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F4737E" w14:textId="77777777" w:rsidR="005C3CF8" w:rsidRDefault="005C3CF8" w:rsidP="005C3CF8"/>
    <w:p w14:paraId="0405636D" w14:textId="7B73653D" w:rsidR="00372539" w:rsidRDefault="00372539">
      <w:pPr>
        <w:spacing w:line="360" w:lineRule="auto"/>
      </w:pPr>
    </w:p>
    <w:p w14:paraId="14FFD417" w14:textId="77777777" w:rsidR="005C3CF8" w:rsidRDefault="005C3CF8">
      <w:pPr>
        <w:spacing w:line="360" w:lineRule="auto"/>
      </w:pPr>
    </w:p>
    <w:p w14:paraId="1669339D" w14:textId="2F9CE257" w:rsidR="00372539" w:rsidRPr="009F1D08" w:rsidRDefault="00372539" w:rsidP="005F10DE">
      <w:pPr>
        <w:spacing w:line="320" w:lineRule="exact"/>
        <w:jc w:val="center"/>
        <w:rPr>
          <w:b/>
          <w:sz w:val="28"/>
        </w:rPr>
      </w:pPr>
      <w:r w:rsidRPr="009F1D08">
        <w:rPr>
          <w:b/>
          <w:sz w:val="28"/>
        </w:rPr>
        <w:t xml:space="preserve">Anforderungen der </w:t>
      </w:r>
      <w:r w:rsidR="00C95F60" w:rsidRPr="009F1D08">
        <w:rPr>
          <w:b/>
          <w:sz w:val="28"/>
        </w:rPr>
        <w:t>VMW mbH</w:t>
      </w:r>
      <w:r w:rsidR="00706453" w:rsidRPr="009F1D08">
        <w:rPr>
          <w:b/>
          <w:sz w:val="28"/>
        </w:rPr>
        <w:t xml:space="preserve"> als Zusatz</w:t>
      </w:r>
      <w:r w:rsidR="00ED63D6" w:rsidRPr="009F1D08">
        <w:rPr>
          <w:b/>
          <w:sz w:val="28"/>
        </w:rPr>
        <w:t xml:space="preserve"> </w:t>
      </w:r>
      <w:r w:rsidRPr="009F1D08">
        <w:rPr>
          <w:b/>
          <w:sz w:val="28"/>
        </w:rPr>
        <w:t xml:space="preserve">zur </w:t>
      </w:r>
      <w:r w:rsidR="000746E7">
        <w:rPr>
          <w:b/>
          <w:sz w:val="28"/>
        </w:rPr>
        <w:br/>
      </w:r>
      <w:r w:rsidR="000746E7">
        <w:rPr>
          <w:b/>
          <w:sz w:val="28"/>
        </w:rPr>
        <w:br/>
      </w:r>
      <w:r w:rsidRPr="009F1D08">
        <w:rPr>
          <w:b/>
          <w:sz w:val="28"/>
        </w:rPr>
        <w:t>Rahmenempfehlung des VDV</w:t>
      </w:r>
      <w:r w:rsidR="00C95881" w:rsidRPr="009F1D08">
        <w:rPr>
          <w:b/>
          <w:sz w:val="28"/>
        </w:rPr>
        <w:t xml:space="preserve"> für die</w:t>
      </w:r>
    </w:p>
    <w:p w14:paraId="27C0F4CA" w14:textId="77777777" w:rsidR="00372539" w:rsidRDefault="00372539" w:rsidP="00A30484">
      <w:pPr>
        <w:spacing w:line="360" w:lineRule="auto"/>
      </w:pPr>
    </w:p>
    <w:p w14:paraId="1A146B92" w14:textId="77777777" w:rsidR="000746E7" w:rsidRDefault="000746E7" w:rsidP="00A30484">
      <w:pPr>
        <w:spacing w:line="360" w:lineRule="auto"/>
      </w:pPr>
    </w:p>
    <w:p w14:paraId="4F8DA69D" w14:textId="77777777" w:rsidR="000746E7" w:rsidRPr="009F1D08" w:rsidRDefault="000746E7" w:rsidP="00A30484">
      <w:pPr>
        <w:spacing w:line="360" w:lineRule="auto"/>
      </w:pPr>
    </w:p>
    <w:p w14:paraId="5B9ABDFB" w14:textId="12FA9C55" w:rsidR="00464B07" w:rsidRPr="000746E7" w:rsidRDefault="00464B07" w:rsidP="008E4FF2">
      <w:pPr>
        <w:spacing w:line="360" w:lineRule="auto"/>
        <w:jc w:val="center"/>
        <w:rPr>
          <w:b/>
          <w:bCs/>
          <w:sz w:val="36"/>
          <w:szCs w:val="32"/>
        </w:rPr>
      </w:pPr>
      <w:r w:rsidRPr="000746E7">
        <w:rPr>
          <w:b/>
          <w:bCs/>
          <w:sz w:val="36"/>
          <w:szCs w:val="32"/>
        </w:rPr>
        <w:t>Beschaffung von 8 Solo-BEV-Bussen</w:t>
      </w:r>
    </w:p>
    <w:p w14:paraId="158A6411" w14:textId="77777777" w:rsidR="00372539" w:rsidRDefault="00372539" w:rsidP="00A30484">
      <w:pPr>
        <w:spacing w:line="360" w:lineRule="auto"/>
      </w:pPr>
    </w:p>
    <w:p w14:paraId="422587A5" w14:textId="77777777" w:rsidR="000746E7" w:rsidRDefault="000746E7" w:rsidP="00A30484">
      <w:pPr>
        <w:spacing w:line="360" w:lineRule="auto"/>
      </w:pPr>
    </w:p>
    <w:p w14:paraId="6771FF96" w14:textId="77777777" w:rsidR="000746E7" w:rsidRDefault="000746E7" w:rsidP="00A30484">
      <w:pPr>
        <w:spacing w:line="360" w:lineRule="auto"/>
      </w:pPr>
    </w:p>
    <w:p w14:paraId="5BFC9D94" w14:textId="77777777" w:rsidR="000746E7" w:rsidRDefault="000746E7" w:rsidP="00A30484">
      <w:pPr>
        <w:spacing w:line="360" w:lineRule="auto"/>
      </w:pPr>
    </w:p>
    <w:p w14:paraId="08D3FD34" w14:textId="77777777" w:rsidR="000746E7" w:rsidRDefault="000746E7" w:rsidP="00A30484">
      <w:pPr>
        <w:spacing w:line="360" w:lineRule="auto"/>
      </w:pPr>
    </w:p>
    <w:p w14:paraId="31E836E3" w14:textId="77777777" w:rsidR="000746E7" w:rsidRDefault="000746E7" w:rsidP="00A30484">
      <w:pPr>
        <w:spacing w:line="360" w:lineRule="auto"/>
      </w:pPr>
    </w:p>
    <w:p w14:paraId="58075C3C" w14:textId="77777777" w:rsidR="000746E7" w:rsidRDefault="000746E7" w:rsidP="00A30484">
      <w:pPr>
        <w:spacing w:line="360" w:lineRule="auto"/>
      </w:pPr>
    </w:p>
    <w:p w14:paraId="5F9222D1" w14:textId="77777777" w:rsidR="000746E7" w:rsidRDefault="000746E7" w:rsidP="00A30484">
      <w:pPr>
        <w:spacing w:line="360" w:lineRule="auto"/>
      </w:pPr>
    </w:p>
    <w:p w14:paraId="57A19182" w14:textId="77777777" w:rsidR="000746E7" w:rsidRDefault="000746E7" w:rsidP="00A30484">
      <w:pPr>
        <w:spacing w:line="360" w:lineRule="auto"/>
      </w:pPr>
    </w:p>
    <w:p w14:paraId="06402444" w14:textId="77777777" w:rsidR="000746E7" w:rsidRDefault="000746E7" w:rsidP="00A30484">
      <w:pPr>
        <w:spacing w:line="360" w:lineRule="auto"/>
      </w:pPr>
    </w:p>
    <w:p w14:paraId="78ED3A34" w14:textId="77777777" w:rsidR="000746E7" w:rsidRDefault="000746E7" w:rsidP="00A30484">
      <w:pPr>
        <w:spacing w:line="360" w:lineRule="auto"/>
      </w:pPr>
    </w:p>
    <w:p w14:paraId="6527E434" w14:textId="77777777" w:rsidR="000746E7" w:rsidRDefault="000746E7" w:rsidP="00A30484">
      <w:pPr>
        <w:spacing w:line="360" w:lineRule="auto"/>
      </w:pPr>
    </w:p>
    <w:p w14:paraId="007DAEE4" w14:textId="77777777" w:rsidR="000746E7" w:rsidRDefault="000746E7" w:rsidP="00A30484">
      <w:pPr>
        <w:spacing w:line="360" w:lineRule="auto"/>
      </w:pPr>
    </w:p>
    <w:p w14:paraId="577EB97C" w14:textId="77777777" w:rsidR="000746E7" w:rsidRDefault="000746E7" w:rsidP="00A30484">
      <w:pPr>
        <w:spacing w:line="360" w:lineRule="auto"/>
      </w:pPr>
    </w:p>
    <w:p w14:paraId="6FE22B5A" w14:textId="0B409610" w:rsidR="00AD1418" w:rsidRPr="00AB29F2" w:rsidRDefault="00AD1418" w:rsidP="00AD1418">
      <w:pPr>
        <w:spacing w:line="360" w:lineRule="atLeast"/>
        <w:jc w:val="center"/>
      </w:pPr>
      <w:r>
        <w:t xml:space="preserve">Version: </w:t>
      </w:r>
      <w:r w:rsidRPr="009F1D08">
        <w:t>V-0</w:t>
      </w:r>
    </w:p>
    <w:p w14:paraId="7DB041BE" w14:textId="15EB831D" w:rsidR="005F10DE" w:rsidRDefault="005F10DE" w:rsidP="005F10DE">
      <w:pPr>
        <w:spacing w:line="360" w:lineRule="atLeast"/>
        <w:jc w:val="center"/>
      </w:pPr>
      <w:r>
        <w:t xml:space="preserve">Stand: </w:t>
      </w:r>
      <w:r w:rsidR="000F25CE">
        <w:t>17.06.2026</w:t>
      </w:r>
    </w:p>
    <w:p w14:paraId="69507728" w14:textId="77777777" w:rsidR="005F10DE" w:rsidRDefault="005F10DE">
      <w:pPr>
        <w:spacing w:after="0" w:line="240" w:lineRule="auto"/>
        <w:jc w:val="left"/>
        <w:rPr>
          <w:b/>
          <w:sz w:val="24"/>
          <w:szCs w:val="18"/>
        </w:rPr>
      </w:pPr>
      <w:r>
        <w:rPr>
          <w:b/>
          <w:sz w:val="24"/>
          <w:szCs w:val="18"/>
        </w:rPr>
        <w:br w:type="page"/>
      </w:r>
    </w:p>
    <w:p w14:paraId="792D8DBB" w14:textId="36049838" w:rsidR="00372539" w:rsidRPr="00CB2503" w:rsidRDefault="00372539">
      <w:pPr>
        <w:spacing w:line="360" w:lineRule="auto"/>
        <w:rPr>
          <w:b/>
          <w:sz w:val="24"/>
          <w:szCs w:val="18"/>
        </w:rPr>
      </w:pPr>
      <w:r w:rsidRPr="00CB2503">
        <w:rPr>
          <w:b/>
          <w:sz w:val="24"/>
          <w:szCs w:val="18"/>
        </w:rPr>
        <w:lastRenderedPageBreak/>
        <w:t>Teil A: Technische Empfehlungen</w:t>
      </w:r>
    </w:p>
    <w:p w14:paraId="1D4805A5" w14:textId="6AA7E6D4" w:rsidR="00761D1B" w:rsidRDefault="00EB74A4">
      <w:pPr>
        <w:pStyle w:val="Verzeichnis1"/>
        <w:rPr>
          <w:rFonts w:asciiTheme="minorHAnsi" w:eastAsiaTheme="minorEastAsia" w:hAnsiTheme="minorHAnsi" w:cstheme="minorBidi"/>
          <w:b w:val="0"/>
          <w:bCs w:val="0"/>
          <w:spacing w:val="0"/>
          <w:kern w:val="2"/>
          <w:sz w:val="24"/>
          <w:szCs w:val="24"/>
          <w14:ligatures w14:val="standardContextual"/>
        </w:rPr>
      </w:pPr>
      <w:r>
        <w:rPr>
          <w:caps/>
        </w:rPr>
        <w:fldChar w:fldCharType="begin"/>
      </w:r>
      <w:r>
        <w:rPr>
          <w:caps/>
        </w:rPr>
        <w:instrText xml:space="preserve"> TOC \o "1-3" \h \z \t "Formatvorlage2;2;Formatvorlage3;3;Formatvorlage4;4" </w:instrText>
      </w:r>
      <w:r>
        <w:rPr>
          <w:caps/>
        </w:rPr>
        <w:fldChar w:fldCharType="separate"/>
      </w:r>
      <w:hyperlink w:anchor="_Toc232592911" w:history="1">
        <w:r w:rsidR="00761D1B" w:rsidRPr="00330471">
          <w:rPr>
            <w:rStyle w:val="Hyperlink"/>
          </w:rPr>
          <w:t>1</w:t>
        </w:r>
        <w:r w:rsidR="00761D1B">
          <w:rPr>
            <w:rFonts w:asciiTheme="minorHAnsi" w:eastAsiaTheme="minorEastAsia" w:hAnsiTheme="minorHAnsi" w:cstheme="minorBidi"/>
            <w:b w:val="0"/>
            <w:bCs w:val="0"/>
            <w:spacing w:val="0"/>
            <w:kern w:val="2"/>
            <w:sz w:val="24"/>
            <w:szCs w:val="24"/>
            <w14:ligatures w14:val="standardContextual"/>
          </w:rPr>
          <w:tab/>
        </w:r>
        <w:r w:rsidR="00761D1B" w:rsidRPr="00330471">
          <w:rPr>
            <w:rStyle w:val="Hyperlink"/>
          </w:rPr>
          <w:t>ALLGEMEINES</w:t>
        </w:r>
        <w:r w:rsidR="00761D1B">
          <w:rPr>
            <w:webHidden/>
          </w:rPr>
          <w:tab/>
        </w:r>
        <w:r w:rsidR="00761D1B">
          <w:rPr>
            <w:webHidden/>
          </w:rPr>
          <w:fldChar w:fldCharType="begin"/>
        </w:r>
        <w:r w:rsidR="00761D1B">
          <w:rPr>
            <w:webHidden/>
          </w:rPr>
          <w:instrText xml:space="preserve"> PAGEREF _Toc232592911 \h </w:instrText>
        </w:r>
        <w:r w:rsidR="00761D1B">
          <w:rPr>
            <w:webHidden/>
          </w:rPr>
        </w:r>
        <w:r w:rsidR="00761D1B">
          <w:rPr>
            <w:webHidden/>
          </w:rPr>
          <w:fldChar w:fldCharType="separate"/>
        </w:r>
        <w:r w:rsidR="00761D1B">
          <w:rPr>
            <w:webHidden/>
          </w:rPr>
          <w:t>8</w:t>
        </w:r>
        <w:r w:rsidR="00761D1B">
          <w:rPr>
            <w:webHidden/>
          </w:rPr>
          <w:fldChar w:fldCharType="end"/>
        </w:r>
      </w:hyperlink>
    </w:p>
    <w:p w14:paraId="6F0D4E4D" w14:textId="6BAB835A" w:rsidR="00761D1B" w:rsidRDefault="00761D1B">
      <w:pPr>
        <w:pStyle w:val="Verzeichnis2"/>
        <w:rPr>
          <w:rFonts w:asciiTheme="minorHAnsi" w:eastAsiaTheme="minorEastAsia" w:hAnsiTheme="minorHAnsi" w:cstheme="minorBidi"/>
          <w:b w:val="0"/>
          <w:bCs w:val="0"/>
          <w:noProof/>
          <w:kern w:val="2"/>
          <w:sz w:val="24"/>
          <w:szCs w:val="24"/>
          <w14:ligatures w14:val="standardContextual"/>
        </w:rPr>
      </w:pPr>
      <w:hyperlink w:anchor="_Toc232592912" w:history="1">
        <w:r w:rsidRPr="00330471">
          <w:rPr>
            <w:rStyle w:val="Hyperlink"/>
            <w:noProof/>
          </w:rPr>
          <w:t>1.1</w:t>
        </w:r>
        <w:r>
          <w:rPr>
            <w:rFonts w:asciiTheme="minorHAnsi" w:eastAsiaTheme="minorEastAsia" w:hAnsiTheme="minorHAnsi" w:cstheme="minorBidi"/>
            <w:b w:val="0"/>
            <w:bCs w:val="0"/>
            <w:noProof/>
            <w:kern w:val="2"/>
            <w:sz w:val="24"/>
            <w:szCs w:val="24"/>
            <w14:ligatures w14:val="standardContextual"/>
          </w:rPr>
          <w:tab/>
        </w:r>
        <w:r w:rsidRPr="00330471">
          <w:rPr>
            <w:rStyle w:val="Hyperlink"/>
            <w:noProof/>
          </w:rPr>
          <w:t>Allgemeine Hinweise</w:t>
        </w:r>
        <w:r>
          <w:rPr>
            <w:noProof/>
            <w:webHidden/>
          </w:rPr>
          <w:tab/>
        </w:r>
        <w:r>
          <w:rPr>
            <w:noProof/>
            <w:webHidden/>
          </w:rPr>
          <w:fldChar w:fldCharType="begin"/>
        </w:r>
        <w:r>
          <w:rPr>
            <w:noProof/>
            <w:webHidden/>
          </w:rPr>
          <w:instrText xml:space="preserve"> PAGEREF _Toc232592912 \h </w:instrText>
        </w:r>
        <w:r>
          <w:rPr>
            <w:noProof/>
            <w:webHidden/>
          </w:rPr>
        </w:r>
        <w:r>
          <w:rPr>
            <w:noProof/>
            <w:webHidden/>
          </w:rPr>
          <w:fldChar w:fldCharType="separate"/>
        </w:r>
        <w:r>
          <w:rPr>
            <w:noProof/>
            <w:webHidden/>
          </w:rPr>
          <w:t>8</w:t>
        </w:r>
        <w:r>
          <w:rPr>
            <w:noProof/>
            <w:webHidden/>
          </w:rPr>
          <w:fldChar w:fldCharType="end"/>
        </w:r>
      </w:hyperlink>
    </w:p>
    <w:p w14:paraId="6C81C520" w14:textId="444A41C2" w:rsidR="00761D1B" w:rsidRDefault="00761D1B">
      <w:pPr>
        <w:pStyle w:val="Verzeichnis2"/>
        <w:rPr>
          <w:rFonts w:asciiTheme="minorHAnsi" w:eastAsiaTheme="minorEastAsia" w:hAnsiTheme="minorHAnsi" w:cstheme="minorBidi"/>
          <w:b w:val="0"/>
          <w:bCs w:val="0"/>
          <w:noProof/>
          <w:kern w:val="2"/>
          <w:sz w:val="24"/>
          <w:szCs w:val="24"/>
          <w14:ligatures w14:val="standardContextual"/>
        </w:rPr>
      </w:pPr>
      <w:hyperlink w:anchor="_Toc232592913" w:history="1">
        <w:r w:rsidRPr="00330471">
          <w:rPr>
            <w:rStyle w:val="Hyperlink"/>
            <w:noProof/>
          </w:rPr>
          <w:t>1.2</w:t>
        </w:r>
        <w:r>
          <w:rPr>
            <w:rFonts w:asciiTheme="minorHAnsi" w:eastAsiaTheme="minorEastAsia" w:hAnsiTheme="minorHAnsi" w:cstheme="minorBidi"/>
            <w:b w:val="0"/>
            <w:bCs w:val="0"/>
            <w:noProof/>
            <w:kern w:val="2"/>
            <w:sz w:val="24"/>
            <w:szCs w:val="24"/>
            <w14:ligatures w14:val="standardContextual"/>
          </w:rPr>
          <w:tab/>
        </w:r>
        <w:r w:rsidRPr="00330471">
          <w:rPr>
            <w:rStyle w:val="Hyperlink"/>
            <w:noProof/>
          </w:rPr>
          <w:t>Vorschriften</w:t>
        </w:r>
        <w:r>
          <w:rPr>
            <w:noProof/>
            <w:webHidden/>
          </w:rPr>
          <w:tab/>
        </w:r>
        <w:r>
          <w:rPr>
            <w:noProof/>
            <w:webHidden/>
          </w:rPr>
          <w:fldChar w:fldCharType="begin"/>
        </w:r>
        <w:r>
          <w:rPr>
            <w:noProof/>
            <w:webHidden/>
          </w:rPr>
          <w:instrText xml:space="preserve"> PAGEREF _Toc232592913 \h </w:instrText>
        </w:r>
        <w:r>
          <w:rPr>
            <w:noProof/>
            <w:webHidden/>
          </w:rPr>
        </w:r>
        <w:r>
          <w:rPr>
            <w:noProof/>
            <w:webHidden/>
          </w:rPr>
          <w:fldChar w:fldCharType="separate"/>
        </w:r>
        <w:r>
          <w:rPr>
            <w:noProof/>
            <w:webHidden/>
          </w:rPr>
          <w:t>8</w:t>
        </w:r>
        <w:r>
          <w:rPr>
            <w:noProof/>
            <w:webHidden/>
          </w:rPr>
          <w:fldChar w:fldCharType="end"/>
        </w:r>
      </w:hyperlink>
    </w:p>
    <w:p w14:paraId="49743EDB" w14:textId="2266516F" w:rsidR="00761D1B" w:rsidRDefault="00761D1B">
      <w:pPr>
        <w:pStyle w:val="Verzeichnis2"/>
        <w:rPr>
          <w:rFonts w:asciiTheme="minorHAnsi" w:eastAsiaTheme="minorEastAsia" w:hAnsiTheme="minorHAnsi" w:cstheme="minorBidi"/>
          <w:b w:val="0"/>
          <w:bCs w:val="0"/>
          <w:noProof/>
          <w:kern w:val="2"/>
          <w:sz w:val="24"/>
          <w:szCs w:val="24"/>
          <w14:ligatures w14:val="standardContextual"/>
        </w:rPr>
      </w:pPr>
      <w:hyperlink w:anchor="_Toc232592914" w:history="1">
        <w:r w:rsidRPr="00330471">
          <w:rPr>
            <w:rStyle w:val="Hyperlink"/>
            <w:noProof/>
          </w:rPr>
          <w:t>1.3</w:t>
        </w:r>
        <w:r>
          <w:rPr>
            <w:rFonts w:asciiTheme="minorHAnsi" w:eastAsiaTheme="minorEastAsia" w:hAnsiTheme="minorHAnsi" w:cstheme="minorBidi"/>
            <w:b w:val="0"/>
            <w:bCs w:val="0"/>
            <w:noProof/>
            <w:kern w:val="2"/>
            <w:sz w:val="24"/>
            <w:szCs w:val="24"/>
            <w14:ligatures w14:val="standardContextual"/>
          </w:rPr>
          <w:tab/>
        </w:r>
        <w:r w:rsidRPr="00330471">
          <w:rPr>
            <w:rStyle w:val="Hyperlink"/>
            <w:noProof/>
          </w:rPr>
          <w:t>Herstellerinformationen</w:t>
        </w:r>
        <w:r>
          <w:rPr>
            <w:noProof/>
            <w:webHidden/>
          </w:rPr>
          <w:tab/>
        </w:r>
        <w:r>
          <w:rPr>
            <w:noProof/>
            <w:webHidden/>
          </w:rPr>
          <w:fldChar w:fldCharType="begin"/>
        </w:r>
        <w:r>
          <w:rPr>
            <w:noProof/>
            <w:webHidden/>
          </w:rPr>
          <w:instrText xml:space="preserve"> PAGEREF _Toc232592914 \h </w:instrText>
        </w:r>
        <w:r>
          <w:rPr>
            <w:noProof/>
            <w:webHidden/>
          </w:rPr>
        </w:r>
        <w:r>
          <w:rPr>
            <w:noProof/>
            <w:webHidden/>
          </w:rPr>
          <w:fldChar w:fldCharType="separate"/>
        </w:r>
        <w:r>
          <w:rPr>
            <w:noProof/>
            <w:webHidden/>
          </w:rPr>
          <w:t>8</w:t>
        </w:r>
        <w:r>
          <w:rPr>
            <w:noProof/>
            <w:webHidden/>
          </w:rPr>
          <w:fldChar w:fldCharType="end"/>
        </w:r>
      </w:hyperlink>
    </w:p>
    <w:p w14:paraId="0B9C367F" w14:textId="4F230FA3" w:rsidR="00761D1B" w:rsidRDefault="00761D1B">
      <w:pPr>
        <w:pStyle w:val="Verzeichnis2"/>
        <w:rPr>
          <w:rFonts w:asciiTheme="minorHAnsi" w:eastAsiaTheme="minorEastAsia" w:hAnsiTheme="minorHAnsi" w:cstheme="minorBidi"/>
          <w:b w:val="0"/>
          <w:bCs w:val="0"/>
          <w:noProof/>
          <w:kern w:val="2"/>
          <w:sz w:val="24"/>
          <w:szCs w:val="24"/>
          <w14:ligatures w14:val="standardContextual"/>
        </w:rPr>
      </w:pPr>
      <w:hyperlink w:anchor="_Toc232592915" w:history="1">
        <w:r w:rsidRPr="00330471">
          <w:rPr>
            <w:rStyle w:val="Hyperlink"/>
            <w:noProof/>
          </w:rPr>
          <w:t>1.4</w:t>
        </w:r>
        <w:r>
          <w:rPr>
            <w:rFonts w:asciiTheme="minorHAnsi" w:eastAsiaTheme="minorEastAsia" w:hAnsiTheme="minorHAnsi" w:cstheme="minorBidi"/>
            <w:b w:val="0"/>
            <w:bCs w:val="0"/>
            <w:noProof/>
            <w:kern w:val="2"/>
            <w:sz w:val="24"/>
            <w:szCs w:val="24"/>
            <w14:ligatures w14:val="standardContextual"/>
          </w:rPr>
          <w:tab/>
        </w:r>
        <w:r w:rsidRPr="00330471">
          <w:rPr>
            <w:rStyle w:val="Hyperlink"/>
            <w:noProof/>
          </w:rPr>
          <w:t>Anleitungen für die Instandhaltung</w:t>
        </w:r>
        <w:r>
          <w:rPr>
            <w:noProof/>
            <w:webHidden/>
          </w:rPr>
          <w:tab/>
        </w:r>
        <w:r>
          <w:rPr>
            <w:noProof/>
            <w:webHidden/>
          </w:rPr>
          <w:fldChar w:fldCharType="begin"/>
        </w:r>
        <w:r>
          <w:rPr>
            <w:noProof/>
            <w:webHidden/>
          </w:rPr>
          <w:instrText xml:space="preserve"> PAGEREF _Toc232592915 \h </w:instrText>
        </w:r>
        <w:r>
          <w:rPr>
            <w:noProof/>
            <w:webHidden/>
          </w:rPr>
        </w:r>
        <w:r>
          <w:rPr>
            <w:noProof/>
            <w:webHidden/>
          </w:rPr>
          <w:fldChar w:fldCharType="separate"/>
        </w:r>
        <w:r>
          <w:rPr>
            <w:noProof/>
            <w:webHidden/>
          </w:rPr>
          <w:t>9</w:t>
        </w:r>
        <w:r>
          <w:rPr>
            <w:noProof/>
            <w:webHidden/>
          </w:rPr>
          <w:fldChar w:fldCharType="end"/>
        </w:r>
      </w:hyperlink>
    </w:p>
    <w:p w14:paraId="02E35EF0" w14:textId="37E563EE" w:rsidR="00761D1B" w:rsidRDefault="00761D1B">
      <w:pPr>
        <w:pStyle w:val="Verzeichnis2"/>
        <w:rPr>
          <w:rFonts w:asciiTheme="minorHAnsi" w:eastAsiaTheme="minorEastAsia" w:hAnsiTheme="minorHAnsi" w:cstheme="minorBidi"/>
          <w:b w:val="0"/>
          <w:bCs w:val="0"/>
          <w:noProof/>
          <w:kern w:val="2"/>
          <w:sz w:val="24"/>
          <w:szCs w:val="24"/>
          <w14:ligatures w14:val="standardContextual"/>
        </w:rPr>
      </w:pPr>
      <w:hyperlink w:anchor="_Toc232592916" w:history="1">
        <w:r w:rsidRPr="00330471">
          <w:rPr>
            <w:rStyle w:val="Hyperlink"/>
            <w:noProof/>
          </w:rPr>
          <w:t>1.5</w:t>
        </w:r>
        <w:r>
          <w:rPr>
            <w:rFonts w:asciiTheme="minorHAnsi" w:eastAsiaTheme="minorEastAsia" w:hAnsiTheme="minorHAnsi" w:cstheme="minorBidi"/>
            <w:b w:val="0"/>
            <w:bCs w:val="0"/>
            <w:noProof/>
            <w:kern w:val="2"/>
            <w:sz w:val="24"/>
            <w:szCs w:val="24"/>
            <w14:ligatures w14:val="standardContextual"/>
          </w:rPr>
          <w:tab/>
        </w:r>
        <w:r w:rsidRPr="00330471">
          <w:rPr>
            <w:rStyle w:val="Hyperlink"/>
            <w:noProof/>
          </w:rPr>
          <w:t>Anforderung an Bauteile und Aggregate</w:t>
        </w:r>
        <w:r>
          <w:rPr>
            <w:noProof/>
            <w:webHidden/>
          </w:rPr>
          <w:tab/>
        </w:r>
        <w:r>
          <w:rPr>
            <w:noProof/>
            <w:webHidden/>
          </w:rPr>
          <w:fldChar w:fldCharType="begin"/>
        </w:r>
        <w:r>
          <w:rPr>
            <w:noProof/>
            <w:webHidden/>
          </w:rPr>
          <w:instrText xml:space="preserve"> PAGEREF _Toc232592916 \h </w:instrText>
        </w:r>
        <w:r>
          <w:rPr>
            <w:noProof/>
            <w:webHidden/>
          </w:rPr>
        </w:r>
        <w:r>
          <w:rPr>
            <w:noProof/>
            <w:webHidden/>
          </w:rPr>
          <w:fldChar w:fldCharType="separate"/>
        </w:r>
        <w:r>
          <w:rPr>
            <w:noProof/>
            <w:webHidden/>
          </w:rPr>
          <w:t>10</w:t>
        </w:r>
        <w:r>
          <w:rPr>
            <w:noProof/>
            <w:webHidden/>
          </w:rPr>
          <w:fldChar w:fldCharType="end"/>
        </w:r>
      </w:hyperlink>
    </w:p>
    <w:p w14:paraId="67BDC486" w14:textId="45D8F4CE" w:rsidR="00761D1B" w:rsidRDefault="00761D1B">
      <w:pPr>
        <w:pStyle w:val="Verzeichnis2"/>
        <w:rPr>
          <w:rFonts w:asciiTheme="minorHAnsi" w:eastAsiaTheme="minorEastAsia" w:hAnsiTheme="minorHAnsi" w:cstheme="minorBidi"/>
          <w:b w:val="0"/>
          <w:bCs w:val="0"/>
          <w:noProof/>
          <w:kern w:val="2"/>
          <w:sz w:val="24"/>
          <w:szCs w:val="24"/>
          <w14:ligatures w14:val="standardContextual"/>
        </w:rPr>
      </w:pPr>
      <w:hyperlink w:anchor="_Toc232592917" w:history="1">
        <w:r w:rsidRPr="00330471">
          <w:rPr>
            <w:rStyle w:val="Hyperlink"/>
            <w:noProof/>
          </w:rPr>
          <w:t>1.6</w:t>
        </w:r>
        <w:r>
          <w:rPr>
            <w:rFonts w:asciiTheme="minorHAnsi" w:eastAsiaTheme="minorEastAsia" w:hAnsiTheme="minorHAnsi" w:cstheme="minorBidi"/>
            <w:b w:val="0"/>
            <w:bCs w:val="0"/>
            <w:noProof/>
            <w:kern w:val="2"/>
            <w:sz w:val="24"/>
            <w:szCs w:val="24"/>
            <w14:ligatures w14:val="standardContextual"/>
          </w:rPr>
          <w:tab/>
        </w:r>
        <w:r w:rsidRPr="00330471">
          <w:rPr>
            <w:rStyle w:val="Hyperlink"/>
            <w:noProof/>
          </w:rPr>
          <w:t>Zusätzliche Gewährleistungsverpflichtungen</w:t>
        </w:r>
        <w:r>
          <w:rPr>
            <w:noProof/>
            <w:webHidden/>
          </w:rPr>
          <w:tab/>
        </w:r>
        <w:r>
          <w:rPr>
            <w:noProof/>
            <w:webHidden/>
          </w:rPr>
          <w:fldChar w:fldCharType="begin"/>
        </w:r>
        <w:r>
          <w:rPr>
            <w:noProof/>
            <w:webHidden/>
          </w:rPr>
          <w:instrText xml:space="preserve"> PAGEREF _Toc232592917 \h </w:instrText>
        </w:r>
        <w:r>
          <w:rPr>
            <w:noProof/>
            <w:webHidden/>
          </w:rPr>
        </w:r>
        <w:r>
          <w:rPr>
            <w:noProof/>
            <w:webHidden/>
          </w:rPr>
          <w:fldChar w:fldCharType="separate"/>
        </w:r>
        <w:r>
          <w:rPr>
            <w:noProof/>
            <w:webHidden/>
          </w:rPr>
          <w:t>11</w:t>
        </w:r>
        <w:r>
          <w:rPr>
            <w:noProof/>
            <w:webHidden/>
          </w:rPr>
          <w:fldChar w:fldCharType="end"/>
        </w:r>
      </w:hyperlink>
    </w:p>
    <w:p w14:paraId="76293061" w14:textId="06DFAA02" w:rsidR="00761D1B" w:rsidRDefault="00761D1B">
      <w:pPr>
        <w:pStyle w:val="Verzeichnis2"/>
        <w:rPr>
          <w:rFonts w:asciiTheme="minorHAnsi" w:eastAsiaTheme="minorEastAsia" w:hAnsiTheme="minorHAnsi" w:cstheme="minorBidi"/>
          <w:b w:val="0"/>
          <w:bCs w:val="0"/>
          <w:noProof/>
          <w:kern w:val="2"/>
          <w:sz w:val="24"/>
          <w:szCs w:val="24"/>
          <w14:ligatures w14:val="standardContextual"/>
        </w:rPr>
      </w:pPr>
      <w:hyperlink w:anchor="_Toc232592918" w:history="1">
        <w:r w:rsidRPr="00330471">
          <w:rPr>
            <w:rStyle w:val="Hyperlink"/>
            <w:noProof/>
          </w:rPr>
          <w:t>1.7</w:t>
        </w:r>
        <w:r>
          <w:rPr>
            <w:rFonts w:asciiTheme="minorHAnsi" w:eastAsiaTheme="minorEastAsia" w:hAnsiTheme="minorHAnsi" w:cstheme="minorBidi"/>
            <w:b w:val="0"/>
            <w:bCs w:val="0"/>
            <w:noProof/>
            <w:kern w:val="2"/>
            <w:sz w:val="24"/>
            <w:szCs w:val="24"/>
            <w14:ligatures w14:val="standardContextual"/>
          </w:rPr>
          <w:tab/>
        </w:r>
        <w:r w:rsidRPr="00330471">
          <w:rPr>
            <w:rStyle w:val="Hyperlink"/>
            <w:noProof/>
          </w:rPr>
          <w:t>Anforderung an Funktionsfähigkeit</w:t>
        </w:r>
        <w:r>
          <w:rPr>
            <w:noProof/>
            <w:webHidden/>
          </w:rPr>
          <w:tab/>
        </w:r>
        <w:r>
          <w:rPr>
            <w:noProof/>
            <w:webHidden/>
          </w:rPr>
          <w:fldChar w:fldCharType="begin"/>
        </w:r>
        <w:r>
          <w:rPr>
            <w:noProof/>
            <w:webHidden/>
          </w:rPr>
          <w:instrText xml:space="preserve"> PAGEREF _Toc232592918 \h </w:instrText>
        </w:r>
        <w:r>
          <w:rPr>
            <w:noProof/>
            <w:webHidden/>
          </w:rPr>
        </w:r>
        <w:r>
          <w:rPr>
            <w:noProof/>
            <w:webHidden/>
          </w:rPr>
          <w:fldChar w:fldCharType="separate"/>
        </w:r>
        <w:r>
          <w:rPr>
            <w:noProof/>
            <w:webHidden/>
          </w:rPr>
          <w:t>11</w:t>
        </w:r>
        <w:r>
          <w:rPr>
            <w:noProof/>
            <w:webHidden/>
          </w:rPr>
          <w:fldChar w:fldCharType="end"/>
        </w:r>
      </w:hyperlink>
    </w:p>
    <w:p w14:paraId="2531F911" w14:textId="366273CB" w:rsidR="00761D1B" w:rsidRDefault="00761D1B">
      <w:pPr>
        <w:pStyle w:val="Verzeichnis2"/>
        <w:rPr>
          <w:rFonts w:asciiTheme="minorHAnsi" w:eastAsiaTheme="minorEastAsia" w:hAnsiTheme="minorHAnsi" w:cstheme="minorBidi"/>
          <w:b w:val="0"/>
          <w:bCs w:val="0"/>
          <w:noProof/>
          <w:kern w:val="2"/>
          <w:sz w:val="24"/>
          <w:szCs w:val="24"/>
          <w14:ligatures w14:val="standardContextual"/>
        </w:rPr>
      </w:pPr>
      <w:hyperlink w:anchor="_Toc232592919" w:history="1">
        <w:r w:rsidRPr="00330471">
          <w:rPr>
            <w:rStyle w:val="Hyperlink"/>
            <w:noProof/>
          </w:rPr>
          <w:t>1.8</w:t>
        </w:r>
        <w:r>
          <w:rPr>
            <w:rFonts w:asciiTheme="minorHAnsi" w:eastAsiaTheme="minorEastAsia" w:hAnsiTheme="minorHAnsi" w:cstheme="minorBidi"/>
            <w:b w:val="0"/>
            <w:bCs w:val="0"/>
            <w:noProof/>
            <w:kern w:val="2"/>
            <w:sz w:val="24"/>
            <w:szCs w:val="24"/>
            <w14:ligatures w14:val="standardContextual"/>
          </w:rPr>
          <w:tab/>
        </w:r>
        <w:r w:rsidRPr="00330471">
          <w:rPr>
            <w:rStyle w:val="Hyperlink"/>
            <w:noProof/>
          </w:rPr>
          <w:t>Qualität, Korrosionsschutz und Aggregatetausch</w:t>
        </w:r>
        <w:r>
          <w:rPr>
            <w:noProof/>
            <w:webHidden/>
          </w:rPr>
          <w:tab/>
        </w:r>
        <w:r>
          <w:rPr>
            <w:noProof/>
            <w:webHidden/>
          </w:rPr>
          <w:fldChar w:fldCharType="begin"/>
        </w:r>
        <w:r>
          <w:rPr>
            <w:noProof/>
            <w:webHidden/>
          </w:rPr>
          <w:instrText xml:space="preserve"> PAGEREF _Toc232592919 \h </w:instrText>
        </w:r>
        <w:r>
          <w:rPr>
            <w:noProof/>
            <w:webHidden/>
          </w:rPr>
        </w:r>
        <w:r>
          <w:rPr>
            <w:noProof/>
            <w:webHidden/>
          </w:rPr>
          <w:fldChar w:fldCharType="separate"/>
        </w:r>
        <w:r>
          <w:rPr>
            <w:noProof/>
            <w:webHidden/>
          </w:rPr>
          <w:t>11</w:t>
        </w:r>
        <w:r>
          <w:rPr>
            <w:noProof/>
            <w:webHidden/>
          </w:rPr>
          <w:fldChar w:fldCharType="end"/>
        </w:r>
      </w:hyperlink>
    </w:p>
    <w:p w14:paraId="092CD686" w14:textId="1113D8CB" w:rsidR="00761D1B" w:rsidRDefault="00761D1B">
      <w:pPr>
        <w:pStyle w:val="Verzeichnis2"/>
        <w:rPr>
          <w:rFonts w:asciiTheme="minorHAnsi" w:eastAsiaTheme="minorEastAsia" w:hAnsiTheme="minorHAnsi" w:cstheme="minorBidi"/>
          <w:b w:val="0"/>
          <w:bCs w:val="0"/>
          <w:noProof/>
          <w:kern w:val="2"/>
          <w:sz w:val="24"/>
          <w:szCs w:val="24"/>
          <w14:ligatures w14:val="standardContextual"/>
        </w:rPr>
      </w:pPr>
      <w:hyperlink w:anchor="_Toc232592920" w:history="1">
        <w:r w:rsidRPr="00330471">
          <w:rPr>
            <w:rStyle w:val="Hyperlink"/>
            <w:noProof/>
          </w:rPr>
          <w:t>1.9</w:t>
        </w:r>
        <w:r>
          <w:rPr>
            <w:rFonts w:asciiTheme="minorHAnsi" w:eastAsiaTheme="minorEastAsia" w:hAnsiTheme="minorHAnsi" w:cstheme="minorBidi"/>
            <w:b w:val="0"/>
            <w:bCs w:val="0"/>
            <w:noProof/>
            <w:kern w:val="2"/>
            <w:sz w:val="24"/>
            <w:szCs w:val="24"/>
            <w14:ligatures w14:val="standardContextual"/>
          </w:rPr>
          <w:tab/>
        </w:r>
        <w:r w:rsidRPr="00330471">
          <w:rPr>
            <w:rStyle w:val="Hyperlink"/>
            <w:noProof/>
          </w:rPr>
          <w:t>Optimierung des Energieverbrauchs</w:t>
        </w:r>
        <w:r>
          <w:rPr>
            <w:noProof/>
            <w:webHidden/>
          </w:rPr>
          <w:tab/>
        </w:r>
        <w:r>
          <w:rPr>
            <w:noProof/>
            <w:webHidden/>
          </w:rPr>
          <w:fldChar w:fldCharType="begin"/>
        </w:r>
        <w:r>
          <w:rPr>
            <w:noProof/>
            <w:webHidden/>
          </w:rPr>
          <w:instrText xml:space="preserve"> PAGEREF _Toc232592920 \h </w:instrText>
        </w:r>
        <w:r>
          <w:rPr>
            <w:noProof/>
            <w:webHidden/>
          </w:rPr>
        </w:r>
        <w:r>
          <w:rPr>
            <w:noProof/>
            <w:webHidden/>
          </w:rPr>
          <w:fldChar w:fldCharType="separate"/>
        </w:r>
        <w:r>
          <w:rPr>
            <w:noProof/>
            <w:webHidden/>
          </w:rPr>
          <w:t>12</w:t>
        </w:r>
        <w:r>
          <w:rPr>
            <w:noProof/>
            <w:webHidden/>
          </w:rPr>
          <w:fldChar w:fldCharType="end"/>
        </w:r>
      </w:hyperlink>
    </w:p>
    <w:p w14:paraId="182E81E3" w14:textId="19999E09" w:rsidR="00761D1B" w:rsidRDefault="00761D1B">
      <w:pPr>
        <w:pStyle w:val="Verzeichnis2"/>
        <w:rPr>
          <w:rFonts w:asciiTheme="minorHAnsi" w:eastAsiaTheme="minorEastAsia" w:hAnsiTheme="minorHAnsi" w:cstheme="minorBidi"/>
          <w:b w:val="0"/>
          <w:bCs w:val="0"/>
          <w:noProof/>
          <w:kern w:val="2"/>
          <w:sz w:val="24"/>
          <w:szCs w:val="24"/>
          <w14:ligatures w14:val="standardContextual"/>
        </w:rPr>
      </w:pPr>
      <w:hyperlink w:anchor="_Toc232592921" w:history="1">
        <w:r w:rsidRPr="00330471">
          <w:rPr>
            <w:rStyle w:val="Hyperlink"/>
            <w:noProof/>
          </w:rPr>
          <w:t>1.10</w:t>
        </w:r>
        <w:r>
          <w:rPr>
            <w:rFonts w:asciiTheme="minorHAnsi" w:eastAsiaTheme="minorEastAsia" w:hAnsiTheme="minorHAnsi" w:cstheme="minorBidi"/>
            <w:b w:val="0"/>
            <w:bCs w:val="0"/>
            <w:noProof/>
            <w:kern w:val="2"/>
            <w:sz w:val="24"/>
            <w:szCs w:val="24"/>
            <w14:ligatures w14:val="standardContextual"/>
          </w:rPr>
          <w:tab/>
        </w:r>
        <w:r w:rsidRPr="00330471">
          <w:rPr>
            <w:rStyle w:val="Hyperlink"/>
            <w:noProof/>
          </w:rPr>
          <w:t>Wahlweise Ausführungen</w:t>
        </w:r>
        <w:r>
          <w:rPr>
            <w:noProof/>
            <w:webHidden/>
          </w:rPr>
          <w:tab/>
        </w:r>
        <w:r>
          <w:rPr>
            <w:noProof/>
            <w:webHidden/>
          </w:rPr>
          <w:fldChar w:fldCharType="begin"/>
        </w:r>
        <w:r>
          <w:rPr>
            <w:noProof/>
            <w:webHidden/>
          </w:rPr>
          <w:instrText xml:space="preserve"> PAGEREF _Toc232592921 \h </w:instrText>
        </w:r>
        <w:r>
          <w:rPr>
            <w:noProof/>
            <w:webHidden/>
          </w:rPr>
        </w:r>
        <w:r>
          <w:rPr>
            <w:noProof/>
            <w:webHidden/>
          </w:rPr>
          <w:fldChar w:fldCharType="separate"/>
        </w:r>
        <w:r>
          <w:rPr>
            <w:noProof/>
            <w:webHidden/>
          </w:rPr>
          <w:t>12</w:t>
        </w:r>
        <w:r>
          <w:rPr>
            <w:noProof/>
            <w:webHidden/>
          </w:rPr>
          <w:fldChar w:fldCharType="end"/>
        </w:r>
      </w:hyperlink>
    </w:p>
    <w:p w14:paraId="4B39A593" w14:textId="69ED1F74" w:rsidR="00761D1B" w:rsidRDefault="00761D1B">
      <w:pPr>
        <w:pStyle w:val="Verzeichnis1"/>
        <w:rPr>
          <w:rFonts w:asciiTheme="minorHAnsi" w:eastAsiaTheme="minorEastAsia" w:hAnsiTheme="minorHAnsi" w:cstheme="minorBidi"/>
          <w:b w:val="0"/>
          <w:bCs w:val="0"/>
          <w:spacing w:val="0"/>
          <w:kern w:val="2"/>
          <w:sz w:val="24"/>
          <w:szCs w:val="24"/>
          <w14:ligatures w14:val="standardContextual"/>
        </w:rPr>
      </w:pPr>
      <w:hyperlink w:anchor="_Toc232592922" w:history="1">
        <w:r w:rsidRPr="00330471">
          <w:rPr>
            <w:rStyle w:val="Hyperlink"/>
          </w:rPr>
          <w:t>2</w:t>
        </w:r>
        <w:r>
          <w:rPr>
            <w:rFonts w:asciiTheme="minorHAnsi" w:eastAsiaTheme="minorEastAsia" w:hAnsiTheme="minorHAnsi" w:cstheme="minorBidi"/>
            <w:b w:val="0"/>
            <w:bCs w:val="0"/>
            <w:spacing w:val="0"/>
            <w:kern w:val="2"/>
            <w:sz w:val="24"/>
            <w:szCs w:val="24"/>
            <w14:ligatures w14:val="standardContextual"/>
          </w:rPr>
          <w:tab/>
        </w:r>
        <w:r w:rsidRPr="00330471">
          <w:rPr>
            <w:rStyle w:val="Hyperlink"/>
          </w:rPr>
          <w:t>MASSEN UND ABMESSUNGEN</w:t>
        </w:r>
        <w:r>
          <w:rPr>
            <w:webHidden/>
          </w:rPr>
          <w:tab/>
        </w:r>
        <w:r>
          <w:rPr>
            <w:webHidden/>
          </w:rPr>
          <w:fldChar w:fldCharType="begin"/>
        </w:r>
        <w:r>
          <w:rPr>
            <w:webHidden/>
          </w:rPr>
          <w:instrText xml:space="preserve"> PAGEREF _Toc232592922 \h </w:instrText>
        </w:r>
        <w:r>
          <w:rPr>
            <w:webHidden/>
          </w:rPr>
        </w:r>
        <w:r>
          <w:rPr>
            <w:webHidden/>
          </w:rPr>
          <w:fldChar w:fldCharType="separate"/>
        </w:r>
        <w:r>
          <w:rPr>
            <w:webHidden/>
          </w:rPr>
          <w:t>12</w:t>
        </w:r>
        <w:r>
          <w:rPr>
            <w:webHidden/>
          </w:rPr>
          <w:fldChar w:fldCharType="end"/>
        </w:r>
      </w:hyperlink>
    </w:p>
    <w:p w14:paraId="7D91D682" w14:textId="51AF0A70" w:rsidR="00761D1B" w:rsidRDefault="00761D1B">
      <w:pPr>
        <w:pStyle w:val="Verzeichnis2"/>
        <w:rPr>
          <w:rFonts w:asciiTheme="minorHAnsi" w:eastAsiaTheme="minorEastAsia" w:hAnsiTheme="minorHAnsi" w:cstheme="minorBidi"/>
          <w:b w:val="0"/>
          <w:bCs w:val="0"/>
          <w:noProof/>
          <w:kern w:val="2"/>
          <w:sz w:val="24"/>
          <w:szCs w:val="24"/>
          <w14:ligatures w14:val="standardContextual"/>
        </w:rPr>
      </w:pPr>
      <w:hyperlink w:anchor="_Toc232592923" w:history="1">
        <w:r w:rsidRPr="00330471">
          <w:rPr>
            <w:rStyle w:val="Hyperlink"/>
            <w:noProof/>
          </w:rPr>
          <w:t>2.1</w:t>
        </w:r>
        <w:r>
          <w:rPr>
            <w:rFonts w:asciiTheme="minorHAnsi" w:eastAsiaTheme="minorEastAsia" w:hAnsiTheme="minorHAnsi" w:cstheme="minorBidi"/>
            <w:b w:val="0"/>
            <w:bCs w:val="0"/>
            <w:noProof/>
            <w:kern w:val="2"/>
            <w:sz w:val="24"/>
            <w:szCs w:val="24"/>
            <w14:ligatures w14:val="standardContextual"/>
          </w:rPr>
          <w:tab/>
        </w:r>
        <w:r w:rsidRPr="00330471">
          <w:rPr>
            <w:rStyle w:val="Hyperlink"/>
            <w:noProof/>
          </w:rPr>
          <w:t>Hauptabmessungen</w:t>
        </w:r>
        <w:r>
          <w:rPr>
            <w:noProof/>
            <w:webHidden/>
          </w:rPr>
          <w:tab/>
        </w:r>
        <w:r>
          <w:rPr>
            <w:noProof/>
            <w:webHidden/>
          </w:rPr>
          <w:fldChar w:fldCharType="begin"/>
        </w:r>
        <w:r>
          <w:rPr>
            <w:noProof/>
            <w:webHidden/>
          </w:rPr>
          <w:instrText xml:space="preserve"> PAGEREF _Toc232592923 \h </w:instrText>
        </w:r>
        <w:r>
          <w:rPr>
            <w:noProof/>
            <w:webHidden/>
          </w:rPr>
        </w:r>
        <w:r>
          <w:rPr>
            <w:noProof/>
            <w:webHidden/>
          </w:rPr>
          <w:fldChar w:fldCharType="separate"/>
        </w:r>
        <w:r>
          <w:rPr>
            <w:noProof/>
            <w:webHidden/>
          </w:rPr>
          <w:t>12</w:t>
        </w:r>
        <w:r>
          <w:rPr>
            <w:noProof/>
            <w:webHidden/>
          </w:rPr>
          <w:fldChar w:fldCharType="end"/>
        </w:r>
      </w:hyperlink>
    </w:p>
    <w:p w14:paraId="5EDF3ED2" w14:textId="2C579103" w:rsidR="00761D1B" w:rsidRDefault="00761D1B">
      <w:pPr>
        <w:pStyle w:val="Verzeichnis2"/>
        <w:rPr>
          <w:rFonts w:asciiTheme="minorHAnsi" w:eastAsiaTheme="minorEastAsia" w:hAnsiTheme="minorHAnsi" w:cstheme="minorBidi"/>
          <w:b w:val="0"/>
          <w:bCs w:val="0"/>
          <w:noProof/>
          <w:kern w:val="2"/>
          <w:sz w:val="24"/>
          <w:szCs w:val="24"/>
          <w14:ligatures w14:val="standardContextual"/>
        </w:rPr>
      </w:pPr>
      <w:hyperlink w:anchor="_Toc232592924" w:history="1">
        <w:r w:rsidRPr="00330471">
          <w:rPr>
            <w:rStyle w:val="Hyperlink"/>
            <w:noProof/>
          </w:rPr>
          <w:t>2.2</w:t>
        </w:r>
        <w:r>
          <w:rPr>
            <w:rFonts w:asciiTheme="minorHAnsi" w:eastAsiaTheme="minorEastAsia" w:hAnsiTheme="minorHAnsi" w:cstheme="minorBidi"/>
            <w:b w:val="0"/>
            <w:bCs w:val="0"/>
            <w:noProof/>
            <w:kern w:val="2"/>
            <w:sz w:val="24"/>
            <w:szCs w:val="24"/>
            <w14:ligatures w14:val="standardContextual"/>
          </w:rPr>
          <w:tab/>
        </w:r>
        <w:r w:rsidRPr="00330471">
          <w:rPr>
            <w:rStyle w:val="Hyperlink"/>
            <w:noProof/>
          </w:rPr>
          <w:t>Gewichte, Leichtbau</w:t>
        </w:r>
        <w:r>
          <w:rPr>
            <w:noProof/>
            <w:webHidden/>
          </w:rPr>
          <w:tab/>
        </w:r>
        <w:r>
          <w:rPr>
            <w:noProof/>
            <w:webHidden/>
          </w:rPr>
          <w:fldChar w:fldCharType="begin"/>
        </w:r>
        <w:r>
          <w:rPr>
            <w:noProof/>
            <w:webHidden/>
          </w:rPr>
          <w:instrText xml:space="preserve"> PAGEREF _Toc232592924 \h </w:instrText>
        </w:r>
        <w:r>
          <w:rPr>
            <w:noProof/>
            <w:webHidden/>
          </w:rPr>
        </w:r>
        <w:r>
          <w:rPr>
            <w:noProof/>
            <w:webHidden/>
          </w:rPr>
          <w:fldChar w:fldCharType="separate"/>
        </w:r>
        <w:r>
          <w:rPr>
            <w:noProof/>
            <w:webHidden/>
          </w:rPr>
          <w:t>12</w:t>
        </w:r>
        <w:r>
          <w:rPr>
            <w:noProof/>
            <w:webHidden/>
          </w:rPr>
          <w:fldChar w:fldCharType="end"/>
        </w:r>
      </w:hyperlink>
    </w:p>
    <w:p w14:paraId="3579F966" w14:textId="0B5D90B1" w:rsidR="00761D1B" w:rsidRDefault="00761D1B">
      <w:pPr>
        <w:pStyle w:val="Verzeichnis2"/>
        <w:rPr>
          <w:rFonts w:asciiTheme="minorHAnsi" w:eastAsiaTheme="minorEastAsia" w:hAnsiTheme="minorHAnsi" w:cstheme="minorBidi"/>
          <w:b w:val="0"/>
          <w:bCs w:val="0"/>
          <w:noProof/>
          <w:kern w:val="2"/>
          <w:sz w:val="24"/>
          <w:szCs w:val="24"/>
          <w14:ligatures w14:val="standardContextual"/>
        </w:rPr>
      </w:pPr>
      <w:hyperlink w:anchor="_Toc232592925" w:history="1">
        <w:r w:rsidRPr="00330471">
          <w:rPr>
            <w:rStyle w:val="Hyperlink"/>
            <w:noProof/>
          </w:rPr>
          <w:t>2.3</w:t>
        </w:r>
        <w:r>
          <w:rPr>
            <w:rFonts w:asciiTheme="minorHAnsi" w:eastAsiaTheme="minorEastAsia" w:hAnsiTheme="minorHAnsi" w:cstheme="minorBidi"/>
            <w:b w:val="0"/>
            <w:bCs w:val="0"/>
            <w:noProof/>
            <w:kern w:val="2"/>
            <w:sz w:val="24"/>
            <w:szCs w:val="24"/>
            <w14:ligatures w14:val="standardContextual"/>
          </w:rPr>
          <w:tab/>
        </w:r>
        <w:r w:rsidRPr="00330471">
          <w:rPr>
            <w:rStyle w:val="Hyperlink"/>
            <w:noProof/>
          </w:rPr>
          <w:t>Ausblick</w:t>
        </w:r>
        <w:r>
          <w:rPr>
            <w:noProof/>
            <w:webHidden/>
          </w:rPr>
          <w:tab/>
        </w:r>
        <w:r>
          <w:rPr>
            <w:noProof/>
            <w:webHidden/>
          </w:rPr>
          <w:fldChar w:fldCharType="begin"/>
        </w:r>
        <w:r>
          <w:rPr>
            <w:noProof/>
            <w:webHidden/>
          </w:rPr>
          <w:instrText xml:space="preserve"> PAGEREF _Toc232592925 \h </w:instrText>
        </w:r>
        <w:r>
          <w:rPr>
            <w:noProof/>
            <w:webHidden/>
          </w:rPr>
        </w:r>
        <w:r>
          <w:rPr>
            <w:noProof/>
            <w:webHidden/>
          </w:rPr>
          <w:fldChar w:fldCharType="separate"/>
        </w:r>
        <w:r>
          <w:rPr>
            <w:noProof/>
            <w:webHidden/>
          </w:rPr>
          <w:t>12</w:t>
        </w:r>
        <w:r>
          <w:rPr>
            <w:noProof/>
            <w:webHidden/>
          </w:rPr>
          <w:fldChar w:fldCharType="end"/>
        </w:r>
      </w:hyperlink>
    </w:p>
    <w:p w14:paraId="2361823E" w14:textId="3BCB9BC6" w:rsidR="00761D1B" w:rsidRDefault="00761D1B">
      <w:pPr>
        <w:pStyle w:val="Verzeichnis2"/>
        <w:rPr>
          <w:rFonts w:asciiTheme="minorHAnsi" w:eastAsiaTheme="minorEastAsia" w:hAnsiTheme="minorHAnsi" w:cstheme="minorBidi"/>
          <w:b w:val="0"/>
          <w:bCs w:val="0"/>
          <w:noProof/>
          <w:kern w:val="2"/>
          <w:sz w:val="24"/>
          <w:szCs w:val="24"/>
          <w14:ligatures w14:val="standardContextual"/>
        </w:rPr>
      </w:pPr>
      <w:hyperlink w:anchor="_Toc232592926" w:history="1">
        <w:r w:rsidRPr="00330471">
          <w:rPr>
            <w:rStyle w:val="Hyperlink"/>
            <w:noProof/>
          </w:rPr>
          <w:t>2.4</w:t>
        </w:r>
        <w:r>
          <w:rPr>
            <w:rFonts w:asciiTheme="minorHAnsi" w:eastAsiaTheme="minorEastAsia" w:hAnsiTheme="minorHAnsi" w:cstheme="minorBidi"/>
            <w:b w:val="0"/>
            <w:bCs w:val="0"/>
            <w:noProof/>
            <w:kern w:val="2"/>
            <w:sz w:val="24"/>
            <w:szCs w:val="24"/>
            <w14:ligatures w14:val="standardContextual"/>
          </w:rPr>
          <w:tab/>
        </w:r>
        <w:r w:rsidRPr="00330471">
          <w:rPr>
            <w:rStyle w:val="Hyperlink"/>
            <w:noProof/>
          </w:rPr>
          <w:t>Tatsächliche Hauptabmessungen und Gewichte</w:t>
        </w:r>
        <w:r>
          <w:rPr>
            <w:noProof/>
            <w:webHidden/>
          </w:rPr>
          <w:tab/>
        </w:r>
        <w:r>
          <w:rPr>
            <w:noProof/>
            <w:webHidden/>
          </w:rPr>
          <w:fldChar w:fldCharType="begin"/>
        </w:r>
        <w:r>
          <w:rPr>
            <w:noProof/>
            <w:webHidden/>
          </w:rPr>
          <w:instrText xml:space="preserve"> PAGEREF _Toc232592926 \h </w:instrText>
        </w:r>
        <w:r>
          <w:rPr>
            <w:noProof/>
            <w:webHidden/>
          </w:rPr>
        </w:r>
        <w:r>
          <w:rPr>
            <w:noProof/>
            <w:webHidden/>
          </w:rPr>
          <w:fldChar w:fldCharType="separate"/>
        </w:r>
        <w:r>
          <w:rPr>
            <w:noProof/>
            <w:webHidden/>
          </w:rPr>
          <w:t>12</w:t>
        </w:r>
        <w:r>
          <w:rPr>
            <w:noProof/>
            <w:webHidden/>
          </w:rPr>
          <w:fldChar w:fldCharType="end"/>
        </w:r>
      </w:hyperlink>
    </w:p>
    <w:p w14:paraId="6ECE433C" w14:textId="32D4592C" w:rsidR="00761D1B" w:rsidRDefault="00761D1B">
      <w:pPr>
        <w:pStyle w:val="Verzeichnis2"/>
        <w:rPr>
          <w:rFonts w:asciiTheme="minorHAnsi" w:eastAsiaTheme="minorEastAsia" w:hAnsiTheme="minorHAnsi" w:cstheme="minorBidi"/>
          <w:b w:val="0"/>
          <w:bCs w:val="0"/>
          <w:noProof/>
          <w:kern w:val="2"/>
          <w:sz w:val="24"/>
          <w:szCs w:val="24"/>
          <w14:ligatures w14:val="standardContextual"/>
        </w:rPr>
      </w:pPr>
      <w:hyperlink w:anchor="_Toc232592927" w:history="1">
        <w:r w:rsidRPr="00330471">
          <w:rPr>
            <w:rStyle w:val="Hyperlink"/>
            <w:noProof/>
          </w:rPr>
          <w:t>2.5</w:t>
        </w:r>
        <w:r>
          <w:rPr>
            <w:rFonts w:asciiTheme="minorHAnsi" w:eastAsiaTheme="minorEastAsia" w:hAnsiTheme="minorHAnsi" w:cstheme="minorBidi"/>
            <w:b w:val="0"/>
            <w:bCs w:val="0"/>
            <w:noProof/>
            <w:kern w:val="2"/>
            <w:sz w:val="24"/>
            <w:szCs w:val="24"/>
            <w14:ligatures w14:val="standardContextual"/>
          </w:rPr>
          <w:tab/>
        </w:r>
        <w:r w:rsidRPr="00330471">
          <w:rPr>
            <w:rStyle w:val="Hyperlink"/>
            <w:noProof/>
          </w:rPr>
          <w:t>Korrosionsschutz</w:t>
        </w:r>
        <w:r>
          <w:rPr>
            <w:noProof/>
            <w:webHidden/>
          </w:rPr>
          <w:tab/>
        </w:r>
        <w:r>
          <w:rPr>
            <w:noProof/>
            <w:webHidden/>
          </w:rPr>
          <w:fldChar w:fldCharType="begin"/>
        </w:r>
        <w:r>
          <w:rPr>
            <w:noProof/>
            <w:webHidden/>
          </w:rPr>
          <w:instrText xml:space="preserve"> PAGEREF _Toc232592927 \h </w:instrText>
        </w:r>
        <w:r>
          <w:rPr>
            <w:noProof/>
            <w:webHidden/>
          </w:rPr>
        </w:r>
        <w:r>
          <w:rPr>
            <w:noProof/>
            <w:webHidden/>
          </w:rPr>
          <w:fldChar w:fldCharType="separate"/>
        </w:r>
        <w:r>
          <w:rPr>
            <w:noProof/>
            <w:webHidden/>
          </w:rPr>
          <w:t>13</w:t>
        </w:r>
        <w:r>
          <w:rPr>
            <w:noProof/>
            <w:webHidden/>
          </w:rPr>
          <w:fldChar w:fldCharType="end"/>
        </w:r>
      </w:hyperlink>
    </w:p>
    <w:p w14:paraId="79F65645" w14:textId="653E4EB1" w:rsidR="00761D1B" w:rsidRDefault="00761D1B">
      <w:pPr>
        <w:pStyle w:val="Verzeichnis1"/>
        <w:rPr>
          <w:rFonts w:asciiTheme="minorHAnsi" w:eastAsiaTheme="minorEastAsia" w:hAnsiTheme="minorHAnsi" w:cstheme="minorBidi"/>
          <w:b w:val="0"/>
          <w:bCs w:val="0"/>
          <w:spacing w:val="0"/>
          <w:kern w:val="2"/>
          <w:sz w:val="24"/>
          <w:szCs w:val="24"/>
          <w14:ligatures w14:val="standardContextual"/>
        </w:rPr>
      </w:pPr>
      <w:hyperlink w:anchor="_Toc232592928" w:history="1">
        <w:r w:rsidRPr="00330471">
          <w:rPr>
            <w:rStyle w:val="Hyperlink"/>
          </w:rPr>
          <w:t>3</w:t>
        </w:r>
        <w:r>
          <w:rPr>
            <w:rFonts w:asciiTheme="minorHAnsi" w:eastAsiaTheme="minorEastAsia" w:hAnsiTheme="minorHAnsi" w:cstheme="minorBidi"/>
            <w:b w:val="0"/>
            <w:bCs w:val="0"/>
            <w:spacing w:val="0"/>
            <w:kern w:val="2"/>
            <w:sz w:val="24"/>
            <w:szCs w:val="24"/>
            <w14:ligatures w14:val="standardContextual"/>
          </w:rPr>
          <w:tab/>
        </w:r>
        <w:r w:rsidRPr="00330471">
          <w:rPr>
            <w:rStyle w:val="Hyperlink"/>
          </w:rPr>
          <w:t>ANTRIEB UND ENERGIEMANAGEMENT</w:t>
        </w:r>
        <w:r>
          <w:rPr>
            <w:webHidden/>
          </w:rPr>
          <w:tab/>
        </w:r>
        <w:r>
          <w:rPr>
            <w:webHidden/>
          </w:rPr>
          <w:fldChar w:fldCharType="begin"/>
        </w:r>
        <w:r>
          <w:rPr>
            <w:webHidden/>
          </w:rPr>
          <w:instrText xml:space="preserve"> PAGEREF _Toc232592928 \h </w:instrText>
        </w:r>
        <w:r>
          <w:rPr>
            <w:webHidden/>
          </w:rPr>
        </w:r>
        <w:r>
          <w:rPr>
            <w:webHidden/>
          </w:rPr>
          <w:fldChar w:fldCharType="separate"/>
        </w:r>
        <w:r>
          <w:rPr>
            <w:webHidden/>
          </w:rPr>
          <w:t>13</w:t>
        </w:r>
        <w:r>
          <w:rPr>
            <w:webHidden/>
          </w:rPr>
          <w:fldChar w:fldCharType="end"/>
        </w:r>
      </w:hyperlink>
    </w:p>
    <w:p w14:paraId="7A589078" w14:textId="0112C9E4" w:rsidR="00761D1B" w:rsidRDefault="00761D1B">
      <w:pPr>
        <w:pStyle w:val="Verzeichnis2"/>
        <w:rPr>
          <w:rFonts w:asciiTheme="minorHAnsi" w:eastAsiaTheme="minorEastAsia" w:hAnsiTheme="minorHAnsi" w:cstheme="minorBidi"/>
          <w:b w:val="0"/>
          <w:bCs w:val="0"/>
          <w:noProof/>
          <w:kern w:val="2"/>
          <w:sz w:val="24"/>
          <w:szCs w:val="24"/>
          <w14:ligatures w14:val="standardContextual"/>
        </w:rPr>
      </w:pPr>
      <w:hyperlink w:anchor="_Toc232592929" w:history="1">
        <w:r w:rsidRPr="00330471">
          <w:rPr>
            <w:rStyle w:val="Hyperlink"/>
            <w:noProof/>
          </w:rPr>
          <w:t>3.1</w:t>
        </w:r>
        <w:r>
          <w:rPr>
            <w:rFonts w:asciiTheme="minorHAnsi" w:eastAsiaTheme="minorEastAsia" w:hAnsiTheme="minorHAnsi" w:cstheme="minorBidi"/>
            <w:b w:val="0"/>
            <w:bCs w:val="0"/>
            <w:noProof/>
            <w:kern w:val="2"/>
            <w:sz w:val="24"/>
            <w:szCs w:val="24"/>
            <w14:ligatures w14:val="standardContextual"/>
          </w:rPr>
          <w:tab/>
        </w:r>
        <w:r w:rsidRPr="00330471">
          <w:rPr>
            <w:rStyle w:val="Hyperlink"/>
            <w:noProof/>
          </w:rPr>
          <w:t>Allgemeines</w:t>
        </w:r>
        <w:r>
          <w:rPr>
            <w:noProof/>
            <w:webHidden/>
          </w:rPr>
          <w:tab/>
        </w:r>
        <w:r>
          <w:rPr>
            <w:noProof/>
            <w:webHidden/>
          </w:rPr>
          <w:fldChar w:fldCharType="begin"/>
        </w:r>
        <w:r>
          <w:rPr>
            <w:noProof/>
            <w:webHidden/>
          </w:rPr>
          <w:instrText xml:space="preserve"> PAGEREF _Toc232592929 \h </w:instrText>
        </w:r>
        <w:r>
          <w:rPr>
            <w:noProof/>
            <w:webHidden/>
          </w:rPr>
        </w:r>
        <w:r>
          <w:rPr>
            <w:noProof/>
            <w:webHidden/>
          </w:rPr>
          <w:fldChar w:fldCharType="separate"/>
        </w:r>
        <w:r>
          <w:rPr>
            <w:noProof/>
            <w:webHidden/>
          </w:rPr>
          <w:t>13</w:t>
        </w:r>
        <w:r>
          <w:rPr>
            <w:noProof/>
            <w:webHidden/>
          </w:rPr>
          <w:fldChar w:fldCharType="end"/>
        </w:r>
      </w:hyperlink>
    </w:p>
    <w:p w14:paraId="32AB5217" w14:textId="1D043B57" w:rsidR="00761D1B" w:rsidRDefault="00761D1B">
      <w:pPr>
        <w:pStyle w:val="Verzeichnis2"/>
        <w:rPr>
          <w:rFonts w:asciiTheme="minorHAnsi" w:eastAsiaTheme="minorEastAsia" w:hAnsiTheme="minorHAnsi" w:cstheme="minorBidi"/>
          <w:b w:val="0"/>
          <w:bCs w:val="0"/>
          <w:noProof/>
          <w:kern w:val="2"/>
          <w:sz w:val="24"/>
          <w:szCs w:val="24"/>
          <w14:ligatures w14:val="standardContextual"/>
        </w:rPr>
      </w:pPr>
      <w:hyperlink w:anchor="_Toc232592930" w:history="1">
        <w:r w:rsidRPr="00330471">
          <w:rPr>
            <w:rStyle w:val="Hyperlink"/>
            <w:noProof/>
          </w:rPr>
          <w:t>3.2</w:t>
        </w:r>
        <w:r>
          <w:rPr>
            <w:rFonts w:asciiTheme="minorHAnsi" w:eastAsiaTheme="minorEastAsia" w:hAnsiTheme="minorHAnsi" w:cstheme="minorBidi"/>
            <w:b w:val="0"/>
            <w:bCs w:val="0"/>
            <w:noProof/>
            <w:kern w:val="2"/>
            <w:sz w:val="24"/>
            <w:szCs w:val="24"/>
            <w14:ligatures w14:val="standardContextual"/>
          </w:rPr>
          <w:tab/>
        </w:r>
        <w:r w:rsidRPr="00330471">
          <w:rPr>
            <w:rStyle w:val="Hyperlink"/>
            <w:noProof/>
          </w:rPr>
          <w:t>Antrieb &amp; Batterien</w:t>
        </w:r>
        <w:r>
          <w:rPr>
            <w:noProof/>
            <w:webHidden/>
          </w:rPr>
          <w:tab/>
        </w:r>
        <w:r>
          <w:rPr>
            <w:noProof/>
            <w:webHidden/>
          </w:rPr>
          <w:fldChar w:fldCharType="begin"/>
        </w:r>
        <w:r>
          <w:rPr>
            <w:noProof/>
            <w:webHidden/>
          </w:rPr>
          <w:instrText xml:space="preserve"> PAGEREF _Toc232592930 \h </w:instrText>
        </w:r>
        <w:r>
          <w:rPr>
            <w:noProof/>
            <w:webHidden/>
          </w:rPr>
        </w:r>
        <w:r>
          <w:rPr>
            <w:noProof/>
            <w:webHidden/>
          </w:rPr>
          <w:fldChar w:fldCharType="separate"/>
        </w:r>
        <w:r>
          <w:rPr>
            <w:noProof/>
            <w:webHidden/>
          </w:rPr>
          <w:t>13</w:t>
        </w:r>
        <w:r>
          <w:rPr>
            <w:noProof/>
            <w:webHidden/>
          </w:rPr>
          <w:fldChar w:fldCharType="end"/>
        </w:r>
      </w:hyperlink>
    </w:p>
    <w:p w14:paraId="717917FD" w14:textId="339DC4B0" w:rsidR="00761D1B" w:rsidRDefault="00761D1B">
      <w:pPr>
        <w:pStyle w:val="Verzeichnis3"/>
        <w:rPr>
          <w:rFonts w:asciiTheme="minorHAnsi" w:eastAsiaTheme="minorEastAsia" w:hAnsiTheme="minorHAnsi" w:cstheme="minorBidi"/>
          <w:noProof/>
          <w:kern w:val="2"/>
          <w:sz w:val="24"/>
          <w:szCs w:val="24"/>
          <w14:ligatures w14:val="standardContextual"/>
        </w:rPr>
      </w:pPr>
      <w:hyperlink w:anchor="_Toc232592931" w:history="1">
        <w:r w:rsidRPr="00330471">
          <w:rPr>
            <w:rStyle w:val="Hyperlink"/>
            <w:noProof/>
          </w:rPr>
          <w:t>3.2.1</w:t>
        </w:r>
        <w:r>
          <w:rPr>
            <w:rFonts w:asciiTheme="minorHAnsi" w:eastAsiaTheme="minorEastAsia" w:hAnsiTheme="minorHAnsi" w:cstheme="minorBidi"/>
            <w:noProof/>
            <w:kern w:val="2"/>
            <w:sz w:val="24"/>
            <w:szCs w:val="24"/>
            <w14:ligatures w14:val="standardContextual"/>
          </w:rPr>
          <w:tab/>
        </w:r>
        <w:r w:rsidRPr="00330471">
          <w:rPr>
            <w:rStyle w:val="Hyperlink"/>
            <w:noProof/>
          </w:rPr>
          <w:t>Antrieb</w:t>
        </w:r>
        <w:r>
          <w:rPr>
            <w:noProof/>
            <w:webHidden/>
          </w:rPr>
          <w:tab/>
        </w:r>
        <w:r>
          <w:rPr>
            <w:noProof/>
            <w:webHidden/>
          </w:rPr>
          <w:fldChar w:fldCharType="begin"/>
        </w:r>
        <w:r>
          <w:rPr>
            <w:noProof/>
            <w:webHidden/>
          </w:rPr>
          <w:instrText xml:space="preserve"> PAGEREF _Toc232592931 \h </w:instrText>
        </w:r>
        <w:r>
          <w:rPr>
            <w:noProof/>
            <w:webHidden/>
          </w:rPr>
        </w:r>
        <w:r>
          <w:rPr>
            <w:noProof/>
            <w:webHidden/>
          </w:rPr>
          <w:fldChar w:fldCharType="separate"/>
        </w:r>
        <w:r>
          <w:rPr>
            <w:noProof/>
            <w:webHidden/>
          </w:rPr>
          <w:t>13</w:t>
        </w:r>
        <w:r>
          <w:rPr>
            <w:noProof/>
            <w:webHidden/>
          </w:rPr>
          <w:fldChar w:fldCharType="end"/>
        </w:r>
      </w:hyperlink>
    </w:p>
    <w:p w14:paraId="4D9A4ABB" w14:textId="0695E6ED" w:rsidR="00761D1B" w:rsidRDefault="00761D1B">
      <w:pPr>
        <w:pStyle w:val="Verzeichnis3"/>
        <w:rPr>
          <w:rFonts w:asciiTheme="minorHAnsi" w:eastAsiaTheme="minorEastAsia" w:hAnsiTheme="minorHAnsi" w:cstheme="minorBidi"/>
          <w:noProof/>
          <w:kern w:val="2"/>
          <w:sz w:val="24"/>
          <w:szCs w:val="24"/>
          <w14:ligatures w14:val="standardContextual"/>
        </w:rPr>
      </w:pPr>
      <w:hyperlink w:anchor="_Toc232592932" w:history="1">
        <w:r w:rsidRPr="00330471">
          <w:rPr>
            <w:rStyle w:val="Hyperlink"/>
            <w:noProof/>
          </w:rPr>
          <w:t>3.2.2</w:t>
        </w:r>
        <w:r>
          <w:rPr>
            <w:rFonts w:asciiTheme="minorHAnsi" w:eastAsiaTheme="minorEastAsia" w:hAnsiTheme="minorHAnsi" w:cstheme="minorBidi"/>
            <w:noProof/>
            <w:kern w:val="2"/>
            <w:sz w:val="24"/>
            <w:szCs w:val="24"/>
            <w14:ligatures w14:val="standardContextual"/>
          </w:rPr>
          <w:tab/>
        </w:r>
        <w:r w:rsidRPr="00330471">
          <w:rPr>
            <w:rStyle w:val="Hyperlink"/>
            <w:noProof/>
          </w:rPr>
          <w:t>Batterien</w:t>
        </w:r>
        <w:r>
          <w:rPr>
            <w:noProof/>
            <w:webHidden/>
          </w:rPr>
          <w:tab/>
        </w:r>
        <w:r>
          <w:rPr>
            <w:noProof/>
            <w:webHidden/>
          </w:rPr>
          <w:fldChar w:fldCharType="begin"/>
        </w:r>
        <w:r>
          <w:rPr>
            <w:noProof/>
            <w:webHidden/>
          </w:rPr>
          <w:instrText xml:space="preserve"> PAGEREF _Toc232592932 \h </w:instrText>
        </w:r>
        <w:r>
          <w:rPr>
            <w:noProof/>
            <w:webHidden/>
          </w:rPr>
        </w:r>
        <w:r>
          <w:rPr>
            <w:noProof/>
            <w:webHidden/>
          </w:rPr>
          <w:fldChar w:fldCharType="separate"/>
        </w:r>
        <w:r>
          <w:rPr>
            <w:noProof/>
            <w:webHidden/>
          </w:rPr>
          <w:t>14</w:t>
        </w:r>
        <w:r>
          <w:rPr>
            <w:noProof/>
            <w:webHidden/>
          </w:rPr>
          <w:fldChar w:fldCharType="end"/>
        </w:r>
      </w:hyperlink>
    </w:p>
    <w:p w14:paraId="3331D1A9" w14:textId="15CEB8E0" w:rsidR="00761D1B" w:rsidRDefault="00761D1B">
      <w:pPr>
        <w:pStyle w:val="Verzeichnis3"/>
        <w:rPr>
          <w:rFonts w:asciiTheme="minorHAnsi" w:eastAsiaTheme="minorEastAsia" w:hAnsiTheme="minorHAnsi" w:cstheme="minorBidi"/>
          <w:noProof/>
          <w:kern w:val="2"/>
          <w:sz w:val="24"/>
          <w:szCs w:val="24"/>
          <w14:ligatures w14:val="standardContextual"/>
        </w:rPr>
      </w:pPr>
      <w:hyperlink w:anchor="_Toc232592933" w:history="1">
        <w:r w:rsidRPr="00330471">
          <w:rPr>
            <w:rStyle w:val="Hyperlink"/>
            <w:noProof/>
          </w:rPr>
          <w:t>3.2.3</w:t>
        </w:r>
        <w:r>
          <w:rPr>
            <w:rFonts w:asciiTheme="minorHAnsi" w:eastAsiaTheme="minorEastAsia" w:hAnsiTheme="minorHAnsi" w:cstheme="minorBidi"/>
            <w:noProof/>
            <w:kern w:val="2"/>
            <w:sz w:val="24"/>
            <w:szCs w:val="24"/>
            <w14:ligatures w14:val="standardContextual"/>
          </w:rPr>
          <w:tab/>
        </w:r>
        <w:r w:rsidRPr="00330471">
          <w:rPr>
            <w:rStyle w:val="Hyperlink"/>
            <w:noProof/>
          </w:rPr>
          <w:t>Nachladeverfahren</w:t>
        </w:r>
        <w:r>
          <w:rPr>
            <w:noProof/>
            <w:webHidden/>
          </w:rPr>
          <w:tab/>
        </w:r>
        <w:r>
          <w:rPr>
            <w:noProof/>
            <w:webHidden/>
          </w:rPr>
          <w:fldChar w:fldCharType="begin"/>
        </w:r>
        <w:r>
          <w:rPr>
            <w:noProof/>
            <w:webHidden/>
          </w:rPr>
          <w:instrText xml:space="preserve"> PAGEREF _Toc232592933 \h </w:instrText>
        </w:r>
        <w:r>
          <w:rPr>
            <w:noProof/>
            <w:webHidden/>
          </w:rPr>
        </w:r>
        <w:r>
          <w:rPr>
            <w:noProof/>
            <w:webHidden/>
          </w:rPr>
          <w:fldChar w:fldCharType="separate"/>
        </w:r>
        <w:r>
          <w:rPr>
            <w:noProof/>
            <w:webHidden/>
          </w:rPr>
          <w:t>15</w:t>
        </w:r>
        <w:r>
          <w:rPr>
            <w:noProof/>
            <w:webHidden/>
          </w:rPr>
          <w:fldChar w:fldCharType="end"/>
        </w:r>
      </w:hyperlink>
    </w:p>
    <w:p w14:paraId="1944FF30" w14:textId="62429A70" w:rsidR="00761D1B" w:rsidRDefault="00761D1B">
      <w:pPr>
        <w:pStyle w:val="Verzeichnis3"/>
        <w:rPr>
          <w:rFonts w:asciiTheme="minorHAnsi" w:eastAsiaTheme="minorEastAsia" w:hAnsiTheme="minorHAnsi" w:cstheme="minorBidi"/>
          <w:noProof/>
          <w:kern w:val="2"/>
          <w:sz w:val="24"/>
          <w:szCs w:val="24"/>
          <w14:ligatures w14:val="standardContextual"/>
        </w:rPr>
      </w:pPr>
      <w:hyperlink w:anchor="_Toc232592934" w:history="1">
        <w:r w:rsidRPr="00330471">
          <w:rPr>
            <w:rStyle w:val="Hyperlink"/>
            <w:noProof/>
          </w:rPr>
          <w:t>3.2.4</w:t>
        </w:r>
        <w:r>
          <w:rPr>
            <w:rFonts w:asciiTheme="minorHAnsi" w:eastAsiaTheme="minorEastAsia" w:hAnsiTheme="minorHAnsi" w:cstheme="minorBidi"/>
            <w:noProof/>
            <w:kern w:val="2"/>
            <w:sz w:val="24"/>
            <w:szCs w:val="24"/>
            <w14:ligatures w14:val="standardContextual"/>
          </w:rPr>
          <w:tab/>
        </w:r>
        <w:r w:rsidRPr="00330471">
          <w:rPr>
            <w:rStyle w:val="Hyperlink"/>
            <w:noProof/>
          </w:rPr>
          <w:t>Batteriemanagementsystem</w:t>
        </w:r>
        <w:r>
          <w:rPr>
            <w:noProof/>
            <w:webHidden/>
          </w:rPr>
          <w:tab/>
        </w:r>
        <w:r>
          <w:rPr>
            <w:noProof/>
            <w:webHidden/>
          </w:rPr>
          <w:fldChar w:fldCharType="begin"/>
        </w:r>
        <w:r>
          <w:rPr>
            <w:noProof/>
            <w:webHidden/>
          </w:rPr>
          <w:instrText xml:space="preserve"> PAGEREF _Toc232592934 \h </w:instrText>
        </w:r>
        <w:r>
          <w:rPr>
            <w:noProof/>
            <w:webHidden/>
          </w:rPr>
        </w:r>
        <w:r>
          <w:rPr>
            <w:noProof/>
            <w:webHidden/>
          </w:rPr>
          <w:fldChar w:fldCharType="separate"/>
        </w:r>
        <w:r>
          <w:rPr>
            <w:noProof/>
            <w:webHidden/>
          </w:rPr>
          <w:t>16</w:t>
        </w:r>
        <w:r>
          <w:rPr>
            <w:noProof/>
            <w:webHidden/>
          </w:rPr>
          <w:fldChar w:fldCharType="end"/>
        </w:r>
      </w:hyperlink>
    </w:p>
    <w:p w14:paraId="06FE9029" w14:textId="155D94A7" w:rsidR="00761D1B" w:rsidRDefault="00761D1B">
      <w:pPr>
        <w:pStyle w:val="Verzeichnis3"/>
        <w:rPr>
          <w:rFonts w:asciiTheme="minorHAnsi" w:eastAsiaTheme="minorEastAsia" w:hAnsiTheme="minorHAnsi" w:cstheme="minorBidi"/>
          <w:noProof/>
          <w:kern w:val="2"/>
          <w:sz w:val="24"/>
          <w:szCs w:val="24"/>
          <w14:ligatures w14:val="standardContextual"/>
        </w:rPr>
      </w:pPr>
      <w:hyperlink w:anchor="_Toc232592935" w:history="1">
        <w:r w:rsidRPr="00330471">
          <w:rPr>
            <w:rStyle w:val="Hyperlink"/>
            <w:noProof/>
          </w:rPr>
          <w:t>3.2.5</w:t>
        </w:r>
        <w:r>
          <w:rPr>
            <w:rFonts w:asciiTheme="minorHAnsi" w:eastAsiaTheme="minorEastAsia" w:hAnsiTheme="minorHAnsi" w:cstheme="minorBidi"/>
            <w:noProof/>
            <w:kern w:val="2"/>
            <w:sz w:val="24"/>
            <w:szCs w:val="24"/>
            <w14:ligatures w14:val="standardContextual"/>
          </w:rPr>
          <w:tab/>
        </w:r>
        <w:r w:rsidRPr="00330471">
          <w:rPr>
            <w:rStyle w:val="Hyperlink"/>
            <w:noProof/>
          </w:rPr>
          <w:t>Vorkonditionierung</w:t>
        </w:r>
        <w:r>
          <w:rPr>
            <w:noProof/>
            <w:webHidden/>
          </w:rPr>
          <w:tab/>
        </w:r>
        <w:r>
          <w:rPr>
            <w:noProof/>
            <w:webHidden/>
          </w:rPr>
          <w:fldChar w:fldCharType="begin"/>
        </w:r>
        <w:r>
          <w:rPr>
            <w:noProof/>
            <w:webHidden/>
          </w:rPr>
          <w:instrText xml:space="preserve"> PAGEREF _Toc232592935 \h </w:instrText>
        </w:r>
        <w:r>
          <w:rPr>
            <w:noProof/>
            <w:webHidden/>
          </w:rPr>
        </w:r>
        <w:r>
          <w:rPr>
            <w:noProof/>
            <w:webHidden/>
          </w:rPr>
          <w:fldChar w:fldCharType="separate"/>
        </w:r>
        <w:r>
          <w:rPr>
            <w:noProof/>
            <w:webHidden/>
          </w:rPr>
          <w:t>16</w:t>
        </w:r>
        <w:r>
          <w:rPr>
            <w:noProof/>
            <w:webHidden/>
          </w:rPr>
          <w:fldChar w:fldCharType="end"/>
        </w:r>
      </w:hyperlink>
    </w:p>
    <w:p w14:paraId="6EED1F74" w14:textId="5E05963C" w:rsidR="00761D1B" w:rsidRDefault="00761D1B">
      <w:pPr>
        <w:pStyle w:val="Verzeichnis3"/>
        <w:rPr>
          <w:rFonts w:asciiTheme="minorHAnsi" w:eastAsiaTheme="minorEastAsia" w:hAnsiTheme="minorHAnsi" w:cstheme="minorBidi"/>
          <w:noProof/>
          <w:kern w:val="2"/>
          <w:sz w:val="24"/>
          <w:szCs w:val="24"/>
          <w14:ligatures w14:val="standardContextual"/>
        </w:rPr>
      </w:pPr>
      <w:hyperlink w:anchor="_Toc232592936" w:history="1">
        <w:r w:rsidRPr="00330471">
          <w:rPr>
            <w:rStyle w:val="Hyperlink"/>
            <w:noProof/>
          </w:rPr>
          <w:t>3.2.6</w:t>
        </w:r>
        <w:r>
          <w:rPr>
            <w:rFonts w:asciiTheme="minorHAnsi" w:eastAsiaTheme="minorEastAsia" w:hAnsiTheme="minorHAnsi" w:cstheme="minorBidi"/>
            <w:noProof/>
            <w:kern w:val="2"/>
            <w:sz w:val="24"/>
            <w:szCs w:val="24"/>
            <w14:ligatures w14:val="standardContextual"/>
          </w:rPr>
          <w:tab/>
        </w:r>
        <w:r w:rsidRPr="00330471">
          <w:rPr>
            <w:rStyle w:val="Hyperlink"/>
            <w:noProof/>
          </w:rPr>
          <w:t>Schnittstellenkompatibilität</w:t>
        </w:r>
        <w:r>
          <w:rPr>
            <w:noProof/>
            <w:webHidden/>
          </w:rPr>
          <w:tab/>
        </w:r>
        <w:r>
          <w:rPr>
            <w:noProof/>
            <w:webHidden/>
          </w:rPr>
          <w:fldChar w:fldCharType="begin"/>
        </w:r>
        <w:r>
          <w:rPr>
            <w:noProof/>
            <w:webHidden/>
          </w:rPr>
          <w:instrText xml:space="preserve"> PAGEREF _Toc232592936 \h </w:instrText>
        </w:r>
        <w:r>
          <w:rPr>
            <w:noProof/>
            <w:webHidden/>
          </w:rPr>
        </w:r>
        <w:r>
          <w:rPr>
            <w:noProof/>
            <w:webHidden/>
          </w:rPr>
          <w:fldChar w:fldCharType="separate"/>
        </w:r>
        <w:r>
          <w:rPr>
            <w:noProof/>
            <w:webHidden/>
          </w:rPr>
          <w:t>17</w:t>
        </w:r>
        <w:r>
          <w:rPr>
            <w:noProof/>
            <w:webHidden/>
          </w:rPr>
          <w:fldChar w:fldCharType="end"/>
        </w:r>
      </w:hyperlink>
    </w:p>
    <w:p w14:paraId="19DC8593" w14:textId="103850B0" w:rsidR="00761D1B" w:rsidRDefault="00761D1B">
      <w:pPr>
        <w:pStyle w:val="Verzeichnis1"/>
        <w:rPr>
          <w:rFonts w:asciiTheme="minorHAnsi" w:eastAsiaTheme="minorEastAsia" w:hAnsiTheme="minorHAnsi" w:cstheme="minorBidi"/>
          <w:b w:val="0"/>
          <w:bCs w:val="0"/>
          <w:spacing w:val="0"/>
          <w:kern w:val="2"/>
          <w:sz w:val="24"/>
          <w:szCs w:val="24"/>
          <w14:ligatures w14:val="standardContextual"/>
        </w:rPr>
      </w:pPr>
      <w:hyperlink w:anchor="_Toc232592937" w:history="1">
        <w:r w:rsidRPr="00330471">
          <w:rPr>
            <w:rStyle w:val="Hyperlink"/>
          </w:rPr>
          <w:t>4</w:t>
        </w:r>
        <w:r>
          <w:rPr>
            <w:rFonts w:asciiTheme="minorHAnsi" w:eastAsiaTheme="minorEastAsia" w:hAnsiTheme="minorHAnsi" w:cstheme="minorBidi"/>
            <w:b w:val="0"/>
            <w:bCs w:val="0"/>
            <w:spacing w:val="0"/>
            <w:kern w:val="2"/>
            <w:sz w:val="24"/>
            <w:szCs w:val="24"/>
            <w14:ligatures w14:val="standardContextual"/>
          </w:rPr>
          <w:tab/>
        </w:r>
        <w:r w:rsidRPr="00330471">
          <w:rPr>
            <w:rStyle w:val="Hyperlink"/>
          </w:rPr>
          <w:t>FAHRWERK</w:t>
        </w:r>
        <w:r>
          <w:rPr>
            <w:webHidden/>
          </w:rPr>
          <w:tab/>
        </w:r>
        <w:r>
          <w:rPr>
            <w:webHidden/>
          </w:rPr>
          <w:fldChar w:fldCharType="begin"/>
        </w:r>
        <w:r>
          <w:rPr>
            <w:webHidden/>
          </w:rPr>
          <w:instrText xml:space="preserve"> PAGEREF _Toc232592937 \h </w:instrText>
        </w:r>
        <w:r>
          <w:rPr>
            <w:webHidden/>
          </w:rPr>
        </w:r>
        <w:r>
          <w:rPr>
            <w:webHidden/>
          </w:rPr>
          <w:fldChar w:fldCharType="separate"/>
        </w:r>
        <w:r>
          <w:rPr>
            <w:webHidden/>
          </w:rPr>
          <w:t>17</w:t>
        </w:r>
        <w:r>
          <w:rPr>
            <w:webHidden/>
          </w:rPr>
          <w:fldChar w:fldCharType="end"/>
        </w:r>
      </w:hyperlink>
    </w:p>
    <w:p w14:paraId="3BFD298D" w14:textId="432299CB" w:rsidR="00761D1B" w:rsidRDefault="00761D1B">
      <w:pPr>
        <w:pStyle w:val="Verzeichnis2"/>
        <w:rPr>
          <w:rFonts w:asciiTheme="minorHAnsi" w:eastAsiaTheme="minorEastAsia" w:hAnsiTheme="minorHAnsi" w:cstheme="minorBidi"/>
          <w:b w:val="0"/>
          <w:bCs w:val="0"/>
          <w:noProof/>
          <w:kern w:val="2"/>
          <w:sz w:val="24"/>
          <w:szCs w:val="24"/>
          <w14:ligatures w14:val="standardContextual"/>
        </w:rPr>
      </w:pPr>
      <w:hyperlink w:anchor="_Toc232592938" w:history="1">
        <w:r w:rsidRPr="00330471">
          <w:rPr>
            <w:rStyle w:val="Hyperlink"/>
            <w:noProof/>
          </w:rPr>
          <w:t>4.1</w:t>
        </w:r>
        <w:r>
          <w:rPr>
            <w:rFonts w:asciiTheme="minorHAnsi" w:eastAsiaTheme="minorEastAsia" w:hAnsiTheme="minorHAnsi" w:cstheme="minorBidi"/>
            <w:b w:val="0"/>
            <w:bCs w:val="0"/>
            <w:noProof/>
            <w:kern w:val="2"/>
            <w:sz w:val="24"/>
            <w:szCs w:val="24"/>
            <w14:ligatures w14:val="standardContextual"/>
          </w:rPr>
          <w:tab/>
        </w:r>
        <w:r w:rsidRPr="00330471">
          <w:rPr>
            <w:rStyle w:val="Hyperlink"/>
            <w:noProof/>
          </w:rPr>
          <w:t>Allgemeines</w:t>
        </w:r>
        <w:r>
          <w:rPr>
            <w:noProof/>
            <w:webHidden/>
          </w:rPr>
          <w:tab/>
        </w:r>
        <w:r>
          <w:rPr>
            <w:noProof/>
            <w:webHidden/>
          </w:rPr>
          <w:fldChar w:fldCharType="begin"/>
        </w:r>
        <w:r>
          <w:rPr>
            <w:noProof/>
            <w:webHidden/>
          </w:rPr>
          <w:instrText xml:space="preserve"> PAGEREF _Toc232592938 \h </w:instrText>
        </w:r>
        <w:r>
          <w:rPr>
            <w:noProof/>
            <w:webHidden/>
          </w:rPr>
        </w:r>
        <w:r>
          <w:rPr>
            <w:noProof/>
            <w:webHidden/>
          </w:rPr>
          <w:fldChar w:fldCharType="separate"/>
        </w:r>
        <w:r>
          <w:rPr>
            <w:noProof/>
            <w:webHidden/>
          </w:rPr>
          <w:t>17</w:t>
        </w:r>
        <w:r>
          <w:rPr>
            <w:noProof/>
            <w:webHidden/>
          </w:rPr>
          <w:fldChar w:fldCharType="end"/>
        </w:r>
      </w:hyperlink>
    </w:p>
    <w:p w14:paraId="7A2FD532" w14:textId="4EF355C2" w:rsidR="00761D1B" w:rsidRDefault="00761D1B">
      <w:pPr>
        <w:pStyle w:val="Verzeichnis3"/>
        <w:rPr>
          <w:rFonts w:asciiTheme="minorHAnsi" w:eastAsiaTheme="minorEastAsia" w:hAnsiTheme="minorHAnsi" w:cstheme="minorBidi"/>
          <w:noProof/>
          <w:kern w:val="2"/>
          <w:sz w:val="24"/>
          <w:szCs w:val="24"/>
          <w14:ligatures w14:val="standardContextual"/>
        </w:rPr>
      </w:pPr>
      <w:hyperlink w:anchor="_Toc232592939" w:history="1">
        <w:r w:rsidRPr="00330471">
          <w:rPr>
            <w:rStyle w:val="Hyperlink"/>
            <w:noProof/>
          </w:rPr>
          <w:t>4.1.1</w:t>
        </w:r>
        <w:r>
          <w:rPr>
            <w:rFonts w:asciiTheme="minorHAnsi" w:eastAsiaTheme="minorEastAsia" w:hAnsiTheme="minorHAnsi" w:cstheme="minorBidi"/>
            <w:noProof/>
            <w:kern w:val="2"/>
            <w:sz w:val="24"/>
            <w:szCs w:val="24"/>
            <w14:ligatures w14:val="standardContextual"/>
          </w:rPr>
          <w:tab/>
        </w:r>
        <w:r w:rsidRPr="00330471">
          <w:rPr>
            <w:rStyle w:val="Hyperlink"/>
            <w:noProof/>
          </w:rPr>
          <w:t>Geräusche</w:t>
        </w:r>
        <w:r>
          <w:rPr>
            <w:noProof/>
            <w:webHidden/>
          </w:rPr>
          <w:tab/>
        </w:r>
        <w:r>
          <w:rPr>
            <w:noProof/>
            <w:webHidden/>
          </w:rPr>
          <w:fldChar w:fldCharType="begin"/>
        </w:r>
        <w:r>
          <w:rPr>
            <w:noProof/>
            <w:webHidden/>
          </w:rPr>
          <w:instrText xml:space="preserve"> PAGEREF _Toc232592939 \h </w:instrText>
        </w:r>
        <w:r>
          <w:rPr>
            <w:noProof/>
            <w:webHidden/>
          </w:rPr>
        </w:r>
        <w:r>
          <w:rPr>
            <w:noProof/>
            <w:webHidden/>
          </w:rPr>
          <w:fldChar w:fldCharType="separate"/>
        </w:r>
        <w:r>
          <w:rPr>
            <w:noProof/>
            <w:webHidden/>
          </w:rPr>
          <w:t>17</w:t>
        </w:r>
        <w:r>
          <w:rPr>
            <w:noProof/>
            <w:webHidden/>
          </w:rPr>
          <w:fldChar w:fldCharType="end"/>
        </w:r>
      </w:hyperlink>
    </w:p>
    <w:p w14:paraId="1812CA3D" w14:textId="40330DB6" w:rsidR="00761D1B" w:rsidRDefault="00761D1B">
      <w:pPr>
        <w:pStyle w:val="Verzeichnis3"/>
        <w:rPr>
          <w:rFonts w:asciiTheme="minorHAnsi" w:eastAsiaTheme="minorEastAsia" w:hAnsiTheme="minorHAnsi" w:cstheme="minorBidi"/>
          <w:noProof/>
          <w:kern w:val="2"/>
          <w:sz w:val="24"/>
          <w:szCs w:val="24"/>
          <w14:ligatures w14:val="standardContextual"/>
        </w:rPr>
      </w:pPr>
      <w:hyperlink w:anchor="_Toc232592940" w:history="1">
        <w:r w:rsidRPr="00330471">
          <w:rPr>
            <w:rStyle w:val="Hyperlink"/>
            <w:noProof/>
          </w:rPr>
          <w:t>4.1.2</w:t>
        </w:r>
        <w:r>
          <w:rPr>
            <w:rFonts w:asciiTheme="minorHAnsi" w:eastAsiaTheme="minorEastAsia" w:hAnsiTheme="minorHAnsi" w:cstheme="minorBidi"/>
            <w:noProof/>
            <w:kern w:val="2"/>
            <w:sz w:val="24"/>
            <w:szCs w:val="24"/>
            <w14:ligatures w14:val="standardContextual"/>
          </w:rPr>
          <w:tab/>
        </w:r>
        <w:r w:rsidRPr="00330471">
          <w:rPr>
            <w:rStyle w:val="Hyperlink"/>
            <w:noProof/>
          </w:rPr>
          <w:t>Verschleißerscheinungen</w:t>
        </w:r>
        <w:r>
          <w:rPr>
            <w:noProof/>
            <w:webHidden/>
          </w:rPr>
          <w:tab/>
        </w:r>
        <w:r>
          <w:rPr>
            <w:noProof/>
            <w:webHidden/>
          </w:rPr>
          <w:fldChar w:fldCharType="begin"/>
        </w:r>
        <w:r>
          <w:rPr>
            <w:noProof/>
            <w:webHidden/>
          </w:rPr>
          <w:instrText xml:space="preserve"> PAGEREF _Toc232592940 \h </w:instrText>
        </w:r>
        <w:r>
          <w:rPr>
            <w:noProof/>
            <w:webHidden/>
          </w:rPr>
        </w:r>
        <w:r>
          <w:rPr>
            <w:noProof/>
            <w:webHidden/>
          </w:rPr>
          <w:fldChar w:fldCharType="separate"/>
        </w:r>
        <w:r>
          <w:rPr>
            <w:noProof/>
            <w:webHidden/>
          </w:rPr>
          <w:t>17</w:t>
        </w:r>
        <w:r>
          <w:rPr>
            <w:noProof/>
            <w:webHidden/>
          </w:rPr>
          <w:fldChar w:fldCharType="end"/>
        </w:r>
      </w:hyperlink>
    </w:p>
    <w:p w14:paraId="23E54F5E" w14:textId="372176CB" w:rsidR="00761D1B" w:rsidRDefault="00761D1B">
      <w:pPr>
        <w:pStyle w:val="Verzeichnis2"/>
        <w:rPr>
          <w:rFonts w:asciiTheme="minorHAnsi" w:eastAsiaTheme="minorEastAsia" w:hAnsiTheme="minorHAnsi" w:cstheme="minorBidi"/>
          <w:b w:val="0"/>
          <w:bCs w:val="0"/>
          <w:noProof/>
          <w:kern w:val="2"/>
          <w:sz w:val="24"/>
          <w:szCs w:val="24"/>
          <w14:ligatures w14:val="standardContextual"/>
        </w:rPr>
      </w:pPr>
      <w:hyperlink w:anchor="_Toc232592941" w:history="1">
        <w:r w:rsidRPr="00330471">
          <w:rPr>
            <w:rStyle w:val="Hyperlink"/>
            <w:noProof/>
          </w:rPr>
          <w:t>4.2</w:t>
        </w:r>
        <w:r>
          <w:rPr>
            <w:rFonts w:asciiTheme="minorHAnsi" w:eastAsiaTheme="minorEastAsia" w:hAnsiTheme="minorHAnsi" w:cstheme="minorBidi"/>
            <w:b w:val="0"/>
            <w:bCs w:val="0"/>
            <w:noProof/>
            <w:kern w:val="2"/>
            <w:sz w:val="24"/>
            <w:szCs w:val="24"/>
            <w14:ligatures w14:val="standardContextual"/>
          </w:rPr>
          <w:tab/>
        </w:r>
        <w:r w:rsidRPr="00330471">
          <w:rPr>
            <w:rStyle w:val="Hyperlink"/>
            <w:noProof/>
          </w:rPr>
          <w:t>Achsen</w:t>
        </w:r>
        <w:r>
          <w:rPr>
            <w:noProof/>
            <w:webHidden/>
          </w:rPr>
          <w:tab/>
        </w:r>
        <w:r>
          <w:rPr>
            <w:noProof/>
            <w:webHidden/>
          </w:rPr>
          <w:fldChar w:fldCharType="begin"/>
        </w:r>
        <w:r>
          <w:rPr>
            <w:noProof/>
            <w:webHidden/>
          </w:rPr>
          <w:instrText xml:space="preserve"> PAGEREF _Toc232592941 \h </w:instrText>
        </w:r>
        <w:r>
          <w:rPr>
            <w:noProof/>
            <w:webHidden/>
          </w:rPr>
        </w:r>
        <w:r>
          <w:rPr>
            <w:noProof/>
            <w:webHidden/>
          </w:rPr>
          <w:fldChar w:fldCharType="separate"/>
        </w:r>
        <w:r>
          <w:rPr>
            <w:noProof/>
            <w:webHidden/>
          </w:rPr>
          <w:t>17</w:t>
        </w:r>
        <w:r>
          <w:rPr>
            <w:noProof/>
            <w:webHidden/>
          </w:rPr>
          <w:fldChar w:fldCharType="end"/>
        </w:r>
      </w:hyperlink>
    </w:p>
    <w:p w14:paraId="2F228E62" w14:textId="69CB592D" w:rsidR="00761D1B" w:rsidRDefault="00761D1B">
      <w:pPr>
        <w:pStyle w:val="Verzeichnis3"/>
        <w:rPr>
          <w:rFonts w:asciiTheme="minorHAnsi" w:eastAsiaTheme="minorEastAsia" w:hAnsiTheme="minorHAnsi" w:cstheme="minorBidi"/>
          <w:noProof/>
          <w:kern w:val="2"/>
          <w:sz w:val="24"/>
          <w:szCs w:val="24"/>
          <w14:ligatures w14:val="standardContextual"/>
        </w:rPr>
      </w:pPr>
      <w:hyperlink w:anchor="_Toc232592942" w:history="1">
        <w:r w:rsidRPr="00330471">
          <w:rPr>
            <w:rStyle w:val="Hyperlink"/>
            <w:noProof/>
          </w:rPr>
          <w:t>4.2.1</w:t>
        </w:r>
        <w:r>
          <w:rPr>
            <w:rFonts w:asciiTheme="minorHAnsi" w:eastAsiaTheme="minorEastAsia" w:hAnsiTheme="minorHAnsi" w:cstheme="minorBidi"/>
            <w:noProof/>
            <w:kern w:val="2"/>
            <w:sz w:val="24"/>
            <w:szCs w:val="24"/>
            <w14:ligatures w14:val="standardContextual"/>
          </w:rPr>
          <w:tab/>
        </w:r>
        <w:r w:rsidRPr="00330471">
          <w:rPr>
            <w:rStyle w:val="Hyperlink"/>
            <w:noProof/>
          </w:rPr>
          <w:t>Art</w:t>
        </w:r>
        <w:r>
          <w:rPr>
            <w:noProof/>
            <w:webHidden/>
          </w:rPr>
          <w:tab/>
        </w:r>
        <w:r>
          <w:rPr>
            <w:noProof/>
            <w:webHidden/>
          </w:rPr>
          <w:fldChar w:fldCharType="begin"/>
        </w:r>
        <w:r>
          <w:rPr>
            <w:noProof/>
            <w:webHidden/>
          </w:rPr>
          <w:instrText xml:space="preserve"> PAGEREF _Toc232592942 \h </w:instrText>
        </w:r>
        <w:r>
          <w:rPr>
            <w:noProof/>
            <w:webHidden/>
          </w:rPr>
        </w:r>
        <w:r>
          <w:rPr>
            <w:noProof/>
            <w:webHidden/>
          </w:rPr>
          <w:fldChar w:fldCharType="separate"/>
        </w:r>
        <w:r>
          <w:rPr>
            <w:noProof/>
            <w:webHidden/>
          </w:rPr>
          <w:t>17</w:t>
        </w:r>
        <w:r>
          <w:rPr>
            <w:noProof/>
            <w:webHidden/>
          </w:rPr>
          <w:fldChar w:fldCharType="end"/>
        </w:r>
      </w:hyperlink>
    </w:p>
    <w:p w14:paraId="5BBD1925" w14:textId="72D25417" w:rsidR="00761D1B" w:rsidRDefault="00761D1B">
      <w:pPr>
        <w:pStyle w:val="Verzeichnis3"/>
        <w:rPr>
          <w:rFonts w:asciiTheme="minorHAnsi" w:eastAsiaTheme="minorEastAsia" w:hAnsiTheme="minorHAnsi" w:cstheme="minorBidi"/>
          <w:noProof/>
          <w:kern w:val="2"/>
          <w:sz w:val="24"/>
          <w:szCs w:val="24"/>
          <w14:ligatures w14:val="standardContextual"/>
        </w:rPr>
      </w:pPr>
      <w:hyperlink w:anchor="_Toc232592943" w:history="1">
        <w:r w:rsidRPr="00330471">
          <w:rPr>
            <w:rStyle w:val="Hyperlink"/>
            <w:noProof/>
          </w:rPr>
          <w:t>4.2.2</w:t>
        </w:r>
        <w:r>
          <w:rPr>
            <w:rFonts w:asciiTheme="minorHAnsi" w:eastAsiaTheme="minorEastAsia" w:hAnsiTheme="minorHAnsi" w:cstheme="minorBidi"/>
            <w:noProof/>
            <w:kern w:val="2"/>
            <w:sz w:val="24"/>
            <w:szCs w:val="24"/>
            <w14:ligatures w14:val="standardContextual"/>
          </w:rPr>
          <w:tab/>
        </w:r>
        <w:r w:rsidRPr="00330471">
          <w:rPr>
            <w:rStyle w:val="Hyperlink"/>
            <w:noProof/>
          </w:rPr>
          <w:t>Spur</w:t>
        </w:r>
        <w:r>
          <w:rPr>
            <w:noProof/>
            <w:webHidden/>
          </w:rPr>
          <w:tab/>
        </w:r>
        <w:r>
          <w:rPr>
            <w:noProof/>
            <w:webHidden/>
          </w:rPr>
          <w:fldChar w:fldCharType="begin"/>
        </w:r>
        <w:r>
          <w:rPr>
            <w:noProof/>
            <w:webHidden/>
          </w:rPr>
          <w:instrText xml:space="preserve"> PAGEREF _Toc232592943 \h </w:instrText>
        </w:r>
        <w:r>
          <w:rPr>
            <w:noProof/>
            <w:webHidden/>
          </w:rPr>
        </w:r>
        <w:r>
          <w:rPr>
            <w:noProof/>
            <w:webHidden/>
          </w:rPr>
          <w:fldChar w:fldCharType="separate"/>
        </w:r>
        <w:r>
          <w:rPr>
            <w:noProof/>
            <w:webHidden/>
          </w:rPr>
          <w:t>17</w:t>
        </w:r>
        <w:r>
          <w:rPr>
            <w:noProof/>
            <w:webHidden/>
          </w:rPr>
          <w:fldChar w:fldCharType="end"/>
        </w:r>
      </w:hyperlink>
    </w:p>
    <w:p w14:paraId="007A8E97" w14:textId="7852CA2E" w:rsidR="00761D1B" w:rsidRDefault="00761D1B">
      <w:pPr>
        <w:pStyle w:val="Verzeichnis3"/>
        <w:rPr>
          <w:rFonts w:asciiTheme="minorHAnsi" w:eastAsiaTheme="minorEastAsia" w:hAnsiTheme="minorHAnsi" w:cstheme="minorBidi"/>
          <w:noProof/>
          <w:kern w:val="2"/>
          <w:sz w:val="24"/>
          <w:szCs w:val="24"/>
          <w14:ligatures w14:val="standardContextual"/>
        </w:rPr>
      </w:pPr>
      <w:hyperlink w:anchor="_Toc232592944" w:history="1">
        <w:r w:rsidRPr="00330471">
          <w:rPr>
            <w:rStyle w:val="Hyperlink"/>
            <w:noProof/>
          </w:rPr>
          <w:t>4.2.3</w:t>
        </w:r>
        <w:r>
          <w:rPr>
            <w:rFonts w:asciiTheme="minorHAnsi" w:eastAsiaTheme="minorEastAsia" w:hAnsiTheme="minorHAnsi" w:cstheme="minorBidi"/>
            <w:noProof/>
            <w:kern w:val="2"/>
            <w:sz w:val="24"/>
            <w:szCs w:val="24"/>
            <w14:ligatures w14:val="standardContextual"/>
          </w:rPr>
          <w:tab/>
        </w:r>
        <w:r w:rsidRPr="00330471">
          <w:rPr>
            <w:rStyle w:val="Hyperlink"/>
            <w:noProof/>
          </w:rPr>
          <w:t>Allgemeines</w:t>
        </w:r>
        <w:r>
          <w:rPr>
            <w:noProof/>
            <w:webHidden/>
          </w:rPr>
          <w:tab/>
        </w:r>
        <w:r>
          <w:rPr>
            <w:noProof/>
            <w:webHidden/>
          </w:rPr>
          <w:fldChar w:fldCharType="begin"/>
        </w:r>
        <w:r>
          <w:rPr>
            <w:noProof/>
            <w:webHidden/>
          </w:rPr>
          <w:instrText xml:space="preserve"> PAGEREF _Toc232592944 \h </w:instrText>
        </w:r>
        <w:r>
          <w:rPr>
            <w:noProof/>
            <w:webHidden/>
          </w:rPr>
        </w:r>
        <w:r>
          <w:rPr>
            <w:noProof/>
            <w:webHidden/>
          </w:rPr>
          <w:fldChar w:fldCharType="separate"/>
        </w:r>
        <w:r>
          <w:rPr>
            <w:noProof/>
            <w:webHidden/>
          </w:rPr>
          <w:t>17</w:t>
        </w:r>
        <w:r>
          <w:rPr>
            <w:noProof/>
            <w:webHidden/>
          </w:rPr>
          <w:fldChar w:fldCharType="end"/>
        </w:r>
      </w:hyperlink>
    </w:p>
    <w:p w14:paraId="78BCEAC7" w14:textId="341968AF" w:rsidR="00761D1B" w:rsidRDefault="00761D1B">
      <w:pPr>
        <w:pStyle w:val="Verzeichnis2"/>
        <w:rPr>
          <w:rFonts w:asciiTheme="minorHAnsi" w:eastAsiaTheme="minorEastAsia" w:hAnsiTheme="minorHAnsi" w:cstheme="minorBidi"/>
          <w:b w:val="0"/>
          <w:bCs w:val="0"/>
          <w:noProof/>
          <w:kern w:val="2"/>
          <w:sz w:val="24"/>
          <w:szCs w:val="24"/>
          <w14:ligatures w14:val="standardContextual"/>
        </w:rPr>
      </w:pPr>
      <w:hyperlink w:anchor="_Toc232592945" w:history="1">
        <w:r w:rsidRPr="00330471">
          <w:rPr>
            <w:rStyle w:val="Hyperlink"/>
            <w:noProof/>
          </w:rPr>
          <w:t>4.3</w:t>
        </w:r>
        <w:r>
          <w:rPr>
            <w:rFonts w:asciiTheme="minorHAnsi" w:eastAsiaTheme="minorEastAsia" w:hAnsiTheme="minorHAnsi" w:cstheme="minorBidi"/>
            <w:b w:val="0"/>
            <w:bCs w:val="0"/>
            <w:noProof/>
            <w:kern w:val="2"/>
            <w:sz w:val="24"/>
            <w:szCs w:val="24"/>
            <w14:ligatures w14:val="standardContextual"/>
          </w:rPr>
          <w:tab/>
        </w:r>
        <w:r w:rsidRPr="00330471">
          <w:rPr>
            <w:rStyle w:val="Hyperlink"/>
            <w:noProof/>
          </w:rPr>
          <w:t>Bremsen</w:t>
        </w:r>
        <w:r>
          <w:rPr>
            <w:noProof/>
            <w:webHidden/>
          </w:rPr>
          <w:tab/>
        </w:r>
        <w:r>
          <w:rPr>
            <w:noProof/>
            <w:webHidden/>
          </w:rPr>
          <w:fldChar w:fldCharType="begin"/>
        </w:r>
        <w:r>
          <w:rPr>
            <w:noProof/>
            <w:webHidden/>
          </w:rPr>
          <w:instrText xml:space="preserve"> PAGEREF _Toc232592945 \h </w:instrText>
        </w:r>
        <w:r>
          <w:rPr>
            <w:noProof/>
            <w:webHidden/>
          </w:rPr>
        </w:r>
        <w:r>
          <w:rPr>
            <w:noProof/>
            <w:webHidden/>
          </w:rPr>
          <w:fldChar w:fldCharType="separate"/>
        </w:r>
        <w:r>
          <w:rPr>
            <w:noProof/>
            <w:webHidden/>
          </w:rPr>
          <w:t>17</w:t>
        </w:r>
        <w:r>
          <w:rPr>
            <w:noProof/>
            <w:webHidden/>
          </w:rPr>
          <w:fldChar w:fldCharType="end"/>
        </w:r>
      </w:hyperlink>
    </w:p>
    <w:p w14:paraId="0287CFC8" w14:textId="0476FEBB" w:rsidR="00761D1B" w:rsidRDefault="00761D1B">
      <w:pPr>
        <w:pStyle w:val="Verzeichnis3"/>
        <w:rPr>
          <w:rFonts w:asciiTheme="minorHAnsi" w:eastAsiaTheme="minorEastAsia" w:hAnsiTheme="minorHAnsi" w:cstheme="minorBidi"/>
          <w:noProof/>
          <w:kern w:val="2"/>
          <w:sz w:val="24"/>
          <w:szCs w:val="24"/>
          <w14:ligatures w14:val="standardContextual"/>
        </w:rPr>
      </w:pPr>
      <w:hyperlink w:anchor="_Toc232592946" w:history="1">
        <w:r w:rsidRPr="00330471">
          <w:rPr>
            <w:rStyle w:val="Hyperlink"/>
            <w:noProof/>
          </w:rPr>
          <w:t>4.3.1</w:t>
        </w:r>
        <w:r>
          <w:rPr>
            <w:rFonts w:asciiTheme="minorHAnsi" w:eastAsiaTheme="minorEastAsia" w:hAnsiTheme="minorHAnsi" w:cstheme="minorBidi"/>
            <w:noProof/>
            <w:kern w:val="2"/>
            <w:sz w:val="24"/>
            <w:szCs w:val="24"/>
            <w14:ligatures w14:val="standardContextual"/>
          </w:rPr>
          <w:tab/>
        </w:r>
        <w:r w:rsidRPr="00330471">
          <w:rPr>
            <w:rStyle w:val="Hyperlink"/>
            <w:noProof/>
          </w:rPr>
          <w:t>Betriebsbremsanlage</w:t>
        </w:r>
        <w:r>
          <w:rPr>
            <w:noProof/>
            <w:webHidden/>
          </w:rPr>
          <w:tab/>
        </w:r>
        <w:r>
          <w:rPr>
            <w:noProof/>
            <w:webHidden/>
          </w:rPr>
          <w:fldChar w:fldCharType="begin"/>
        </w:r>
        <w:r>
          <w:rPr>
            <w:noProof/>
            <w:webHidden/>
          </w:rPr>
          <w:instrText xml:space="preserve"> PAGEREF _Toc232592946 \h </w:instrText>
        </w:r>
        <w:r>
          <w:rPr>
            <w:noProof/>
            <w:webHidden/>
          </w:rPr>
        </w:r>
        <w:r>
          <w:rPr>
            <w:noProof/>
            <w:webHidden/>
          </w:rPr>
          <w:fldChar w:fldCharType="separate"/>
        </w:r>
        <w:r>
          <w:rPr>
            <w:noProof/>
            <w:webHidden/>
          </w:rPr>
          <w:t>17</w:t>
        </w:r>
        <w:r>
          <w:rPr>
            <w:noProof/>
            <w:webHidden/>
          </w:rPr>
          <w:fldChar w:fldCharType="end"/>
        </w:r>
      </w:hyperlink>
    </w:p>
    <w:p w14:paraId="2F3AD17F" w14:textId="6090997B" w:rsidR="00761D1B" w:rsidRDefault="00761D1B">
      <w:pPr>
        <w:pStyle w:val="Verzeichnis3"/>
        <w:rPr>
          <w:rFonts w:asciiTheme="minorHAnsi" w:eastAsiaTheme="minorEastAsia" w:hAnsiTheme="minorHAnsi" w:cstheme="minorBidi"/>
          <w:noProof/>
          <w:kern w:val="2"/>
          <w:sz w:val="24"/>
          <w:szCs w:val="24"/>
          <w14:ligatures w14:val="standardContextual"/>
        </w:rPr>
      </w:pPr>
      <w:hyperlink w:anchor="_Toc232592947" w:history="1">
        <w:r w:rsidRPr="00330471">
          <w:rPr>
            <w:rStyle w:val="Hyperlink"/>
            <w:noProof/>
          </w:rPr>
          <w:t>4.3.2</w:t>
        </w:r>
        <w:r>
          <w:rPr>
            <w:rFonts w:asciiTheme="minorHAnsi" w:eastAsiaTheme="minorEastAsia" w:hAnsiTheme="minorHAnsi" w:cstheme="minorBidi"/>
            <w:noProof/>
            <w:kern w:val="2"/>
            <w:sz w:val="24"/>
            <w:szCs w:val="24"/>
            <w14:ligatures w14:val="standardContextual"/>
          </w:rPr>
          <w:tab/>
        </w:r>
        <w:r w:rsidRPr="00330471">
          <w:rPr>
            <w:rStyle w:val="Hyperlink"/>
            <w:noProof/>
          </w:rPr>
          <w:t>Feststell- und Hilfsbremsanlage</w:t>
        </w:r>
        <w:r>
          <w:rPr>
            <w:noProof/>
            <w:webHidden/>
          </w:rPr>
          <w:tab/>
        </w:r>
        <w:r>
          <w:rPr>
            <w:noProof/>
            <w:webHidden/>
          </w:rPr>
          <w:fldChar w:fldCharType="begin"/>
        </w:r>
        <w:r>
          <w:rPr>
            <w:noProof/>
            <w:webHidden/>
          </w:rPr>
          <w:instrText xml:space="preserve"> PAGEREF _Toc232592947 \h </w:instrText>
        </w:r>
        <w:r>
          <w:rPr>
            <w:noProof/>
            <w:webHidden/>
          </w:rPr>
        </w:r>
        <w:r>
          <w:rPr>
            <w:noProof/>
            <w:webHidden/>
          </w:rPr>
          <w:fldChar w:fldCharType="separate"/>
        </w:r>
        <w:r>
          <w:rPr>
            <w:noProof/>
            <w:webHidden/>
          </w:rPr>
          <w:t>18</w:t>
        </w:r>
        <w:r>
          <w:rPr>
            <w:noProof/>
            <w:webHidden/>
          </w:rPr>
          <w:fldChar w:fldCharType="end"/>
        </w:r>
      </w:hyperlink>
    </w:p>
    <w:p w14:paraId="7E83C48F" w14:textId="54BC4311" w:rsidR="00761D1B" w:rsidRDefault="00761D1B">
      <w:pPr>
        <w:pStyle w:val="Verzeichnis3"/>
        <w:rPr>
          <w:rFonts w:asciiTheme="minorHAnsi" w:eastAsiaTheme="minorEastAsia" w:hAnsiTheme="minorHAnsi" w:cstheme="minorBidi"/>
          <w:noProof/>
          <w:kern w:val="2"/>
          <w:sz w:val="24"/>
          <w:szCs w:val="24"/>
          <w14:ligatures w14:val="standardContextual"/>
        </w:rPr>
      </w:pPr>
      <w:hyperlink w:anchor="_Toc232592948" w:history="1">
        <w:r w:rsidRPr="00330471">
          <w:rPr>
            <w:rStyle w:val="Hyperlink"/>
            <w:noProof/>
          </w:rPr>
          <w:t>4.3.3</w:t>
        </w:r>
        <w:r>
          <w:rPr>
            <w:rFonts w:asciiTheme="minorHAnsi" w:eastAsiaTheme="minorEastAsia" w:hAnsiTheme="minorHAnsi" w:cstheme="minorBidi"/>
            <w:noProof/>
            <w:kern w:val="2"/>
            <w:sz w:val="24"/>
            <w:szCs w:val="24"/>
            <w14:ligatures w14:val="standardContextual"/>
          </w:rPr>
          <w:tab/>
        </w:r>
        <w:r w:rsidRPr="00330471">
          <w:rPr>
            <w:rStyle w:val="Hyperlink"/>
            <w:noProof/>
          </w:rPr>
          <w:t>Haltestellenbremsanlage</w:t>
        </w:r>
        <w:r>
          <w:rPr>
            <w:noProof/>
            <w:webHidden/>
          </w:rPr>
          <w:tab/>
        </w:r>
        <w:r>
          <w:rPr>
            <w:noProof/>
            <w:webHidden/>
          </w:rPr>
          <w:fldChar w:fldCharType="begin"/>
        </w:r>
        <w:r>
          <w:rPr>
            <w:noProof/>
            <w:webHidden/>
          </w:rPr>
          <w:instrText xml:space="preserve"> PAGEREF _Toc232592948 \h </w:instrText>
        </w:r>
        <w:r>
          <w:rPr>
            <w:noProof/>
            <w:webHidden/>
          </w:rPr>
        </w:r>
        <w:r>
          <w:rPr>
            <w:noProof/>
            <w:webHidden/>
          </w:rPr>
          <w:fldChar w:fldCharType="separate"/>
        </w:r>
        <w:r>
          <w:rPr>
            <w:noProof/>
            <w:webHidden/>
          </w:rPr>
          <w:t>18</w:t>
        </w:r>
        <w:r>
          <w:rPr>
            <w:noProof/>
            <w:webHidden/>
          </w:rPr>
          <w:fldChar w:fldCharType="end"/>
        </w:r>
      </w:hyperlink>
    </w:p>
    <w:p w14:paraId="2018A779" w14:textId="39D2027B" w:rsidR="00761D1B" w:rsidRDefault="00761D1B">
      <w:pPr>
        <w:pStyle w:val="Verzeichnis3"/>
        <w:rPr>
          <w:rFonts w:asciiTheme="minorHAnsi" w:eastAsiaTheme="minorEastAsia" w:hAnsiTheme="minorHAnsi" w:cstheme="minorBidi"/>
          <w:noProof/>
          <w:kern w:val="2"/>
          <w:sz w:val="24"/>
          <w:szCs w:val="24"/>
          <w14:ligatures w14:val="standardContextual"/>
        </w:rPr>
      </w:pPr>
      <w:hyperlink w:anchor="_Toc232592949" w:history="1">
        <w:r w:rsidRPr="00330471">
          <w:rPr>
            <w:rStyle w:val="Hyperlink"/>
            <w:noProof/>
          </w:rPr>
          <w:t>4.3.4</w:t>
        </w:r>
        <w:r>
          <w:rPr>
            <w:rFonts w:asciiTheme="minorHAnsi" w:eastAsiaTheme="minorEastAsia" w:hAnsiTheme="minorHAnsi" w:cstheme="minorBidi"/>
            <w:noProof/>
            <w:kern w:val="2"/>
            <w:sz w:val="24"/>
            <w:szCs w:val="24"/>
            <w14:ligatures w14:val="standardContextual"/>
          </w:rPr>
          <w:tab/>
        </w:r>
        <w:r w:rsidRPr="00330471">
          <w:rPr>
            <w:rStyle w:val="Hyperlink"/>
            <w:noProof/>
          </w:rPr>
          <w:t>Dauerbremsanlage</w:t>
        </w:r>
        <w:r>
          <w:rPr>
            <w:noProof/>
            <w:webHidden/>
          </w:rPr>
          <w:tab/>
        </w:r>
        <w:r>
          <w:rPr>
            <w:noProof/>
            <w:webHidden/>
          </w:rPr>
          <w:fldChar w:fldCharType="begin"/>
        </w:r>
        <w:r>
          <w:rPr>
            <w:noProof/>
            <w:webHidden/>
          </w:rPr>
          <w:instrText xml:space="preserve"> PAGEREF _Toc232592949 \h </w:instrText>
        </w:r>
        <w:r>
          <w:rPr>
            <w:noProof/>
            <w:webHidden/>
          </w:rPr>
        </w:r>
        <w:r>
          <w:rPr>
            <w:noProof/>
            <w:webHidden/>
          </w:rPr>
          <w:fldChar w:fldCharType="separate"/>
        </w:r>
        <w:r>
          <w:rPr>
            <w:noProof/>
            <w:webHidden/>
          </w:rPr>
          <w:t>18</w:t>
        </w:r>
        <w:r>
          <w:rPr>
            <w:noProof/>
            <w:webHidden/>
          </w:rPr>
          <w:fldChar w:fldCharType="end"/>
        </w:r>
      </w:hyperlink>
    </w:p>
    <w:p w14:paraId="6CDD9ACE" w14:textId="090A462D" w:rsidR="00761D1B" w:rsidRDefault="00761D1B">
      <w:pPr>
        <w:pStyle w:val="Verzeichnis3"/>
        <w:rPr>
          <w:rFonts w:asciiTheme="minorHAnsi" w:eastAsiaTheme="minorEastAsia" w:hAnsiTheme="minorHAnsi" w:cstheme="minorBidi"/>
          <w:noProof/>
          <w:kern w:val="2"/>
          <w:sz w:val="24"/>
          <w:szCs w:val="24"/>
          <w14:ligatures w14:val="standardContextual"/>
        </w:rPr>
      </w:pPr>
      <w:hyperlink w:anchor="_Toc232592950" w:history="1">
        <w:r w:rsidRPr="00330471">
          <w:rPr>
            <w:rStyle w:val="Hyperlink"/>
            <w:noProof/>
          </w:rPr>
          <w:t>4.3.5</w:t>
        </w:r>
        <w:r>
          <w:rPr>
            <w:rFonts w:asciiTheme="minorHAnsi" w:eastAsiaTheme="minorEastAsia" w:hAnsiTheme="minorHAnsi" w:cstheme="minorBidi"/>
            <w:noProof/>
            <w:kern w:val="2"/>
            <w:sz w:val="24"/>
            <w:szCs w:val="24"/>
            <w14:ligatures w14:val="standardContextual"/>
          </w:rPr>
          <w:tab/>
        </w:r>
        <w:r w:rsidRPr="00330471">
          <w:rPr>
            <w:rStyle w:val="Hyperlink"/>
            <w:noProof/>
          </w:rPr>
          <w:t>Anti-Blockiersystem (ABS), Antriebsschlupfregelung (ASR), elektronisch geregeltes Bremssystem (EBS) und elektronisches Stabilitätsprogramm (ESP)</w:t>
        </w:r>
        <w:r>
          <w:rPr>
            <w:noProof/>
            <w:webHidden/>
          </w:rPr>
          <w:tab/>
        </w:r>
        <w:r>
          <w:rPr>
            <w:noProof/>
            <w:webHidden/>
          </w:rPr>
          <w:fldChar w:fldCharType="begin"/>
        </w:r>
        <w:r>
          <w:rPr>
            <w:noProof/>
            <w:webHidden/>
          </w:rPr>
          <w:instrText xml:space="preserve"> PAGEREF _Toc232592950 \h </w:instrText>
        </w:r>
        <w:r>
          <w:rPr>
            <w:noProof/>
            <w:webHidden/>
          </w:rPr>
        </w:r>
        <w:r>
          <w:rPr>
            <w:noProof/>
            <w:webHidden/>
          </w:rPr>
          <w:fldChar w:fldCharType="separate"/>
        </w:r>
        <w:r>
          <w:rPr>
            <w:noProof/>
            <w:webHidden/>
          </w:rPr>
          <w:t>18</w:t>
        </w:r>
        <w:r>
          <w:rPr>
            <w:noProof/>
            <w:webHidden/>
          </w:rPr>
          <w:fldChar w:fldCharType="end"/>
        </w:r>
      </w:hyperlink>
    </w:p>
    <w:p w14:paraId="0C88C67A" w14:textId="3BBBDF18" w:rsidR="00761D1B" w:rsidRDefault="00761D1B">
      <w:pPr>
        <w:pStyle w:val="Verzeichnis2"/>
        <w:rPr>
          <w:rFonts w:asciiTheme="minorHAnsi" w:eastAsiaTheme="minorEastAsia" w:hAnsiTheme="minorHAnsi" w:cstheme="minorBidi"/>
          <w:b w:val="0"/>
          <w:bCs w:val="0"/>
          <w:noProof/>
          <w:kern w:val="2"/>
          <w:sz w:val="24"/>
          <w:szCs w:val="24"/>
          <w14:ligatures w14:val="standardContextual"/>
        </w:rPr>
      </w:pPr>
      <w:hyperlink w:anchor="_Toc232592951" w:history="1">
        <w:r w:rsidRPr="00330471">
          <w:rPr>
            <w:rStyle w:val="Hyperlink"/>
            <w:noProof/>
          </w:rPr>
          <w:t>4.4</w:t>
        </w:r>
        <w:r>
          <w:rPr>
            <w:rFonts w:asciiTheme="minorHAnsi" w:eastAsiaTheme="minorEastAsia" w:hAnsiTheme="minorHAnsi" w:cstheme="minorBidi"/>
            <w:b w:val="0"/>
            <w:bCs w:val="0"/>
            <w:noProof/>
            <w:kern w:val="2"/>
            <w:sz w:val="24"/>
            <w:szCs w:val="24"/>
            <w14:ligatures w14:val="standardContextual"/>
          </w:rPr>
          <w:tab/>
        </w:r>
        <w:r w:rsidRPr="00330471">
          <w:rPr>
            <w:rStyle w:val="Hyperlink"/>
            <w:noProof/>
          </w:rPr>
          <w:t>Räder, Reifen</w:t>
        </w:r>
        <w:r>
          <w:rPr>
            <w:noProof/>
            <w:webHidden/>
          </w:rPr>
          <w:tab/>
        </w:r>
        <w:r>
          <w:rPr>
            <w:noProof/>
            <w:webHidden/>
          </w:rPr>
          <w:fldChar w:fldCharType="begin"/>
        </w:r>
        <w:r>
          <w:rPr>
            <w:noProof/>
            <w:webHidden/>
          </w:rPr>
          <w:instrText xml:space="preserve"> PAGEREF _Toc232592951 \h </w:instrText>
        </w:r>
        <w:r>
          <w:rPr>
            <w:noProof/>
            <w:webHidden/>
          </w:rPr>
        </w:r>
        <w:r>
          <w:rPr>
            <w:noProof/>
            <w:webHidden/>
          </w:rPr>
          <w:fldChar w:fldCharType="separate"/>
        </w:r>
        <w:r>
          <w:rPr>
            <w:noProof/>
            <w:webHidden/>
          </w:rPr>
          <w:t>18</w:t>
        </w:r>
        <w:r>
          <w:rPr>
            <w:noProof/>
            <w:webHidden/>
          </w:rPr>
          <w:fldChar w:fldCharType="end"/>
        </w:r>
      </w:hyperlink>
    </w:p>
    <w:p w14:paraId="7632F0B0" w14:textId="5AD0F045" w:rsidR="00761D1B" w:rsidRDefault="00761D1B">
      <w:pPr>
        <w:pStyle w:val="Verzeichnis2"/>
        <w:rPr>
          <w:rFonts w:asciiTheme="minorHAnsi" w:eastAsiaTheme="minorEastAsia" w:hAnsiTheme="minorHAnsi" w:cstheme="minorBidi"/>
          <w:b w:val="0"/>
          <w:bCs w:val="0"/>
          <w:noProof/>
          <w:kern w:val="2"/>
          <w:sz w:val="24"/>
          <w:szCs w:val="24"/>
          <w14:ligatures w14:val="standardContextual"/>
        </w:rPr>
      </w:pPr>
      <w:hyperlink w:anchor="_Toc232592952" w:history="1">
        <w:r w:rsidRPr="00330471">
          <w:rPr>
            <w:rStyle w:val="Hyperlink"/>
            <w:noProof/>
          </w:rPr>
          <w:t>4.5</w:t>
        </w:r>
        <w:r>
          <w:rPr>
            <w:rFonts w:asciiTheme="minorHAnsi" w:eastAsiaTheme="minorEastAsia" w:hAnsiTheme="minorHAnsi" w:cstheme="minorBidi"/>
            <w:b w:val="0"/>
            <w:bCs w:val="0"/>
            <w:noProof/>
            <w:kern w:val="2"/>
            <w:sz w:val="24"/>
            <w:szCs w:val="24"/>
            <w14:ligatures w14:val="standardContextual"/>
          </w:rPr>
          <w:tab/>
        </w:r>
        <w:r w:rsidRPr="00330471">
          <w:rPr>
            <w:rStyle w:val="Hyperlink"/>
            <w:noProof/>
          </w:rPr>
          <w:t>Federung</w:t>
        </w:r>
        <w:r>
          <w:rPr>
            <w:noProof/>
            <w:webHidden/>
          </w:rPr>
          <w:tab/>
        </w:r>
        <w:r>
          <w:rPr>
            <w:noProof/>
            <w:webHidden/>
          </w:rPr>
          <w:fldChar w:fldCharType="begin"/>
        </w:r>
        <w:r>
          <w:rPr>
            <w:noProof/>
            <w:webHidden/>
          </w:rPr>
          <w:instrText xml:space="preserve"> PAGEREF _Toc232592952 \h </w:instrText>
        </w:r>
        <w:r>
          <w:rPr>
            <w:noProof/>
            <w:webHidden/>
          </w:rPr>
        </w:r>
        <w:r>
          <w:rPr>
            <w:noProof/>
            <w:webHidden/>
          </w:rPr>
          <w:fldChar w:fldCharType="separate"/>
        </w:r>
        <w:r>
          <w:rPr>
            <w:noProof/>
            <w:webHidden/>
          </w:rPr>
          <w:t>19</w:t>
        </w:r>
        <w:r>
          <w:rPr>
            <w:noProof/>
            <w:webHidden/>
          </w:rPr>
          <w:fldChar w:fldCharType="end"/>
        </w:r>
      </w:hyperlink>
    </w:p>
    <w:p w14:paraId="1B487CE3" w14:textId="02E456DD" w:rsidR="00761D1B" w:rsidRDefault="00761D1B">
      <w:pPr>
        <w:pStyle w:val="Verzeichnis3"/>
        <w:rPr>
          <w:rFonts w:asciiTheme="minorHAnsi" w:eastAsiaTheme="minorEastAsia" w:hAnsiTheme="minorHAnsi" w:cstheme="minorBidi"/>
          <w:noProof/>
          <w:kern w:val="2"/>
          <w:sz w:val="24"/>
          <w:szCs w:val="24"/>
          <w14:ligatures w14:val="standardContextual"/>
        </w:rPr>
      </w:pPr>
      <w:hyperlink w:anchor="_Toc232592953" w:history="1">
        <w:r w:rsidRPr="00330471">
          <w:rPr>
            <w:rStyle w:val="Hyperlink"/>
            <w:noProof/>
          </w:rPr>
          <w:t>4.5.1</w:t>
        </w:r>
        <w:r>
          <w:rPr>
            <w:rFonts w:asciiTheme="minorHAnsi" w:eastAsiaTheme="minorEastAsia" w:hAnsiTheme="minorHAnsi" w:cstheme="minorBidi"/>
            <w:noProof/>
            <w:kern w:val="2"/>
            <w:sz w:val="24"/>
            <w:szCs w:val="24"/>
            <w14:ligatures w14:val="standardContextual"/>
          </w:rPr>
          <w:tab/>
        </w:r>
        <w:r w:rsidRPr="00330471">
          <w:rPr>
            <w:rStyle w:val="Hyperlink"/>
            <w:noProof/>
          </w:rPr>
          <w:t>Bauart</w:t>
        </w:r>
        <w:r>
          <w:rPr>
            <w:noProof/>
            <w:webHidden/>
          </w:rPr>
          <w:tab/>
        </w:r>
        <w:r>
          <w:rPr>
            <w:noProof/>
            <w:webHidden/>
          </w:rPr>
          <w:fldChar w:fldCharType="begin"/>
        </w:r>
        <w:r>
          <w:rPr>
            <w:noProof/>
            <w:webHidden/>
          </w:rPr>
          <w:instrText xml:space="preserve"> PAGEREF _Toc232592953 \h </w:instrText>
        </w:r>
        <w:r>
          <w:rPr>
            <w:noProof/>
            <w:webHidden/>
          </w:rPr>
        </w:r>
        <w:r>
          <w:rPr>
            <w:noProof/>
            <w:webHidden/>
          </w:rPr>
          <w:fldChar w:fldCharType="separate"/>
        </w:r>
        <w:r>
          <w:rPr>
            <w:noProof/>
            <w:webHidden/>
          </w:rPr>
          <w:t>19</w:t>
        </w:r>
        <w:r>
          <w:rPr>
            <w:noProof/>
            <w:webHidden/>
          </w:rPr>
          <w:fldChar w:fldCharType="end"/>
        </w:r>
      </w:hyperlink>
    </w:p>
    <w:p w14:paraId="46EBC823" w14:textId="491C2EB7" w:rsidR="00761D1B" w:rsidRDefault="00761D1B">
      <w:pPr>
        <w:pStyle w:val="Verzeichnis3"/>
        <w:rPr>
          <w:rFonts w:asciiTheme="minorHAnsi" w:eastAsiaTheme="minorEastAsia" w:hAnsiTheme="minorHAnsi" w:cstheme="minorBidi"/>
          <w:noProof/>
          <w:kern w:val="2"/>
          <w:sz w:val="24"/>
          <w:szCs w:val="24"/>
          <w14:ligatures w14:val="standardContextual"/>
        </w:rPr>
      </w:pPr>
      <w:hyperlink w:anchor="_Toc232592954" w:history="1">
        <w:r w:rsidRPr="00330471">
          <w:rPr>
            <w:rStyle w:val="Hyperlink"/>
            <w:noProof/>
          </w:rPr>
          <w:t>4.5.2</w:t>
        </w:r>
        <w:r>
          <w:rPr>
            <w:rFonts w:asciiTheme="minorHAnsi" w:eastAsiaTheme="minorEastAsia" w:hAnsiTheme="minorHAnsi" w:cstheme="minorBidi"/>
            <w:noProof/>
            <w:kern w:val="2"/>
            <w:sz w:val="24"/>
            <w:szCs w:val="24"/>
            <w14:ligatures w14:val="standardContextual"/>
          </w:rPr>
          <w:tab/>
        </w:r>
        <w:r w:rsidRPr="00330471">
          <w:rPr>
            <w:rStyle w:val="Hyperlink"/>
            <w:noProof/>
          </w:rPr>
          <w:t>Niveauregulierung</w:t>
        </w:r>
        <w:r>
          <w:rPr>
            <w:noProof/>
            <w:webHidden/>
          </w:rPr>
          <w:tab/>
        </w:r>
        <w:r>
          <w:rPr>
            <w:noProof/>
            <w:webHidden/>
          </w:rPr>
          <w:fldChar w:fldCharType="begin"/>
        </w:r>
        <w:r>
          <w:rPr>
            <w:noProof/>
            <w:webHidden/>
          </w:rPr>
          <w:instrText xml:space="preserve"> PAGEREF _Toc232592954 \h </w:instrText>
        </w:r>
        <w:r>
          <w:rPr>
            <w:noProof/>
            <w:webHidden/>
          </w:rPr>
        </w:r>
        <w:r>
          <w:rPr>
            <w:noProof/>
            <w:webHidden/>
          </w:rPr>
          <w:fldChar w:fldCharType="separate"/>
        </w:r>
        <w:r>
          <w:rPr>
            <w:noProof/>
            <w:webHidden/>
          </w:rPr>
          <w:t>19</w:t>
        </w:r>
        <w:r>
          <w:rPr>
            <w:noProof/>
            <w:webHidden/>
          </w:rPr>
          <w:fldChar w:fldCharType="end"/>
        </w:r>
      </w:hyperlink>
    </w:p>
    <w:p w14:paraId="5E69BEFB" w14:textId="797C53B9" w:rsidR="00761D1B" w:rsidRDefault="00761D1B">
      <w:pPr>
        <w:pStyle w:val="Verzeichnis3"/>
        <w:rPr>
          <w:rFonts w:asciiTheme="minorHAnsi" w:eastAsiaTheme="minorEastAsia" w:hAnsiTheme="minorHAnsi" w:cstheme="minorBidi"/>
          <w:noProof/>
          <w:kern w:val="2"/>
          <w:sz w:val="24"/>
          <w:szCs w:val="24"/>
          <w14:ligatures w14:val="standardContextual"/>
        </w:rPr>
      </w:pPr>
      <w:hyperlink w:anchor="_Toc232592955" w:history="1">
        <w:r w:rsidRPr="00330471">
          <w:rPr>
            <w:rStyle w:val="Hyperlink"/>
            <w:noProof/>
          </w:rPr>
          <w:t>4.5.3</w:t>
        </w:r>
        <w:r>
          <w:rPr>
            <w:rFonts w:asciiTheme="minorHAnsi" w:eastAsiaTheme="minorEastAsia" w:hAnsiTheme="minorHAnsi" w:cstheme="minorBidi"/>
            <w:noProof/>
            <w:kern w:val="2"/>
            <w:sz w:val="24"/>
            <w:szCs w:val="24"/>
            <w14:ligatures w14:val="standardContextual"/>
          </w:rPr>
          <w:tab/>
        </w:r>
        <w:r w:rsidRPr="00330471">
          <w:rPr>
            <w:rStyle w:val="Hyperlink"/>
            <w:noProof/>
          </w:rPr>
          <w:t>Schwingungsdämpfer</w:t>
        </w:r>
        <w:r>
          <w:rPr>
            <w:noProof/>
            <w:webHidden/>
          </w:rPr>
          <w:tab/>
        </w:r>
        <w:r>
          <w:rPr>
            <w:noProof/>
            <w:webHidden/>
          </w:rPr>
          <w:fldChar w:fldCharType="begin"/>
        </w:r>
        <w:r>
          <w:rPr>
            <w:noProof/>
            <w:webHidden/>
          </w:rPr>
          <w:instrText xml:space="preserve"> PAGEREF _Toc232592955 \h </w:instrText>
        </w:r>
        <w:r>
          <w:rPr>
            <w:noProof/>
            <w:webHidden/>
          </w:rPr>
        </w:r>
        <w:r>
          <w:rPr>
            <w:noProof/>
            <w:webHidden/>
          </w:rPr>
          <w:fldChar w:fldCharType="separate"/>
        </w:r>
        <w:r>
          <w:rPr>
            <w:noProof/>
            <w:webHidden/>
          </w:rPr>
          <w:t>19</w:t>
        </w:r>
        <w:r>
          <w:rPr>
            <w:noProof/>
            <w:webHidden/>
          </w:rPr>
          <w:fldChar w:fldCharType="end"/>
        </w:r>
      </w:hyperlink>
    </w:p>
    <w:p w14:paraId="19D07BFA" w14:textId="1C283A91" w:rsidR="00761D1B" w:rsidRDefault="00761D1B">
      <w:pPr>
        <w:pStyle w:val="Verzeichnis2"/>
        <w:rPr>
          <w:rFonts w:asciiTheme="minorHAnsi" w:eastAsiaTheme="minorEastAsia" w:hAnsiTheme="minorHAnsi" w:cstheme="minorBidi"/>
          <w:b w:val="0"/>
          <w:bCs w:val="0"/>
          <w:noProof/>
          <w:kern w:val="2"/>
          <w:sz w:val="24"/>
          <w:szCs w:val="24"/>
          <w14:ligatures w14:val="standardContextual"/>
        </w:rPr>
      </w:pPr>
      <w:hyperlink w:anchor="_Toc232592956" w:history="1">
        <w:r w:rsidRPr="00330471">
          <w:rPr>
            <w:rStyle w:val="Hyperlink"/>
            <w:noProof/>
          </w:rPr>
          <w:t>4.6</w:t>
        </w:r>
        <w:r>
          <w:rPr>
            <w:rFonts w:asciiTheme="minorHAnsi" w:eastAsiaTheme="minorEastAsia" w:hAnsiTheme="minorHAnsi" w:cstheme="minorBidi"/>
            <w:b w:val="0"/>
            <w:bCs w:val="0"/>
            <w:noProof/>
            <w:kern w:val="2"/>
            <w:sz w:val="24"/>
            <w:szCs w:val="24"/>
            <w14:ligatures w14:val="standardContextual"/>
          </w:rPr>
          <w:tab/>
        </w:r>
        <w:r w:rsidRPr="00330471">
          <w:rPr>
            <w:rStyle w:val="Hyperlink"/>
            <w:noProof/>
          </w:rPr>
          <w:t>Lenkung</w:t>
        </w:r>
        <w:r>
          <w:rPr>
            <w:noProof/>
            <w:webHidden/>
          </w:rPr>
          <w:tab/>
        </w:r>
        <w:r>
          <w:rPr>
            <w:noProof/>
            <w:webHidden/>
          </w:rPr>
          <w:fldChar w:fldCharType="begin"/>
        </w:r>
        <w:r>
          <w:rPr>
            <w:noProof/>
            <w:webHidden/>
          </w:rPr>
          <w:instrText xml:space="preserve"> PAGEREF _Toc232592956 \h </w:instrText>
        </w:r>
        <w:r>
          <w:rPr>
            <w:noProof/>
            <w:webHidden/>
          </w:rPr>
        </w:r>
        <w:r>
          <w:rPr>
            <w:noProof/>
            <w:webHidden/>
          </w:rPr>
          <w:fldChar w:fldCharType="separate"/>
        </w:r>
        <w:r>
          <w:rPr>
            <w:noProof/>
            <w:webHidden/>
          </w:rPr>
          <w:t>19</w:t>
        </w:r>
        <w:r>
          <w:rPr>
            <w:noProof/>
            <w:webHidden/>
          </w:rPr>
          <w:fldChar w:fldCharType="end"/>
        </w:r>
      </w:hyperlink>
    </w:p>
    <w:p w14:paraId="6E30E2A9" w14:textId="2B525BAC" w:rsidR="00761D1B" w:rsidRDefault="00761D1B">
      <w:pPr>
        <w:pStyle w:val="Verzeichnis1"/>
        <w:rPr>
          <w:rFonts w:asciiTheme="minorHAnsi" w:eastAsiaTheme="minorEastAsia" w:hAnsiTheme="minorHAnsi" w:cstheme="minorBidi"/>
          <w:b w:val="0"/>
          <w:bCs w:val="0"/>
          <w:spacing w:val="0"/>
          <w:kern w:val="2"/>
          <w:sz w:val="24"/>
          <w:szCs w:val="24"/>
          <w14:ligatures w14:val="standardContextual"/>
        </w:rPr>
      </w:pPr>
      <w:hyperlink w:anchor="_Toc232592957" w:history="1">
        <w:r w:rsidRPr="00330471">
          <w:rPr>
            <w:rStyle w:val="Hyperlink"/>
          </w:rPr>
          <w:t>5</w:t>
        </w:r>
        <w:r>
          <w:rPr>
            <w:rFonts w:asciiTheme="minorHAnsi" w:eastAsiaTheme="minorEastAsia" w:hAnsiTheme="minorHAnsi" w:cstheme="minorBidi"/>
            <w:b w:val="0"/>
            <w:bCs w:val="0"/>
            <w:spacing w:val="0"/>
            <w:kern w:val="2"/>
            <w:sz w:val="24"/>
            <w:szCs w:val="24"/>
            <w14:ligatures w14:val="standardContextual"/>
          </w:rPr>
          <w:tab/>
        </w:r>
        <w:r w:rsidRPr="00330471">
          <w:rPr>
            <w:rStyle w:val="Hyperlink"/>
          </w:rPr>
          <w:t>DESIGN</w:t>
        </w:r>
        <w:r>
          <w:rPr>
            <w:webHidden/>
          </w:rPr>
          <w:tab/>
        </w:r>
        <w:r>
          <w:rPr>
            <w:webHidden/>
          </w:rPr>
          <w:fldChar w:fldCharType="begin"/>
        </w:r>
        <w:r>
          <w:rPr>
            <w:webHidden/>
          </w:rPr>
          <w:instrText xml:space="preserve"> PAGEREF _Toc232592957 \h </w:instrText>
        </w:r>
        <w:r>
          <w:rPr>
            <w:webHidden/>
          </w:rPr>
        </w:r>
        <w:r>
          <w:rPr>
            <w:webHidden/>
          </w:rPr>
          <w:fldChar w:fldCharType="separate"/>
        </w:r>
        <w:r>
          <w:rPr>
            <w:webHidden/>
          </w:rPr>
          <w:t>20</w:t>
        </w:r>
        <w:r>
          <w:rPr>
            <w:webHidden/>
          </w:rPr>
          <w:fldChar w:fldCharType="end"/>
        </w:r>
      </w:hyperlink>
    </w:p>
    <w:p w14:paraId="64745A1D" w14:textId="67A60CBF" w:rsidR="00761D1B" w:rsidRDefault="00761D1B">
      <w:pPr>
        <w:pStyle w:val="Verzeichnis2"/>
        <w:rPr>
          <w:rFonts w:asciiTheme="minorHAnsi" w:eastAsiaTheme="minorEastAsia" w:hAnsiTheme="minorHAnsi" w:cstheme="minorBidi"/>
          <w:b w:val="0"/>
          <w:bCs w:val="0"/>
          <w:noProof/>
          <w:kern w:val="2"/>
          <w:sz w:val="24"/>
          <w:szCs w:val="24"/>
          <w14:ligatures w14:val="standardContextual"/>
        </w:rPr>
      </w:pPr>
      <w:hyperlink w:anchor="_Toc232592958" w:history="1">
        <w:r w:rsidRPr="00330471">
          <w:rPr>
            <w:rStyle w:val="Hyperlink"/>
            <w:noProof/>
          </w:rPr>
          <w:t>5.1</w:t>
        </w:r>
        <w:r>
          <w:rPr>
            <w:rFonts w:asciiTheme="minorHAnsi" w:eastAsiaTheme="minorEastAsia" w:hAnsiTheme="minorHAnsi" w:cstheme="minorBidi"/>
            <w:b w:val="0"/>
            <w:bCs w:val="0"/>
            <w:noProof/>
            <w:kern w:val="2"/>
            <w:sz w:val="24"/>
            <w:szCs w:val="24"/>
            <w14:ligatures w14:val="standardContextual"/>
          </w:rPr>
          <w:tab/>
        </w:r>
        <w:r w:rsidRPr="00330471">
          <w:rPr>
            <w:rStyle w:val="Hyperlink"/>
            <w:noProof/>
          </w:rPr>
          <w:t>Außendesign</w:t>
        </w:r>
        <w:r>
          <w:rPr>
            <w:noProof/>
            <w:webHidden/>
          </w:rPr>
          <w:tab/>
        </w:r>
        <w:r>
          <w:rPr>
            <w:noProof/>
            <w:webHidden/>
          </w:rPr>
          <w:fldChar w:fldCharType="begin"/>
        </w:r>
        <w:r>
          <w:rPr>
            <w:noProof/>
            <w:webHidden/>
          </w:rPr>
          <w:instrText xml:space="preserve"> PAGEREF _Toc232592958 \h </w:instrText>
        </w:r>
        <w:r>
          <w:rPr>
            <w:noProof/>
            <w:webHidden/>
          </w:rPr>
        </w:r>
        <w:r>
          <w:rPr>
            <w:noProof/>
            <w:webHidden/>
          </w:rPr>
          <w:fldChar w:fldCharType="separate"/>
        </w:r>
        <w:r>
          <w:rPr>
            <w:noProof/>
            <w:webHidden/>
          </w:rPr>
          <w:t>20</w:t>
        </w:r>
        <w:r>
          <w:rPr>
            <w:noProof/>
            <w:webHidden/>
          </w:rPr>
          <w:fldChar w:fldCharType="end"/>
        </w:r>
      </w:hyperlink>
    </w:p>
    <w:p w14:paraId="5EB1F9F4" w14:textId="124B8AB6" w:rsidR="00761D1B" w:rsidRDefault="00761D1B">
      <w:pPr>
        <w:pStyle w:val="Verzeichnis2"/>
        <w:rPr>
          <w:rFonts w:asciiTheme="minorHAnsi" w:eastAsiaTheme="minorEastAsia" w:hAnsiTheme="minorHAnsi" w:cstheme="minorBidi"/>
          <w:b w:val="0"/>
          <w:bCs w:val="0"/>
          <w:noProof/>
          <w:kern w:val="2"/>
          <w:sz w:val="24"/>
          <w:szCs w:val="24"/>
          <w14:ligatures w14:val="standardContextual"/>
        </w:rPr>
      </w:pPr>
      <w:hyperlink w:anchor="_Toc232592959" w:history="1">
        <w:r w:rsidRPr="00330471">
          <w:rPr>
            <w:rStyle w:val="Hyperlink"/>
            <w:noProof/>
          </w:rPr>
          <w:t>5.2</w:t>
        </w:r>
        <w:r>
          <w:rPr>
            <w:rFonts w:asciiTheme="minorHAnsi" w:eastAsiaTheme="minorEastAsia" w:hAnsiTheme="minorHAnsi" w:cstheme="minorBidi"/>
            <w:b w:val="0"/>
            <w:bCs w:val="0"/>
            <w:noProof/>
            <w:kern w:val="2"/>
            <w:sz w:val="24"/>
            <w:szCs w:val="24"/>
            <w14:ligatures w14:val="standardContextual"/>
          </w:rPr>
          <w:tab/>
        </w:r>
        <w:r w:rsidRPr="00330471">
          <w:rPr>
            <w:rStyle w:val="Hyperlink"/>
            <w:noProof/>
          </w:rPr>
          <w:t>Innendesign</w:t>
        </w:r>
        <w:r>
          <w:rPr>
            <w:noProof/>
            <w:webHidden/>
          </w:rPr>
          <w:tab/>
        </w:r>
        <w:r>
          <w:rPr>
            <w:noProof/>
            <w:webHidden/>
          </w:rPr>
          <w:fldChar w:fldCharType="begin"/>
        </w:r>
        <w:r>
          <w:rPr>
            <w:noProof/>
            <w:webHidden/>
          </w:rPr>
          <w:instrText xml:space="preserve"> PAGEREF _Toc232592959 \h </w:instrText>
        </w:r>
        <w:r>
          <w:rPr>
            <w:noProof/>
            <w:webHidden/>
          </w:rPr>
        </w:r>
        <w:r>
          <w:rPr>
            <w:noProof/>
            <w:webHidden/>
          </w:rPr>
          <w:fldChar w:fldCharType="separate"/>
        </w:r>
        <w:r>
          <w:rPr>
            <w:noProof/>
            <w:webHidden/>
          </w:rPr>
          <w:t>20</w:t>
        </w:r>
        <w:r>
          <w:rPr>
            <w:noProof/>
            <w:webHidden/>
          </w:rPr>
          <w:fldChar w:fldCharType="end"/>
        </w:r>
      </w:hyperlink>
    </w:p>
    <w:p w14:paraId="6CCEE34C" w14:textId="0359DF28" w:rsidR="00761D1B" w:rsidRDefault="00761D1B">
      <w:pPr>
        <w:pStyle w:val="Verzeichnis1"/>
        <w:rPr>
          <w:rFonts w:asciiTheme="minorHAnsi" w:eastAsiaTheme="minorEastAsia" w:hAnsiTheme="minorHAnsi" w:cstheme="minorBidi"/>
          <w:b w:val="0"/>
          <w:bCs w:val="0"/>
          <w:spacing w:val="0"/>
          <w:kern w:val="2"/>
          <w:sz w:val="24"/>
          <w:szCs w:val="24"/>
          <w14:ligatures w14:val="standardContextual"/>
        </w:rPr>
      </w:pPr>
      <w:hyperlink w:anchor="_Toc232592960" w:history="1">
        <w:r w:rsidRPr="00330471">
          <w:rPr>
            <w:rStyle w:val="Hyperlink"/>
          </w:rPr>
          <w:t>6</w:t>
        </w:r>
        <w:r>
          <w:rPr>
            <w:rFonts w:asciiTheme="minorHAnsi" w:eastAsiaTheme="minorEastAsia" w:hAnsiTheme="minorHAnsi" w:cstheme="minorBidi"/>
            <w:b w:val="0"/>
            <w:bCs w:val="0"/>
            <w:spacing w:val="0"/>
            <w:kern w:val="2"/>
            <w:sz w:val="24"/>
            <w:szCs w:val="24"/>
            <w14:ligatures w14:val="standardContextual"/>
          </w:rPr>
          <w:tab/>
        </w:r>
        <w:r w:rsidRPr="00330471">
          <w:rPr>
            <w:rStyle w:val="Hyperlink"/>
          </w:rPr>
          <w:t>FAHRZEUGAUFBAU</w:t>
        </w:r>
        <w:r>
          <w:rPr>
            <w:webHidden/>
          </w:rPr>
          <w:tab/>
        </w:r>
        <w:r>
          <w:rPr>
            <w:webHidden/>
          </w:rPr>
          <w:fldChar w:fldCharType="begin"/>
        </w:r>
        <w:r>
          <w:rPr>
            <w:webHidden/>
          </w:rPr>
          <w:instrText xml:space="preserve"> PAGEREF _Toc232592960 \h </w:instrText>
        </w:r>
        <w:r>
          <w:rPr>
            <w:webHidden/>
          </w:rPr>
        </w:r>
        <w:r>
          <w:rPr>
            <w:webHidden/>
          </w:rPr>
          <w:fldChar w:fldCharType="separate"/>
        </w:r>
        <w:r>
          <w:rPr>
            <w:webHidden/>
          </w:rPr>
          <w:t>20</w:t>
        </w:r>
        <w:r>
          <w:rPr>
            <w:webHidden/>
          </w:rPr>
          <w:fldChar w:fldCharType="end"/>
        </w:r>
      </w:hyperlink>
    </w:p>
    <w:p w14:paraId="57F2DCC2" w14:textId="14571550" w:rsidR="00761D1B" w:rsidRDefault="00761D1B">
      <w:pPr>
        <w:pStyle w:val="Verzeichnis2"/>
        <w:rPr>
          <w:rFonts w:asciiTheme="minorHAnsi" w:eastAsiaTheme="minorEastAsia" w:hAnsiTheme="minorHAnsi" w:cstheme="minorBidi"/>
          <w:b w:val="0"/>
          <w:bCs w:val="0"/>
          <w:noProof/>
          <w:kern w:val="2"/>
          <w:sz w:val="24"/>
          <w:szCs w:val="24"/>
          <w14:ligatures w14:val="standardContextual"/>
        </w:rPr>
      </w:pPr>
      <w:hyperlink w:anchor="_Toc232592961" w:history="1">
        <w:r w:rsidRPr="00330471">
          <w:rPr>
            <w:rStyle w:val="Hyperlink"/>
            <w:noProof/>
          </w:rPr>
          <w:t>6.1</w:t>
        </w:r>
        <w:r>
          <w:rPr>
            <w:rFonts w:asciiTheme="minorHAnsi" w:eastAsiaTheme="minorEastAsia" w:hAnsiTheme="minorHAnsi" w:cstheme="minorBidi"/>
            <w:b w:val="0"/>
            <w:bCs w:val="0"/>
            <w:noProof/>
            <w:kern w:val="2"/>
            <w:sz w:val="24"/>
            <w:szCs w:val="24"/>
            <w14:ligatures w14:val="standardContextual"/>
          </w:rPr>
          <w:tab/>
        </w:r>
        <w:r w:rsidRPr="00330471">
          <w:rPr>
            <w:rStyle w:val="Hyperlink"/>
            <w:noProof/>
          </w:rPr>
          <w:t>Bodenrahmen</w:t>
        </w:r>
        <w:r>
          <w:rPr>
            <w:noProof/>
            <w:webHidden/>
          </w:rPr>
          <w:tab/>
        </w:r>
        <w:r>
          <w:rPr>
            <w:noProof/>
            <w:webHidden/>
          </w:rPr>
          <w:fldChar w:fldCharType="begin"/>
        </w:r>
        <w:r>
          <w:rPr>
            <w:noProof/>
            <w:webHidden/>
          </w:rPr>
          <w:instrText xml:space="preserve"> PAGEREF _Toc232592961 \h </w:instrText>
        </w:r>
        <w:r>
          <w:rPr>
            <w:noProof/>
            <w:webHidden/>
          </w:rPr>
        </w:r>
        <w:r>
          <w:rPr>
            <w:noProof/>
            <w:webHidden/>
          </w:rPr>
          <w:fldChar w:fldCharType="separate"/>
        </w:r>
        <w:r>
          <w:rPr>
            <w:noProof/>
            <w:webHidden/>
          </w:rPr>
          <w:t>20</w:t>
        </w:r>
        <w:r>
          <w:rPr>
            <w:noProof/>
            <w:webHidden/>
          </w:rPr>
          <w:fldChar w:fldCharType="end"/>
        </w:r>
      </w:hyperlink>
    </w:p>
    <w:p w14:paraId="1B0BEBF3" w14:textId="0E9AC475" w:rsidR="00761D1B" w:rsidRDefault="00761D1B">
      <w:pPr>
        <w:pStyle w:val="Verzeichnis2"/>
        <w:rPr>
          <w:rFonts w:asciiTheme="minorHAnsi" w:eastAsiaTheme="minorEastAsia" w:hAnsiTheme="minorHAnsi" w:cstheme="minorBidi"/>
          <w:b w:val="0"/>
          <w:bCs w:val="0"/>
          <w:noProof/>
          <w:kern w:val="2"/>
          <w:sz w:val="24"/>
          <w:szCs w:val="24"/>
          <w14:ligatures w14:val="standardContextual"/>
        </w:rPr>
      </w:pPr>
      <w:hyperlink w:anchor="_Toc232592962" w:history="1">
        <w:r w:rsidRPr="00330471">
          <w:rPr>
            <w:rStyle w:val="Hyperlink"/>
            <w:noProof/>
          </w:rPr>
          <w:t>6.2</w:t>
        </w:r>
        <w:r>
          <w:rPr>
            <w:rFonts w:asciiTheme="minorHAnsi" w:eastAsiaTheme="minorEastAsia" w:hAnsiTheme="minorHAnsi" w:cstheme="minorBidi"/>
            <w:b w:val="0"/>
            <w:bCs w:val="0"/>
            <w:noProof/>
            <w:kern w:val="2"/>
            <w:sz w:val="24"/>
            <w:szCs w:val="24"/>
            <w14:ligatures w14:val="standardContextual"/>
          </w:rPr>
          <w:tab/>
        </w:r>
        <w:r w:rsidRPr="00330471">
          <w:rPr>
            <w:rStyle w:val="Hyperlink"/>
            <w:noProof/>
          </w:rPr>
          <w:t>Aufbau</w:t>
        </w:r>
        <w:r>
          <w:rPr>
            <w:noProof/>
            <w:webHidden/>
          </w:rPr>
          <w:tab/>
        </w:r>
        <w:r>
          <w:rPr>
            <w:noProof/>
            <w:webHidden/>
          </w:rPr>
          <w:fldChar w:fldCharType="begin"/>
        </w:r>
        <w:r>
          <w:rPr>
            <w:noProof/>
            <w:webHidden/>
          </w:rPr>
          <w:instrText xml:space="preserve"> PAGEREF _Toc232592962 \h </w:instrText>
        </w:r>
        <w:r>
          <w:rPr>
            <w:noProof/>
            <w:webHidden/>
          </w:rPr>
        </w:r>
        <w:r>
          <w:rPr>
            <w:noProof/>
            <w:webHidden/>
          </w:rPr>
          <w:fldChar w:fldCharType="separate"/>
        </w:r>
        <w:r>
          <w:rPr>
            <w:noProof/>
            <w:webHidden/>
          </w:rPr>
          <w:t>20</w:t>
        </w:r>
        <w:r>
          <w:rPr>
            <w:noProof/>
            <w:webHidden/>
          </w:rPr>
          <w:fldChar w:fldCharType="end"/>
        </w:r>
      </w:hyperlink>
    </w:p>
    <w:p w14:paraId="33678B37" w14:textId="6AE5224C" w:rsidR="00761D1B" w:rsidRDefault="00761D1B">
      <w:pPr>
        <w:pStyle w:val="Verzeichnis3"/>
        <w:rPr>
          <w:rFonts w:asciiTheme="minorHAnsi" w:eastAsiaTheme="minorEastAsia" w:hAnsiTheme="minorHAnsi" w:cstheme="minorBidi"/>
          <w:noProof/>
          <w:kern w:val="2"/>
          <w:sz w:val="24"/>
          <w:szCs w:val="24"/>
          <w14:ligatures w14:val="standardContextual"/>
        </w:rPr>
      </w:pPr>
      <w:hyperlink w:anchor="_Toc232592963" w:history="1">
        <w:r w:rsidRPr="00330471">
          <w:rPr>
            <w:rStyle w:val="Hyperlink"/>
            <w:noProof/>
          </w:rPr>
          <w:t>6.2.1</w:t>
        </w:r>
        <w:r>
          <w:rPr>
            <w:rFonts w:asciiTheme="minorHAnsi" w:eastAsiaTheme="minorEastAsia" w:hAnsiTheme="minorHAnsi" w:cstheme="minorBidi"/>
            <w:noProof/>
            <w:kern w:val="2"/>
            <w:sz w:val="24"/>
            <w:szCs w:val="24"/>
            <w14:ligatures w14:val="standardContextual"/>
          </w:rPr>
          <w:tab/>
        </w:r>
        <w:r w:rsidRPr="00330471">
          <w:rPr>
            <w:rStyle w:val="Hyperlink"/>
            <w:noProof/>
          </w:rPr>
          <w:t>Seitenwandausführung</w:t>
        </w:r>
        <w:r>
          <w:rPr>
            <w:noProof/>
            <w:webHidden/>
          </w:rPr>
          <w:tab/>
        </w:r>
        <w:r>
          <w:rPr>
            <w:noProof/>
            <w:webHidden/>
          </w:rPr>
          <w:fldChar w:fldCharType="begin"/>
        </w:r>
        <w:r>
          <w:rPr>
            <w:noProof/>
            <w:webHidden/>
          </w:rPr>
          <w:instrText xml:space="preserve"> PAGEREF _Toc232592963 \h </w:instrText>
        </w:r>
        <w:r>
          <w:rPr>
            <w:noProof/>
            <w:webHidden/>
          </w:rPr>
        </w:r>
        <w:r>
          <w:rPr>
            <w:noProof/>
            <w:webHidden/>
          </w:rPr>
          <w:fldChar w:fldCharType="separate"/>
        </w:r>
        <w:r>
          <w:rPr>
            <w:noProof/>
            <w:webHidden/>
          </w:rPr>
          <w:t>20</w:t>
        </w:r>
        <w:r>
          <w:rPr>
            <w:noProof/>
            <w:webHidden/>
          </w:rPr>
          <w:fldChar w:fldCharType="end"/>
        </w:r>
      </w:hyperlink>
    </w:p>
    <w:p w14:paraId="265490D4" w14:textId="0673F50E" w:rsidR="00761D1B" w:rsidRDefault="00761D1B">
      <w:pPr>
        <w:pStyle w:val="Verzeichnis3"/>
        <w:rPr>
          <w:rFonts w:asciiTheme="minorHAnsi" w:eastAsiaTheme="minorEastAsia" w:hAnsiTheme="minorHAnsi" w:cstheme="minorBidi"/>
          <w:noProof/>
          <w:kern w:val="2"/>
          <w:sz w:val="24"/>
          <w:szCs w:val="24"/>
          <w14:ligatures w14:val="standardContextual"/>
        </w:rPr>
      </w:pPr>
      <w:hyperlink w:anchor="_Toc232592964" w:history="1">
        <w:r w:rsidRPr="00330471">
          <w:rPr>
            <w:rStyle w:val="Hyperlink"/>
            <w:noProof/>
          </w:rPr>
          <w:t>6.2.2</w:t>
        </w:r>
        <w:r>
          <w:rPr>
            <w:rFonts w:asciiTheme="minorHAnsi" w:eastAsiaTheme="minorEastAsia" w:hAnsiTheme="minorHAnsi" w:cstheme="minorBidi"/>
            <w:noProof/>
            <w:kern w:val="2"/>
            <w:sz w:val="24"/>
            <w:szCs w:val="24"/>
            <w14:ligatures w14:val="standardContextual"/>
          </w:rPr>
          <w:tab/>
        </w:r>
        <w:r w:rsidRPr="00330471">
          <w:rPr>
            <w:rStyle w:val="Hyperlink"/>
            <w:noProof/>
          </w:rPr>
          <w:t>Karosserie</w:t>
        </w:r>
        <w:r>
          <w:rPr>
            <w:noProof/>
            <w:webHidden/>
          </w:rPr>
          <w:tab/>
        </w:r>
        <w:r>
          <w:rPr>
            <w:noProof/>
            <w:webHidden/>
          </w:rPr>
          <w:fldChar w:fldCharType="begin"/>
        </w:r>
        <w:r>
          <w:rPr>
            <w:noProof/>
            <w:webHidden/>
          </w:rPr>
          <w:instrText xml:space="preserve"> PAGEREF _Toc232592964 \h </w:instrText>
        </w:r>
        <w:r>
          <w:rPr>
            <w:noProof/>
            <w:webHidden/>
          </w:rPr>
        </w:r>
        <w:r>
          <w:rPr>
            <w:noProof/>
            <w:webHidden/>
          </w:rPr>
          <w:fldChar w:fldCharType="separate"/>
        </w:r>
        <w:r>
          <w:rPr>
            <w:noProof/>
            <w:webHidden/>
          </w:rPr>
          <w:t>20</w:t>
        </w:r>
        <w:r>
          <w:rPr>
            <w:noProof/>
            <w:webHidden/>
          </w:rPr>
          <w:fldChar w:fldCharType="end"/>
        </w:r>
      </w:hyperlink>
    </w:p>
    <w:p w14:paraId="1544D24F" w14:textId="1C1E0350" w:rsidR="00761D1B" w:rsidRDefault="00761D1B">
      <w:pPr>
        <w:pStyle w:val="Verzeichnis3"/>
        <w:rPr>
          <w:rFonts w:asciiTheme="minorHAnsi" w:eastAsiaTheme="minorEastAsia" w:hAnsiTheme="minorHAnsi" w:cstheme="minorBidi"/>
          <w:noProof/>
          <w:kern w:val="2"/>
          <w:sz w:val="24"/>
          <w:szCs w:val="24"/>
          <w14:ligatures w14:val="standardContextual"/>
        </w:rPr>
      </w:pPr>
      <w:hyperlink w:anchor="_Toc232592965" w:history="1">
        <w:r w:rsidRPr="00330471">
          <w:rPr>
            <w:rStyle w:val="Hyperlink"/>
            <w:noProof/>
          </w:rPr>
          <w:t>6.2.3</w:t>
        </w:r>
        <w:r>
          <w:rPr>
            <w:rFonts w:asciiTheme="minorHAnsi" w:eastAsiaTheme="minorEastAsia" w:hAnsiTheme="minorHAnsi" w:cstheme="minorBidi"/>
            <w:noProof/>
            <w:kern w:val="2"/>
            <w:sz w:val="24"/>
            <w:szCs w:val="24"/>
            <w14:ligatures w14:val="standardContextual"/>
          </w:rPr>
          <w:tab/>
        </w:r>
        <w:r w:rsidRPr="00330471">
          <w:rPr>
            <w:rStyle w:val="Hyperlink"/>
            <w:noProof/>
          </w:rPr>
          <w:t>Scheiben / Fenster</w:t>
        </w:r>
        <w:r>
          <w:rPr>
            <w:noProof/>
            <w:webHidden/>
          </w:rPr>
          <w:tab/>
        </w:r>
        <w:r>
          <w:rPr>
            <w:noProof/>
            <w:webHidden/>
          </w:rPr>
          <w:fldChar w:fldCharType="begin"/>
        </w:r>
        <w:r>
          <w:rPr>
            <w:noProof/>
            <w:webHidden/>
          </w:rPr>
          <w:instrText xml:space="preserve"> PAGEREF _Toc232592965 \h </w:instrText>
        </w:r>
        <w:r>
          <w:rPr>
            <w:noProof/>
            <w:webHidden/>
          </w:rPr>
        </w:r>
        <w:r>
          <w:rPr>
            <w:noProof/>
            <w:webHidden/>
          </w:rPr>
          <w:fldChar w:fldCharType="separate"/>
        </w:r>
        <w:r>
          <w:rPr>
            <w:noProof/>
            <w:webHidden/>
          </w:rPr>
          <w:t>21</w:t>
        </w:r>
        <w:r>
          <w:rPr>
            <w:noProof/>
            <w:webHidden/>
          </w:rPr>
          <w:fldChar w:fldCharType="end"/>
        </w:r>
      </w:hyperlink>
    </w:p>
    <w:p w14:paraId="0C44EA82" w14:textId="1600CACF" w:rsidR="00761D1B" w:rsidRDefault="00761D1B">
      <w:pPr>
        <w:pStyle w:val="Verzeichnis3"/>
        <w:rPr>
          <w:rFonts w:asciiTheme="minorHAnsi" w:eastAsiaTheme="minorEastAsia" w:hAnsiTheme="minorHAnsi" w:cstheme="minorBidi"/>
          <w:noProof/>
          <w:kern w:val="2"/>
          <w:sz w:val="24"/>
          <w:szCs w:val="24"/>
          <w14:ligatures w14:val="standardContextual"/>
        </w:rPr>
      </w:pPr>
      <w:hyperlink w:anchor="_Toc232592966" w:history="1">
        <w:r w:rsidRPr="00330471">
          <w:rPr>
            <w:rStyle w:val="Hyperlink"/>
            <w:noProof/>
          </w:rPr>
          <w:t>6.2.4</w:t>
        </w:r>
        <w:r>
          <w:rPr>
            <w:rFonts w:asciiTheme="minorHAnsi" w:eastAsiaTheme="minorEastAsia" w:hAnsiTheme="minorHAnsi" w:cstheme="minorBidi"/>
            <w:noProof/>
            <w:kern w:val="2"/>
            <w:sz w:val="24"/>
            <w:szCs w:val="24"/>
            <w14:ligatures w14:val="standardContextual"/>
          </w:rPr>
          <w:tab/>
        </w:r>
        <w:r w:rsidRPr="00330471">
          <w:rPr>
            <w:rStyle w:val="Hyperlink"/>
            <w:noProof/>
          </w:rPr>
          <w:t>Stoßfänger, Bug- und Heckmaske</w:t>
        </w:r>
        <w:r>
          <w:rPr>
            <w:noProof/>
            <w:webHidden/>
          </w:rPr>
          <w:tab/>
        </w:r>
        <w:r>
          <w:rPr>
            <w:noProof/>
            <w:webHidden/>
          </w:rPr>
          <w:fldChar w:fldCharType="begin"/>
        </w:r>
        <w:r>
          <w:rPr>
            <w:noProof/>
            <w:webHidden/>
          </w:rPr>
          <w:instrText xml:space="preserve"> PAGEREF _Toc232592966 \h </w:instrText>
        </w:r>
        <w:r>
          <w:rPr>
            <w:noProof/>
            <w:webHidden/>
          </w:rPr>
        </w:r>
        <w:r>
          <w:rPr>
            <w:noProof/>
            <w:webHidden/>
          </w:rPr>
          <w:fldChar w:fldCharType="separate"/>
        </w:r>
        <w:r>
          <w:rPr>
            <w:noProof/>
            <w:webHidden/>
          </w:rPr>
          <w:t>21</w:t>
        </w:r>
        <w:r>
          <w:rPr>
            <w:noProof/>
            <w:webHidden/>
          </w:rPr>
          <w:fldChar w:fldCharType="end"/>
        </w:r>
      </w:hyperlink>
    </w:p>
    <w:p w14:paraId="4AE52D7B" w14:textId="0907F14D" w:rsidR="00761D1B" w:rsidRDefault="00761D1B">
      <w:pPr>
        <w:pStyle w:val="Verzeichnis3"/>
        <w:rPr>
          <w:rFonts w:asciiTheme="minorHAnsi" w:eastAsiaTheme="minorEastAsia" w:hAnsiTheme="minorHAnsi" w:cstheme="minorBidi"/>
          <w:noProof/>
          <w:kern w:val="2"/>
          <w:sz w:val="24"/>
          <w:szCs w:val="24"/>
          <w14:ligatures w14:val="standardContextual"/>
        </w:rPr>
      </w:pPr>
      <w:hyperlink w:anchor="_Toc232592967" w:history="1">
        <w:r w:rsidRPr="00330471">
          <w:rPr>
            <w:rStyle w:val="Hyperlink"/>
            <w:noProof/>
          </w:rPr>
          <w:t>6.2.5</w:t>
        </w:r>
        <w:r>
          <w:rPr>
            <w:rFonts w:asciiTheme="minorHAnsi" w:eastAsiaTheme="minorEastAsia" w:hAnsiTheme="minorHAnsi" w:cstheme="minorBidi"/>
            <w:noProof/>
            <w:kern w:val="2"/>
            <w:sz w:val="24"/>
            <w:szCs w:val="24"/>
            <w14:ligatures w14:val="standardContextual"/>
          </w:rPr>
          <w:tab/>
        </w:r>
        <w:r w:rsidRPr="00330471">
          <w:rPr>
            <w:rStyle w:val="Hyperlink"/>
            <w:noProof/>
          </w:rPr>
          <w:t>Dachluken, Notausstiege</w:t>
        </w:r>
        <w:r>
          <w:rPr>
            <w:noProof/>
            <w:webHidden/>
          </w:rPr>
          <w:tab/>
        </w:r>
        <w:r>
          <w:rPr>
            <w:noProof/>
            <w:webHidden/>
          </w:rPr>
          <w:fldChar w:fldCharType="begin"/>
        </w:r>
        <w:r>
          <w:rPr>
            <w:noProof/>
            <w:webHidden/>
          </w:rPr>
          <w:instrText xml:space="preserve"> PAGEREF _Toc232592967 \h </w:instrText>
        </w:r>
        <w:r>
          <w:rPr>
            <w:noProof/>
            <w:webHidden/>
          </w:rPr>
        </w:r>
        <w:r>
          <w:rPr>
            <w:noProof/>
            <w:webHidden/>
          </w:rPr>
          <w:fldChar w:fldCharType="separate"/>
        </w:r>
        <w:r>
          <w:rPr>
            <w:noProof/>
            <w:webHidden/>
          </w:rPr>
          <w:t>21</w:t>
        </w:r>
        <w:r>
          <w:rPr>
            <w:noProof/>
            <w:webHidden/>
          </w:rPr>
          <w:fldChar w:fldCharType="end"/>
        </w:r>
      </w:hyperlink>
    </w:p>
    <w:p w14:paraId="550EA09F" w14:textId="4D0707C3" w:rsidR="00761D1B" w:rsidRDefault="00761D1B">
      <w:pPr>
        <w:pStyle w:val="Verzeichnis3"/>
        <w:rPr>
          <w:rFonts w:asciiTheme="minorHAnsi" w:eastAsiaTheme="minorEastAsia" w:hAnsiTheme="minorHAnsi" w:cstheme="minorBidi"/>
          <w:noProof/>
          <w:kern w:val="2"/>
          <w:sz w:val="24"/>
          <w:szCs w:val="24"/>
          <w14:ligatures w14:val="standardContextual"/>
        </w:rPr>
      </w:pPr>
      <w:hyperlink w:anchor="_Toc232592968" w:history="1">
        <w:r w:rsidRPr="00330471">
          <w:rPr>
            <w:rStyle w:val="Hyperlink"/>
            <w:noProof/>
          </w:rPr>
          <w:t>6.2.6</w:t>
        </w:r>
        <w:r>
          <w:rPr>
            <w:rFonts w:asciiTheme="minorHAnsi" w:eastAsiaTheme="minorEastAsia" w:hAnsiTheme="minorHAnsi" w:cstheme="minorBidi"/>
            <w:noProof/>
            <w:kern w:val="2"/>
            <w:sz w:val="24"/>
            <w:szCs w:val="24"/>
            <w14:ligatures w14:val="standardContextual"/>
          </w:rPr>
          <w:tab/>
        </w:r>
        <w:r w:rsidRPr="00330471">
          <w:rPr>
            <w:rStyle w:val="Hyperlink"/>
            <w:noProof/>
          </w:rPr>
          <w:t>Spiegel</w:t>
        </w:r>
        <w:r>
          <w:rPr>
            <w:noProof/>
            <w:webHidden/>
          </w:rPr>
          <w:tab/>
        </w:r>
        <w:r>
          <w:rPr>
            <w:noProof/>
            <w:webHidden/>
          </w:rPr>
          <w:fldChar w:fldCharType="begin"/>
        </w:r>
        <w:r>
          <w:rPr>
            <w:noProof/>
            <w:webHidden/>
          </w:rPr>
          <w:instrText xml:space="preserve"> PAGEREF _Toc232592968 \h </w:instrText>
        </w:r>
        <w:r>
          <w:rPr>
            <w:noProof/>
            <w:webHidden/>
          </w:rPr>
        </w:r>
        <w:r>
          <w:rPr>
            <w:noProof/>
            <w:webHidden/>
          </w:rPr>
          <w:fldChar w:fldCharType="separate"/>
        </w:r>
        <w:r>
          <w:rPr>
            <w:noProof/>
            <w:webHidden/>
          </w:rPr>
          <w:t>21</w:t>
        </w:r>
        <w:r>
          <w:rPr>
            <w:noProof/>
            <w:webHidden/>
          </w:rPr>
          <w:fldChar w:fldCharType="end"/>
        </w:r>
      </w:hyperlink>
    </w:p>
    <w:p w14:paraId="2D34E4E8" w14:textId="1CD921BB" w:rsidR="00761D1B" w:rsidRDefault="00761D1B">
      <w:pPr>
        <w:pStyle w:val="Verzeichnis2"/>
        <w:rPr>
          <w:rFonts w:asciiTheme="minorHAnsi" w:eastAsiaTheme="minorEastAsia" w:hAnsiTheme="minorHAnsi" w:cstheme="minorBidi"/>
          <w:b w:val="0"/>
          <w:bCs w:val="0"/>
          <w:noProof/>
          <w:kern w:val="2"/>
          <w:sz w:val="24"/>
          <w:szCs w:val="24"/>
          <w14:ligatures w14:val="standardContextual"/>
        </w:rPr>
      </w:pPr>
      <w:hyperlink w:anchor="_Toc232592969" w:history="1">
        <w:r w:rsidRPr="00330471">
          <w:rPr>
            <w:rStyle w:val="Hyperlink"/>
            <w:noProof/>
          </w:rPr>
          <w:t>6.3</w:t>
        </w:r>
        <w:r>
          <w:rPr>
            <w:rFonts w:asciiTheme="minorHAnsi" w:eastAsiaTheme="minorEastAsia" w:hAnsiTheme="minorHAnsi" w:cstheme="minorBidi"/>
            <w:b w:val="0"/>
            <w:bCs w:val="0"/>
            <w:noProof/>
            <w:kern w:val="2"/>
            <w:sz w:val="24"/>
            <w:szCs w:val="24"/>
            <w14:ligatures w14:val="standardContextual"/>
          </w:rPr>
          <w:tab/>
        </w:r>
        <w:r w:rsidRPr="00330471">
          <w:rPr>
            <w:rStyle w:val="Hyperlink"/>
            <w:noProof/>
          </w:rPr>
          <w:t>Türen</w:t>
        </w:r>
        <w:r>
          <w:rPr>
            <w:noProof/>
            <w:webHidden/>
          </w:rPr>
          <w:tab/>
        </w:r>
        <w:r>
          <w:rPr>
            <w:noProof/>
            <w:webHidden/>
          </w:rPr>
          <w:fldChar w:fldCharType="begin"/>
        </w:r>
        <w:r>
          <w:rPr>
            <w:noProof/>
            <w:webHidden/>
          </w:rPr>
          <w:instrText xml:space="preserve"> PAGEREF _Toc232592969 \h </w:instrText>
        </w:r>
        <w:r>
          <w:rPr>
            <w:noProof/>
            <w:webHidden/>
          </w:rPr>
        </w:r>
        <w:r>
          <w:rPr>
            <w:noProof/>
            <w:webHidden/>
          </w:rPr>
          <w:fldChar w:fldCharType="separate"/>
        </w:r>
        <w:r>
          <w:rPr>
            <w:noProof/>
            <w:webHidden/>
          </w:rPr>
          <w:t>22</w:t>
        </w:r>
        <w:r>
          <w:rPr>
            <w:noProof/>
            <w:webHidden/>
          </w:rPr>
          <w:fldChar w:fldCharType="end"/>
        </w:r>
      </w:hyperlink>
    </w:p>
    <w:p w14:paraId="613E5665" w14:textId="1694B310" w:rsidR="00761D1B" w:rsidRDefault="00761D1B">
      <w:pPr>
        <w:pStyle w:val="Verzeichnis3"/>
        <w:rPr>
          <w:rFonts w:asciiTheme="minorHAnsi" w:eastAsiaTheme="minorEastAsia" w:hAnsiTheme="minorHAnsi" w:cstheme="minorBidi"/>
          <w:noProof/>
          <w:kern w:val="2"/>
          <w:sz w:val="24"/>
          <w:szCs w:val="24"/>
          <w14:ligatures w14:val="standardContextual"/>
        </w:rPr>
      </w:pPr>
      <w:hyperlink w:anchor="_Toc232592970" w:history="1">
        <w:r w:rsidRPr="00330471">
          <w:rPr>
            <w:rStyle w:val="Hyperlink"/>
            <w:noProof/>
          </w:rPr>
          <w:t>6.3.1</w:t>
        </w:r>
        <w:r>
          <w:rPr>
            <w:rFonts w:asciiTheme="minorHAnsi" w:eastAsiaTheme="minorEastAsia" w:hAnsiTheme="minorHAnsi" w:cstheme="minorBidi"/>
            <w:noProof/>
            <w:kern w:val="2"/>
            <w:sz w:val="24"/>
            <w:szCs w:val="24"/>
            <w14:ligatures w14:val="standardContextual"/>
          </w:rPr>
          <w:tab/>
        </w:r>
        <w:r w:rsidRPr="00330471">
          <w:rPr>
            <w:rStyle w:val="Hyperlink"/>
            <w:noProof/>
          </w:rPr>
          <w:t>Ausführung, Betätigung und Sicherheitseinrichtungen</w:t>
        </w:r>
        <w:r>
          <w:rPr>
            <w:noProof/>
            <w:webHidden/>
          </w:rPr>
          <w:tab/>
        </w:r>
        <w:r>
          <w:rPr>
            <w:noProof/>
            <w:webHidden/>
          </w:rPr>
          <w:fldChar w:fldCharType="begin"/>
        </w:r>
        <w:r>
          <w:rPr>
            <w:noProof/>
            <w:webHidden/>
          </w:rPr>
          <w:instrText xml:space="preserve"> PAGEREF _Toc232592970 \h </w:instrText>
        </w:r>
        <w:r>
          <w:rPr>
            <w:noProof/>
            <w:webHidden/>
          </w:rPr>
        </w:r>
        <w:r>
          <w:rPr>
            <w:noProof/>
            <w:webHidden/>
          </w:rPr>
          <w:fldChar w:fldCharType="separate"/>
        </w:r>
        <w:r>
          <w:rPr>
            <w:noProof/>
            <w:webHidden/>
          </w:rPr>
          <w:t>22</w:t>
        </w:r>
        <w:r>
          <w:rPr>
            <w:noProof/>
            <w:webHidden/>
          </w:rPr>
          <w:fldChar w:fldCharType="end"/>
        </w:r>
      </w:hyperlink>
    </w:p>
    <w:p w14:paraId="2F8550C9" w14:textId="3D37484C" w:rsidR="00761D1B" w:rsidRDefault="00761D1B">
      <w:pPr>
        <w:pStyle w:val="Verzeichnis3"/>
        <w:rPr>
          <w:rFonts w:asciiTheme="minorHAnsi" w:eastAsiaTheme="minorEastAsia" w:hAnsiTheme="minorHAnsi" w:cstheme="minorBidi"/>
          <w:noProof/>
          <w:kern w:val="2"/>
          <w:sz w:val="24"/>
          <w:szCs w:val="24"/>
          <w14:ligatures w14:val="standardContextual"/>
        </w:rPr>
      </w:pPr>
      <w:hyperlink w:anchor="_Toc232592971" w:history="1">
        <w:r w:rsidRPr="00330471">
          <w:rPr>
            <w:rStyle w:val="Hyperlink"/>
            <w:noProof/>
          </w:rPr>
          <w:t>6.3.2</w:t>
        </w:r>
        <w:r>
          <w:rPr>
            <w:rFonts w:asciiTheme="minorHAnsi" w:eastAsiaTheme="minorEastAsia" w:hAnsiTheme="minorHAnsi" w:cstheme="minorBidi"/>
            <w:noProof/>
            <w:kern w:val="2"/>
            <w:sz w:val="24"/>
            <w:szCs w:val="24"/>
            <w14:ligatures w14:val="standardContextual"/>
          </w:rPr>
          <w:tab/>
        </w:r>
        <w:r w:rsidRPr="00330471">
          <w:rPr>
            <w:rStyle w:val="Hyperlink"/>
            <w:noProof/>
          </w:rPr>
          <w:t>Tür-Antrieb und -Steuerung</w:t>
        </w:r>
        <w:r>
          <w:rPr>
            <w:noProof/>
            <w:webHidden/>
          </w:rPr>
          <w:tab/>
        </w:r>
        <w:r>
          <w:rPr>
            <w:noProof/>
            <w:webHidden/>
          </w:rPr>
          <w:fldChar w:fldCharType="begin"/>
        </w:r>
        <w:r>
          <w:rPr>
            <w:noProof/>
            <w:webHidden/>
          </w:rPr>
          <w:instrText xml:space="preserve"> PAGEREF _Toc232592971 \h </w:instrText>
        </w:r>
        <w:r>
          <w:rPr>
            <w:noProof/>
            <w:webHidden/>
          </w:rPr>
        </w:r>
        <w:r>
          <w:rPr>
            <w:noProof/>
            <w:webHidden/>
          </w:rPr>
          <w:fldChar w:fldCharType="separate"/>
        </w:r>
        <w:r>
          <w:rPr>
            <w:noProof/>
            <w:webHidden/>
          </w:rPr>
          <w:t>22</w:t>
        </w:r>
        <w:r>
          <w:rPr>
            <w:noProof/>
            <w:webHidden/>
          </w:rPr>
          <w:fldChar w:fldCharType="end"/>
        </w:r>
      </w:hyperlink>
    </w:p>
    <w:p w14:paraId="2878FEAC" w14:textId="233C4D74" w:rsidR="00761D1B" w:rsidRDefault="00761D1B">
      <w:pPr>
        <w:pStyle w:val="Verzeichnis2"/>
        <w:rPr>
          <w:rFonts w:asciiTheme="minorHAnsi" w:eastAsiaTheme="minorEastAsia" w:hAnsiTheme="minorHAnsi" w:cstheme="minorBidi"/>
          <w:b w:val="0"/>
          <w:bCs w:val="0"/>
          <w:noProof/>
          <w:kern w:val="2"/>
          <w:sz w:val="24"/>
          <w:szCs w:val="24"/>
          <w14:ligatures w14:val="standardContextual"/>
        </w:rPr>
      </w:pPr>
      <w:hyperlink w:anchor="_Toc232592972" w:history="1">
        <w:r w:rsidRPr="00330471">
          <w:rPr>
            <w:rStyle w:val="Hyperlink"/>
            <w:noProof/>
          </w:rPr>
          <w:t>6.4</w:t>
        </w:r>
        <w:r>
          <w:rPr>
            <w:rFonts w:asciiTheme="minorHAnsi" w:eastAsiaTheme="minorEastAsia" w:hAnsiTheme="minorHAnsi" w:cstheme="minorBidi"/>
            <w:b w:val="0"/>
            <w:bCs w:val="0"/>
            <w:noProof/>
            <w:kern w:val="2"/>
            <w:sz w:val="24"/>
            <w:szCs w:val="24"/>
            <w14:ligatures w14:val="standardContextual"/>
          </w:rPr>
          <w:tab/>
        </w:r>
        <w:r w:rsidRPr="00330471">
          <w:rPr>
            <w:rStyle w:val="Hyperlink"/>
            <w:noProof/>
          </w:rPr>
          <w:t>Einstiegshilfen</w:t>
        </w:r>
        <w:r>
          <w:rPr>
            <w:noProof/>
            <w:webHidden/>
          </w:rPr>
          <w:tab/>
        </w:r>
        <w:r>
          <w:rPr>
            <w:noProof/>
            <w:webHidden/>
          </w:rPr>
          <w:fldChar w:fldCharType="begin"/>
        </w:r>
        <w:r>
          <w:rPr>
            <w:noProof/>
            <w:webHidden/>
          </w:rPr>
          <w:instrText xml:space="preserve"> PAGEREF _Toc232592972 \h </w:instrText>
        </w:r>
        <w:r>
          <w:rPr>
            <w:noProof/>
            <w:webHidden/>
          </w:rPr>
        </w:r>
        <w:r>
          <w:rPr>
            <w:noProof/>
            <w:webHidden/>
          </w:rPr>
          <w:fldChar w:fldCharType="separate"/>
        </w:r>
        <w:r>
          <w:rPr>
            <w:noProof/>
            <w:webHidden/>
          </w:rPr>
          <w:t>23</w:t>
        </w:r>
        <w:r>
          <w:rPr>
            <w:noProof/>
            <w:webHidden/>
          </w:rPr>
          <w:fldChar w:fldCharType="end"/>
        </w:r>
      </w:hyperlink>
    </w:p>
    <w:p w14:paraId="44CEC32F" w14:textId="10F6B754" w:rsidR="00761D1B" w:rsidRDefault="00761D1B">
      <w:pPr>
        <w:pStyle w:val="Verzeichnis3"/>
        <w:rPr>
          <w:rFonts w:asciiTheme="minorHAnsi" w:eastAsiaTheme="minorEastAsia" w:hAnsiTheme="minorHAnsi" w:cstheme="minorBidi"/>
          <w:noProof/>
          <w:kern w:val="2"/>
          <w:sz w:val="24"/>
          <w:szCs w:val="24"/>
          <w14:ligatures w14:val="standardContextual"/>
        </w:rPr>
      </w:pPr>
      <w:hyperlink w:anchor="_Toc232592973" w:history="1">
        <w:r w:rsidRPr="00330471">
          <w:rPr>
            <w:rStyle w:val="Hyperlink"/>
            <w:noProof/>
          </w:rPr>
          <w:t>6.4.1</w:t>
        </w:r>
        <w:r>
          <w:rPr>
            <w:rFonts w:asciiTheme="minorHAnsi" w:eastAsiaTheme="minorEastAsia" w:hAnsiTheme="minorHAnsi" w:cstheme="minorBidi"/>
            <w:noProof/>
            <w:kern w:val="2"/>
            <w:sz w:val="24"/>
            <w:szCs w:val="24"/>
            <w14:ligatures w14:val="standardContextual"/>
          </w:rPr>
          <w:tab/>
        </w:r>
        <w:r w:rsidRPr="00330471">
          <w:rPr>
            <w:rStyle w:val="Hyperlink"/>
            <w:noProof/>
          </w:rPr>
          <w:t>Absenkanlage und Hebeanlage („Kneeling“)</w:t>
        </w:r>
        <w:r>
          <w:rPr>
            <w:noProof/>
            <w:webHidden/>
          </w:rPr>
          <w:tab/>
        </w:r>
        <w:r>
          <w:rPr>
            <w:noProof/>
            <w:webHidden/>
          </w:rPr>
          <w:fldChar w:fldCharType="begin"/>
        </w:r>
        <w:r>
          <w:rPr>
            <w:noProof/>
            <w:webHidden/>
          </w:rPr>
          <w:instrText xml:space="preserve"> PAGEREF _Toc232592973 \h </w:instrText>
        </w:r>
        <w:r>
          <w:rPr>
            <w:noProof/>
            <w:webHidden/>
          </w:rPr>
        </w:r>
        <w:r>
          <w:rPr>
            <w:noProof/>
            <w:webHidden/>
          </w:rPr>
          <w:fldChar w:fldCharType="separate"/>
        </w:r>
        <w:r>
          <w:rPr>
            <w:noProof/>
            <w:webHidden/>
          </w:rPr>
          <w:t>23</w:t>
        </w:r>
        <w:r>
          <w:rPr>
            <w:noProof/>
            <w:webHidden/>
          </w:rPr>
          <w:fldChar w:fldCharType="end"/>
        </w:r>
      </w:hyperlink>
    </w:p>
    <w:p w14:paraId="4B22AC7A" w14:textId="35A70353" w:rsidR="00761D1B" w:rsidRDefault="00761D1B">
      <w:pPr>
        <w:pStyle w:val="Verzeichnis3"/>
        <w:rPr>
          <w:rFonts w:asciiTheme="minorHAnsi" w:eastAsiaTheme="minorEastAsia" w:hAnsiTheme="minorHAnsi" w:cstheme="minorBidi"/>
          <w:noProof/>
          <w:kern w:val="2"/>
          <w:sz w:val="24"/>
          <w:szCs w:val="24"/>
          <w14:ligatures w14:val="standardContextual"/>
        </w:rPr>
      </w:pPr>
      <w:hyperlink w:anchor="_Toc232592974" w:history="1">
        <w:r w:rsidRPr="00330471">
          <w:rPr>
            <w:rStyle w:val="Hyperlink"/>
            <w:noProof/>
          </w:rPr>
          <w:t>6.4.2</w:t>
        </w:r>
        <w:r>
          <w:rPr>
            <w:rFonts w:asciiTheme="minorHAnsi" w:eastAsiaTheme="minorEastAsia" w:hAnsiTheme="minorHAnsi" w:cstheme="minorBidi"/>
            <w:noProof/>
            <w:kern w:val="2"/>
            <w:sz w:val="24"/>
            <w:szCs w:val="24"/>
            <w14:ligatures w14:val="standardContextual"/>
          </w:rPr>
          <w:tab/>
        </w:r>
        <w:r w:rsidRPr="00330471">
          <w:rPr>
            <w:rStyle w:val="Hyperlink"/>
            <w:noProof/>
          </w:rPr>
          <w:t>Rampe</w:t>
        </w:r>
        <w:r>
          <w:rPr>
            <w:noProof/>
            <w:webHidden/>
          </w:rPr>
          <w:tab/>
        </w:r>
        <w:r>
          <w:rPr>
            <w:noProof/>
            <w:webHidden/>
          </w:rPr>
          <w:fldChar w:fldCharType="begin"/>
        </w:r>
        <w:r>
          <w:rPr>
            <w:noProof/>
            <w:webHidden/>
          </w:rPr>
          <w:instrText xml:space="preserve"> PAGEREF _Toc232592974 \h </w:instrText>
        </w:r>
        <w:r>
          <w:rPr>
            <w:noProof/>
            <w:webHidden/>
          </w:rPr>
        </w:r>
        <w:r>
          <w:rPr>
            <w:noProof/>
            <w:webHidden/>
          </w:rPr>
          <w:fldChar w:fldCharType="separate"/>
        </w:r>
        <w:r>
          <w:rPr>
            <w:noProof/>
            <w:webHidden/>
          </w:rPr>
          <w:t>23</w:t>
        </w:r>
        <w:r>
          <w:rPr>
            <w:noProof/>
            <w:webHidden/>
          </w:rPr>
          <w:fldChar w:fldCharType="end"/>
        </w:r>
      </w:hyperlink>
    </w:p>
    <w:p w14:paraId="0C3FAC53" w14:textId="5BCDA1C2" w:rsidR="00761D1B" w:rsidRDefault="00761D1B">
      <w:pPr>
        <w:pStyle w:val="Verzeichnis2"/>
        <w:rPr>
          <w:rFonts w:asciiTheme="minorHAnsi" w:eastAsiaTheme="minorEastAsia" w:hAnsiTheme="minorHAnsi" w:cstheme="minorBidi"/>
          <w:b w:val="0"/>
          <w:bCs w:val="0"/>
          <w:noProof/>
          <w:kern w:val="2"/>
          <w:sz w:val="24"/>
          <w:szCs w:val="24"/>
          <w14:ligatures w14:val="standardContextual"/>
        </w:rPr>
      </w:pPr>
      <w:hyperlink w:anchor="_Toc232592975" w:history="1">
        <w:r w:rsidRPr="00330471">
          <w:rPr>
            <w:rStyle w:val="Hyperlink"/>
            <w:noProof/>
          </w:rPr>
          <w:t>6.5</w:t>
        </w:r>
        <w:r>
          <w:rPr>
            <w:rFonts w:asciiTheme="minorHAnsi" w:eastAsiaTheme="minorEastAsia" w:hAnsiTheme="minorHAnsi" w:cstheme="minorBidi"/>
            <w:b w:val="0"/>
            <w:bCs w:val="0"/>
            <w:noProof/>
            <w:kern w:val="2"/>
            <w:sz w:val="24"/>
            <w:szCs w:val="24"/>
            <w14:ligatures w14:val="standardContextual"/>
          </w:rPr>
          <w:tab/>
        </w:r>
        <w:r w:rsidRPr="00330471">
          <w:rPr>
            <w:rStyle w:val="Hyperlink"/>
            <w:noProof/>
          </w:rPr>
          <w:t>Außenbeleuchtung</w:t>
        </w:r>
        <w:r>
          <w:rPr>
            <w:noProof/>
            <w:webHidden/>
          </w:rPr>
          <w:tab/>
        </w:r>
        <w:r>
          <w:rPr>
            <w:noProof/>
            <w:webHidden/>
          </w:rPr>
          <w:fldChar w:fldCharType="begin"/>
        </w:r>
        <w:r>
          <w:rPr>
            <w:noProof/>
            <w:webHidden/>
          </w:rPr>
          <w:instrText xml:space="preserve"> PAGEREF _Toc232592975 \h </w:instrText>
        </w:r>
        <w:r>
          <w:rPr>
            <w:noProof/>
            <w:webHidden/>
          </w:rPr>
        </w:r>
        <w:r>
          <w:rPr>
            <w:noProof/>
            <w:webHidden/>
          </w:rPr>
          <w:fldChar w:fldCharType="separate"/>
        </w:r>
        <w:r>
          <w:rPr>
            <w:noProof/>
            <w:webHidden/>
          </w:rPr>
          <w:t>23</w:t>
        </w:r>
        <w:r>
          <w:rPr>
            <w:noProof/>
            <w:webHidden/>
          </w:rPr>
          <w:fldChar w:fldCharType="end"/>
        </w:r>
      </w:hyperlink>
    </w:p>
    <w:p w14:paraId="01C2A421" w14:textId="380D7EAE" w:rsidR="00761D1B" w:rsidRDefault="00761D1B">
      <w:pPr>
        <w:pStyle w:val="Verzeichnis1"/>
        <w:rPr>
          <w:rFonts w:asciiTheme="minorHAnsi" w:eastAsiaTheme="minorEastAsia" w:hAnsiTheme="minorHAnsi" w:cstheme="minorBidi"/>
          <w:b w:val="0"/>
          <w:bCs w:val="0"/>
          <w:spacing w:val="0"/>
          <w:kern w:val="2"/>
          <w:sz w:val="24"/>
          <w:szCs w:val="24"/>
          <w14:ligatures w14:val="standardContextual"/>
        </w:rPr>
      </w:pPr>
      <w:hyperlink w:anchor="_Toc232592976" w:history="1">
        <w:r w:rsidRPr="00330471">
          <w:rPr>
            <w:rStyle w:val="Hyperlink"/>
          </w:rPr>
          <w:t>7</w:t>
        </w:r>
        <w:r>
          <w:rPr>
            <w:rFonts w:asciiTheme="minorHAnsi" w:eastAsiaTheme="minorEastAsia" w:hAnsiTheme="minorHAnsi" w:cstheme="minorBidi"/>
            <w:b w:val="0"/>
            <w:bCs w:val="0"/>
            <w:spacing w:val="0"/>
            <w:kern w:val="2"/>
            <w:sz w:val="24"/>
            <w:szCs w:val="24"/>
            <w14:ligatures w14:val="standardContextual"/>
          </w:rPr>
          <w:tab/>
        </w:r>
        <w:r w:rsidRPr="00330471">
          <w:rPr>
            <w:rStyle w:val="Hyperlink"/>
          </w:rPr>
          <w:t>INNENAUSSTATTUNG</w:t>
        </w:r>
        <w:r>
          <w:rPr>
            <w:webHidden/>
          </w:rPr>
          <w:tab/>
        </w:r>
        <w:r>
          <w:rPr>
            <w:webHidden/>
          </w:rPr>
          <w:fldChar w:fldCharType="begin"/>
        </w:r>
        <w:r>
          <w:rPr>
            <w:webHidden/>
          </w:rPr>
          <w:instrText xml:space="preserve"> PAGEREF _Toc232592976 \h </w:instrText>
        </w:r>
        <w:r>
          <w:rPr>
            <w:webHidden/>
          </w:rPr>
        </w:r>
        <w:r>
          <w:rPr>
            <w:webHidden/>
          </w:rPr>
          <w:fldChar w:fldCharType="separate"/>
        </w:r>
        <w:r>
          <w:rPr>
            <w:webHidden/>
          </w:rPr>
          <w:t>23</w:t>
        </w:r>
        <w:r>
          <w:rPr>
            <w:webHidden/>
          </w:rPr>
          <w:fldChar w:fldCharType="end"/>
        </w:r>
      </w:hyperlink>
    </w:p>
    <w:p w14:paraId="231F2D67" w14:textId="3B40BCE9" w:rsidR="00761D1B" w:rsidRDefault="00761D1B">
      <w:pPr>
        <w:pStyle w:val="Verzeichnis2"/>
        <w:rPr>
          <w:rFonts w:asciiTheme="minorHAnsi" w:eastAsiaTheme="minorEastAsia" w:hAnsiTheme="minorHAnsi" w:cstheme="minorBidi"/>
          <w:b w:val="0"/>
          <w:bCs w:val="0"/>
          <w:noProof/>
          <w:kern w:val="2"/>
          <w:sz w:val="24"/>
          <w:szCs w:val="24"/>
          <w14:ligatures w14:val="standardContextual"/>
        </w:rPr>
      </w:pPr>
      <w:hyperlink w:anchor="_Toc232592977" w:history="1">
        <w:r w:rsidRPr="00330471">
          <w:rPr>
            <w:rStyle w:val="Hyperlink"/>
            <w:noProof/>
          </w:rPr>
          <w:t>7.1</w:t>
        </w:r>
        <w:r>
          <w:rPr>
            <w:rFonts w:asciiTheme="minorHAnsi" w:eastAsiaTheme="minorEastAsia" w:hAnsiTheme="minorHAnsi" w:cstheme="minorBidi"/>
            <w:b w:val="0"/>
            <w:bCs w:val="0"/>
            <w:noProof/>
            <w:kern w:val="2"/>
            <w:sz w:val="24"/>
            <w:szCs w:val="24"/>
            <w14:ligatures w14:val="standardContextual"/>
          </w:rPr>
          <w:tab/>
        </w:r>
        <w:r w:rsidRPr="00330471">
          <w:rPr>
            <w:rStyle w:val="Hyperlink"/>
            <w:noProof/>
          </w:rPr>
          <w:t>Allgemeines</w:t>
        </w:r>
        <w:r>
          <w:rPr>
            <w:noProof/>
            <w:webHidden/>
          </w:rPr>
          <w:tab/>
        </w:r>
        <w:r>
          <w:rPr>
            <w:noProof/>
            <w:webHidden/>
          </w:rPr>
          <w:fldChar w:fldCharType="begin"/>
        </w:r>
        <w:r>
          <w:rPr>
            <w:noProof/>
            <w:webHidden/>
          </w:rPr>
          <w:instrText xml:space="preserve"> PAGEREF _Toc232592977 \h </w:instrText>
        </w:r>
        <w:r>
          <w:rPr>
            <w:noProof/>
            <w:webHidden/>
          </w:rPr>
        </w:r>
        <w:r>
          <w:rPr>
            <w:noProof/>
            <w:webHidden/>
          </w:rPr>
          <w:fldChar w:fldCharType="separate"/>
        </w:r>
        <w:r>
          <w:rPr>
            <w:noProof/>
            <w:webHidden/>
          </w:rPr>
          <w:t>23</w:t>
        </w:r>
        <w:r>
          <w:rPr>
            <w:noProof/>
            <w:webHidden/>
          </w:rPr>
          <w:fldChar w:fldCharType="end"/>
        </w:r>
      </w:hyperlink>
    </w:p>
    <w:p w14:paraId="7E1D90B9" w14:textId="26F7B94F" w:rsidR="00761D1B" w:rsidRDefault="00761D1B">
      <w:pPr>
        <w:pStyle w:val="Verzeichnis2"/>
        <w:rPr>
          <w:rFonts w:asciiTheme="minorHAnsi" w:eastAsiaTheme="minorEastAsia" w:hAnsiTheme="minorHAnsi" w:cstheme="minorBidi"/>
          <w:b w:val="0"/>
          <w:bCs w:val="0"/>
          <w:noProof/>
          <w:kern w:val="2"/>
          <w:sz w:val="24"/>
          <w:szCs w:val="24"/>
          <w14:ligatures w14:val="standardContextual"/>
        </w:rPr>
      </w:pPr>
      <w:hyperlink w:anchor="_Toc232592978" w:history="1">
        <w:r w:rsidRPr="00330471">
          <w:rPr>
            <w:rStyle w:val="Hyperlink"/>
            <w:noProof/>
          </w:rPr>
          <w:t>7.2</w:t>
        </w:r>
        <w:r>
          <w:rPr>
            <w:rFonts w:asciiTheme="minorHAnsi" w:eastAsiaTheme="minorEastAsia" w:hAnsiTheme="minorHAnsi" w:cstheme="minorBidi"/>
            <w:b w:val="0"/>
            <w:bCs w:val="0"/>
            <w:noProof/>
            <w:kern w:val="2"/>
            <w:sz w:val="24"/>
            <w:szCs w:val="24"/>
            <w14:ligatures w14:val="standardContextual"/>
          </w:rPr>
          <w:tab/>
        </w:r>
        <w:r w:rsidRPr="00330471">
          <w:rPr>
            <w:rStyle w:val="Hyperlink"/>
            <w:noProof/>
          </w:rPr>
          <w:t>Bestuhlung</w:t>
        </w:r>
        <w:r>
          <w:rPr>
            <w:noProof/>
            <w:webHidden/>
          </w:rPr>
          <w:tab/>
        </w:r>
        <w:r>
          <w:rPr>
            <w:noProof/>
            <w:webHidden/>
          </w:rPr>
          <w:fldChar w:fldCharType="begin"/>
        </w:r>
        <w:r>
          <w:rPr>
            <w:noProof/>
            <w:webHidden/>
          </w:rPr>
          <w:instrText xml:space="preserve"> PAGEREF _Toc232592978 \h </w:instrText>
        </w:r>
        <w:r>
          <w:rPr>
            <w:noProof/>
            <w:webHidden/>
          </w:rPr>
        </w:r>
        <w:r>
          <w:rPr>
            <w:noProof/>
            <w:webHidden/>
          </w:rPr>
          <w:fldChar w:fldCharType="separate"/>
        </w:r>
        <w:r>
          <w:rPr>
            <w:noProof/>
            <w:webHidden/>
          </w:rPr>
          <w:t>23</w:t>
        </w:r>
        <w:r>
          <w:rPr>
            <w:noProof/>
            <w:webHidden/>
          </w:rPr>
          <w:fldChar w:fldCharType="end"/>
        </w:r>
      </w:hyperlink>
    </w:p>
    <w:p w14:paraId="4F4604EA" w14:textId="1B5829F8" w:rsidR="00761D1B" w:rsidRDefault="00761D1B">
      <w:pPr>
        <w:pStyle w:val="Verzeichnis3"/>
        <w:rPr>
          <w:rFonts w:asciiTheme="minorHAnsi" w:eastAsiaTheme="minorEastAsia" w:hAnsiTheme="minorHAnsi" w:cstheme="minorBidi"/>
          <w:noProof/>
          <w:kern w:val="2"/>
          <w:sz w:val="24"/>
          <w:szCs w:val="24"/>
          <w14:ligatures w14:val="standardContextual"/>
        </w:rPr>
      </w:pPr>
      <w:hyperlink w:anchor="_Toc232592979" w:history="1">
        <w:r w:rsidRPr="00330471">
          <w:rPr>
            <w:rStyle w:val="Hyperlink"/>
            <w:noProof/>
          </w:rPr>
          <w:t>7.2.1</w:t>
        </w:r>
        <w:r>
          <w:rPr>
            <w:rFonts w:asciiTheme="minorHAnsi" w:eastAsiaTheme="minorEastAsia" w:hAnsiTheme="minorHAnsi" w:cstheme="minorBidi"/>
            <w:noProof/>
            <w:kern w:val="2"/>
            <w:sz w:val="24"/>
            <w:szCs w:val="24"/>
            <w14:ligatures w14:val="standardContextual"/>
          </w:rPr>
          <w:tab/>
        </w:r>
        <w:r w:rsidRPr="00330471">
          <w:rPr>
            <w:rStyle w:val="Hyperlink"/>
            <w:noProof/>
          </w:rPr>
          <w:t>Anordnung</w:t>
        </w:r>
        <w:r>
          <w:rPr>
            <w:noProof/>
            <w:webHidden/>
          </w:rPr>
          <w:tab/>
        </w:r>
        <w:r>
          <w:rPr>
            <w:noProof/>
            <w:webHidden/>
          </w:rPr>
          <w:fldChar w:fldCharType="begin"/>
        </w:r>
        <w:r>
          <w:rPr>
            <w:noProof/>
            <w:webHidden/>
          </w:rPr>
          <w:instrText xml:space="preserve"> PAGEREF _Toc232592979 \h </w:instrText>
        </w:r>
        <w:r>
          <w:rPr>
            <w:noProof/>
            <w:webHidden/>
          </w:rPr>
        </w:r>
        <w:r>
          <w:rPr>
            <w:noProof/>
            <w:webHidden/>
          </w:rPr>
          <w:fldChar w:fldCharType="separate"/>
        </w:r>
        <w:r>
          <w:rPr>
            <w:noProof/>
            <w:webHidden/>
          </w:rPr>
          <w:t>23</w:t>
        </w:r>
        <w:r>
          <w:rPr>
            <w:noProof/>
            <w:webHidden/>
          </w:rPr>
          <w:fldChar w:fldCharType="end"/>
        </w:r>
      </w:hyperlink>
    </w:p>
    <w:p w14:paraId="4C375AA7" w14:textId="0B3D0DAD" w:rsidR="00761D1B" w:rsidRDefault="00761D1B">
      <w:pPr>
        <w:pStyle w:val="Verzeichnis3"/>
        <w:rPr>
          <w:rFonts w:asciiTheme="minorHAnsi" w:eastAsiaTheme="minorEastAsia" w:hAnsiTheme="minorHAnsi" w:cstheme="minorBidi"/>
          <w:noProof/>
          <w:kern w:val="2"/>
          <w:sz w:val="24"/>
          <w:szCs w:val="24"/>
          <w14:ligatures w14:val="standardContextual"/>
        </w:rPr>
      </w:pPr>
      <w:hyperlink w:anchor="_Toc232592980" w:history="1">
        <w:r w:rsidRPr="00330471">
          <w:rPr>
            <w:rStyle w:val="Hyperlink"/>
            <w:noProof/>
          </w:rPr>
          <w:t>7.2.2</w:t>
        </w:r>
        <w:r>
          <w:rPr>
            <w:rFonts w:asciiTheme="minorHAnsi" w:eastAsiaTheme="minorEastAsia" w:hAnsiTheme="minorHAnsi" w:cstheme="minorBidi"/>
            <w:noProof/>
            <w:kern w:val="2"/>
            <w:sz w:val="24"/>
            <w:szCs w:val="24"/>
            <w14:ligatures w14:val="standardContextual"/>
          </w:rPr>
          <w:tab/>
        </w:r>
        <w:r w:rsidRPr="00330471">
          <w:rPr>
            <w:rStyle w:val="Hyperlink"/>
            <w:noProof/>
          </w:rPr>
          <w:t>Ausführung</w:t>
        </w:r>
        <w:r>
          <w:rPr>
            <w:noProof/>
            <w:webHidden/>
          </w:rPr>
          <w:tab/>
        </w:r>
        <w:r>
          <w:rPr>
            <w:noProof/>
            <w:webHidden/>
          </w:rPr>
          <w:fldChar w:fldCharType="begin"/>
        </w:r>
        <w:r>
          <w:rPr>
            <w:noProof/>
            <w:webHidden/>
          </w:rPr>
          <w:instrText xml:space="preserve"> PAGEREF _Toc232592980 \h </w:instrText>
        </w:r>
        <w:r>
          <w:rPr>
            <w:noProof/>
            <w:webHidden/>
          </w:rPr>
        </w:r>
        <w:r>
          <w:rPr>
            <w:noProof/>
            <w:webHidden/>
          </w:rPr>
          <w:fldChar w:fldCharType="separate"/>
        </w:r>
        <w:r>
          <w:rPr>
            <w:noProof/>
            <w:webHidden/>
          </w:rPr>
          <w:t>24</w:t>
        </w:r>
        <w:r>
          <w:rPr>
            <w:noProof/>
            <w:webHidden/>
          </w:rPr>
          <w:fldChar w:fldCharType="end"/>
        </w:r>
      </w:hyperlink>
    </w:p>
    <w:p w14:paraId="029D83C0" w14:textId="4D9A491D" w:rsidR="00761D1B" w:rsidRDefault="00761D1B">
      <w:pPr>
        <w:pStyle w:val="Verzeichnis3"/>
        <w:rPr>
          <w:rFonts w:asciiTheme="minorHAnsi" w:eastAsiaTheme="minorEastAsia" w:hAnsiTheme="minorHAnsi" w:cstheme="minorBidi"/>
          <w:noProof/>
          <w:kern w:val="2"/>
          <w:sz w:val="24"/>
          <w:szCs w:val="24"/>
          <w14:ligatures w14:val="standardContextual"/>
        </w:rPr>
      </w:pPr>
      <w:hyperlink w:anchor="_Toc232592981" w:history="1">
        <w:r w:rsidRPr="00330471">
          <w:rPr>
            <w:rStyle w:val="Hyperlink"/>
            <w:noProof/>
          </w:rPr>
          <w:t>7.2.3</w:t>
        </w:r>
        <w:r>
          <w:rPr>
            <w:rFonts w:asciiTheme="minorHAnsi" w:eastAsiaTheme="minorEastAsia" w:hAnsiTheme="minorHAnsi" w:cstheme="minorBidi"/>
            <w:noProof/>
            <w:kern w:val="2"/>
            <w:sz w:val="24"/>
            <w:szCs w:val="24"/>
            <w14:ligatures w14:val="standardContextual"/>
          </w:rPr>
          <w:tab/>
        </w:r>
        <w:r w:rsidRPr="00330471">
          <w:rPr>
            <w:rStyle w:val="Hyperlink"/>
            <w:noProof/>
          </w:rPr>
          <w:t>Schwerbehindertensitze</w:t>
        </w:r>
        <w:r>
          <w:rPr>
            <w:noProof/>
            <w:webHidden/>
          </w:rPr>
          <w:tab/>
        </w:r>
        <w:r>
          <w:rPr>
            <w:noProof/>
            <w:webHidden/>
          </w:rPr>
          <w:fldChar w:fldCharType="begin"/>
        </w:r>
        <w:r>
          <w:rPr>
            <w:noProof/>
            <w:webHidden/>
          </w:rPr>
          <w:instrText xml:space="preserve"> PAGEREF _Toc232592981 \h </w:instrText>
        </w:r>
        <w:r>
          <w:rPr>
            <w:noProof/>
            <w:webHidden/>
          </w:rPr>
        </w:r>
        <w:r>
          <w:rPr>
            <w:noProof/>
            <w:webHidden/>
          </w:rPr>
          <w:fldChar w:fldCharType="separate"/>
        </w:r>
        <w:r>
          <w:rPr>
            <w:noProof/>
            <w:webHidden/>
          </w:rPr>
          <w:t>24</w:t>
        </w:r>
        <w:r>
          <w:rPr>
            <w:noProof/>
            <w:webHidden/>
          </w:rPr>
          <w:fldChar w:fldCharType="end"/>
        </w:r>
      </w:hyperlink>
    </w:p>
    <w:p w14:paraId="6FD4105F" w14:textId="4E4407B7" w:rsidR="00761D1B" w:rsidRDefault="00761D1B">
      <w:pPr>
        <w:pStyle w:val="Verzeichnis2"/>
        <w:rPr>
          <w:rFonts w:asciiTheme="minorHAnsi" w:eastAsiaTheme="minorEastAsia" w:hAnsiTheme="minorHAnsi" w:cstheme="minorBidi"/>
          <w:b w:val="0"/>
          <w:bCs w:val="0"/>
          <w:noProof/>
          <w:kern w:val="2"/>
          <w:sz w:val="24"/>
          <w:szCs w:val="24"/>
          <w14:ligatures w14:val="standardContextual"/>
        </w:rPr>
      </w:pPr>
      <w:hyperlink w:anchor="_Toc232592982" w:history="1">
        <w:r w:rsidRPr="00330471">
          <w:rPr>
            <w:rStyle w:val="Hyperlink"/>
            <w:noProof/>
          </w:rPr>
          <w:t>7.3</w:t>
        </w:r>
        <w:r>
          <w:rPr>
            <w:rFonts w:asciiTheme="minorHAnsi" w:eastAsiaTheme="minorEastAsia" w:hAnsiTheme="minorHAnsi" w:cstheme="minorBidi"/>
            <w:b w:val="0"/>
            <w:bCs w:val="0"/>
            <w:noProof/>
            <w:kern w:val="2"/>
            <w:sz w:val="24"/>
            <w:szCs w:val="24"/>
            <w14:ligatures w14:val="standardContextual"/>
          </w:rPr>
          <w:tab/>
        </w:r>
        <w:r w:rsidRPr="00330471">
          <w:rPr>
            <w:rStyle w:val="Hyperlink"/>
            <w:noProof/>
          </w:rPr>
          <w:t>Haltestangen, Haltewunschtaster, Abschrankungen, Trennwände</w:t>
        </w:r>
        <w:r>
          <w:rPr>
            <w:noProof/>
            <w:webHidden/>
          </w:rPr>
          <w:tab/>
        </w:r>
        <w:r>
          <w:rPr>
            <w:noProof/>
            <w:webHidden/>
          </w:rPr>
          <w:fldChar w:fldCharType="begin"/>
        </w:r>
        <w:r>
          <w:rPr>
            <w:noProof/>
            <w:webHidden/>
          </w:rPr>
          <w:instrText xml:space="preserve"> PAGEREF _Toc232592982 \h </w:instrText>
        </w:r>
        <w:r>
          <w:rPr>
            <w:noProof/>
            <w:webHidden/>
          </w:rPr>
        </w:r>
        <w:r>
          <w:rPr>
            <w:noProof/>
            <w:webHidden/>
          </w:rPr>
          <w:fldChar w:fldCharType="separate"/>
        </w:r>
        <w:r>
          <w:rPr>
            <w:noProof/>
            <w:webHidden/>
          </w:rPr>
          <w:t>24</w:t>
        </w:r>
        <w:r>
          <w:rPr>
            <w:noProof/>
            <w:webHidden/>
          </w:rPr>
          <w:fldChar w:fldCharType="end"/>
        </w:r>
      </w:hyperlink>
    </w:p>
    <w:p w14:paraId="3585127D" w14:textId="58234EED" w:rsidR="00761D1B" w:rsidRDefault="00761D1B">
      <w:pPr>
        <w:pStyle w:val="Verzeichnis3"/>
        <w:rPr>
          <w:rFonts w:asciiTheme="minorHAnsi" w:eastAsiaTheme="minorEastAsia" w:hAnsiTheme="minorHAnsi" w:cstheme="minorBidi"/>
          <w:noProof/>
          <w:kern w:val="2"/>
          <w:sz w:val="24"/>
          <w:szCs w:val="24"/>
          <w14:ligatures w14:val="standardContextual"/>
        </w:rPr>
      </w:pPr>
      <w:hyperlink w:anchor="_Toc232592983" w:history="1">
        <w:r w:rsidRPr="00330471">
          <w:rPr>
            <w:rStyle w:val="Hyperlink"/>
            <w:noProof/>
          </w:rPr>
          <w:t>7.3.1</w:t>
        </w:r>
        <w:r>
          <w:rPr>
            <w:rFonts w:asciiTheme="minorHAnsi" w:eastAsiaTheme="minorEastAsia" w:hAnsiTheme="minorHAnsi" w:cstheme="minorBidi"/>
            <w:noProof/>
            <w:kern w:val="2"/>
            <w:sz w:val="24"/>
            <w:szCs w:val="24"/>
            <w14:ligatures w14:val="standardContextual"/>
          </w:rPr>
          <w:tab/>
        </w:r>
        <w:r w:rsidRPr="00330471">
          <w:rPr>
            <w:rStyle w:val="Hyperlink"/>
            <w:noProof/>
          </w:rPr>
          <w:t>Haltestangen</w:t>
        </w:r>
        <w:r>
          <w:rPr>
            <w:noProof/>
            <w:webHidden/>
          </w:rPr>
          <w:tab/>
        </w:r>
        <w:r>
          <w:rPr>
            <w:noProof/>
            <w:webHidden/>
          </w:rPr>
          <w:fldChar w:fldCharType="begin"/>
        </w:r>
        <w:r>
          <w:rPr>
            <w:noProof/>
            <w:webHidden/>
          </w:rPr>
          <w:instrText xml:space="preserve"> PAGEREF _Toc232592983 \h </w:instrText>
        </w:r>
        <w:r>
          <w:rPr>
            <w:noProof/>
            <w:webHidden/>
          </w:rPr>
        </w:r>
        <w:r>
          <w:rPr>
            <w:noProof/>
            <w:webHidden/>
          </w:rPr>
          <w:fldChar w:fldCharType="separate"/>
        </w:r>
        <w:r>
          <w:rPr>
            <w:noProof/>
            <w:webHidden/>
          </w:rPr>
          <w:t>24</w:t>
        </w:r>
        <w:r>
          <w:rPr>
            <w:noProof/>
            <w:webHidden/>
          </w:rPr>
          <w:fldChar w:fldCharType="end"/>
        </w:r>
      </w:hyperlink>
    </w:p>
    <w:p w14:paraId="4D230746" w14:textId="21EFB811" w:rsidR="00761D1B" w:rsidRDefault="00761D1B">
      <w:pPr>
        <w:pStyle w:val="Verzeichnis3"/>
        <w:rPr>
          <w:rFonts w:asciiTheme="minorHAnsi" w:eastAsiaTheme="minorEastAsia" w:hAnsiTheme="minorHAnsi" w:cstheme="minorBidi"/>
          <w:noProof/>
          <w:kern w:val="2"/>
          <w:sz w:val="24"/>
          <w:szCs w:val="24"/>
          <w14:ligatures w14:val="standardContextual"/>
        </w:rPr>
      </w:pPr>
      <w:hyperlink w:anchor="_Toc232592984" w:history="1">
        <w:r w:rsidRPr="00330471">
          <w:rPr>
            <w:rStyle w:val="Hyperlink"/>
            <w:noProof/>
          </w:rPr>
          <w:t>7.3.2</w:t>
        </w:r>
        <w:r>
          <w:rPr>
            <w:rFonts w:asciiTheme="minorHAnsi" w:eastAsiaTheme="minorEastAsia" w:hAnsiTheme="minorHAnsi" w:cstheme="minorBidi"/>
            <w:noProof/>
            <w:kern w:val="2"/>
            <w:sz w:val="24"/>
            <w:szCs w:val="24"/>
            <w14:ligatures w14:val="standardContextual"/>
          </w:rPr>
          <w:tab/>
        </w:r>
        <w:r w:rsidRPr="00330471">
          <w:rPr>
            <w:rStyle w:val="Hyperlink"/>
            <w:noProof/>
          </w:rPr>
          <w:t>Haltewunschtaster (innen/außen)</w:t>
        </w:r>
        <w:r>
          <w:rPr>
            <w:noProof/>
            <w:webHidden/>
          </w:rPr>
          <w:tab/>
        </w:r>
        <w:r>
          <w:rPr>
            <w:noProof/>
            <w:webHidden/>
          </w:rPr>
          <w:fldChar w:fldCharType="begin"/>
        </w:r>
        <w:r>
          <w:rPr>
            <w:noProof/>
            <w:webHidden/>
          </w:rPr>
          <w:instrText xml:space="preserve"> PAGEREF _Toc232592984 \h </w:instrText>
        </w:r>
        <w:r>
          <w:rPr>
            <w:noProof/>
            <w:webHidden/>
          </w:rPr>
        </w:r>
        <w:r>
          <w:rPr>
            <w:noProof/>
            <w:webHidden/>
          </w:rPr>
          <w:fldChar w:fldCharType="separate"/>
        </w:r>
        <w:r>
          <w:rPr>
            <w:noProof/>
            <w:webHidden/>
          </w:rPr>
          <w:t>24</w:t>
        </w:r>
        <w:r>
          <w:rPr>
            <w:noProof/>
            <w:webHidden/>
          </w:rPr>
          <w:fldChar w:fldCharType="end"/>
        </w:r>
      </w:hyperlink>
    </w:p>
    <w:p w14:paraId="53DAD54E" w14:textId="1C60E499" w:rsidR="00761D1B" w:rsidRDefault="00761D1B">
      <w:pPr>
        <w:pStyle w:val="Verzeichnis3"/>
        <w:rPr>
          <w:rFonts w:asciiTheme="minorHAnsi" w:eastAsiaTheme="minorEastAsia" w:hAnsiTheme="minorHAnsi" w:cstheme="minorBidi"/>
          <w:noProof/>
          <w:kern w:val="2"/>
          <w:sz w:val="24"/>
          <w:szCs w:val="24"/>
          <w14:ligatures w14:val="standardContextual"/>
        </w:rPr>
      </w:pPr>
      <w:hyperlink w:anchor="_Toc232592985" w:history="1">
        <w:r w:rsidRPr="00330471">
          <w:rPr>
            <w:rStyle w:val="Hyperlink"/>
            <w:noProof/>
          </w:rPr>
          <w:t>7.3.3</w:t>
        </w:r>
        <w:r>
          <w:rPr>
            <w:rFonts w:asciiTheme="minorHAnsi" w:eastAsiaTheme="minorEastAsia" w:hAnsiTheme="minorHAnsi" w:cstheme="minorBidi"/>
            <w:noProof/>
            <w:kern w:val="2"/>
            <w:sz w:val="24"/>
            <w:szCs w:val="24"/>
            <w14:ligatures w14:val="standardContextual"/>
          </w:rPr>
          <w:tab/>
        </w:r>
        <w:r w:rsidRPr="00330471">
          <w:rPr>
            <w:rStyle w:val="Hyperlink"/>
            <w:noProof/>
          </w:rPr>
          <w:t>Abschrankungen</w:t>
        </w:r>
        <w:r>
          <w:rPr>
            <w:noProof/>
            <w:webHidden/>
          </w:rPr>
          <w:tab/>
        </w:r>
        <w:r>
          <w:rPr>
            <w:noProof/>
            <w:webHidden/>
          </w:rPr>
          <w:fldChar w:fldCharType="begin"/>
        </w:r>
        <w:r>
          <w:rPr>
            <w:noProof/>
            <w:webHidden/>
          </w:rPr>
          <w:instrText xml:space="preserve"> PAGEREF _Toc232592985 \h </w:instrText>
        </w:r>
        <w:r>
          <w:rPr>
            <w:noProof/>
            <w:webHidden/>
          </w:rPr>
        </w:r>
        <w:r>
          <w:rPr>
            <w:noProof/>
            <w:webHidden/>
          </w:rPr>
          <w:fldChar w:fldCharType="separate"/>
        </w:r>
        <w:r>
          <w:rPr>
            <w:noProof/>
            <w:webHidden/>
          </w:rPr>
          <w:t>25</w:t>
        </w:r>
        <w:r>
          <w:rPr>
            <w:noProof/>
            <w:webHidden/>
          </w:rPr>
          <w:fldChar w:fldCharType="end"/>
        </w:r>
      </w:hyperlink>
    </w:p>
    <w:p w14:paraId="0D35F91D" w14:textId="3191E0FA" w:rsidR="00761D1B" w:rsidRDefault="00761D1B">
      <w:pPr>
        <w:pStyle w:val="Verzeichnis3"/>
        <w:rPr>
          <w:rFonts w:asciiTheme="minorHAnsi" w:eastAsiaTheme="minorEastAsia" w:hAnsiTheme="minorHAnsi" w:cstheme="minorBidi"/>
          <w:noProof/>
          <w:kern w:val="2"/>
          <w:sz w:val="24"/>
          <w:szCs w:val="24"/>
          <w14:ligatures w14:val="standardContextual"/>
        </w:rPr>
      </w:pPr>
      <w:hyperlink w:anchor="_Toc232592986" w:history="1">
        <w:r w:rsidRPr="00330471">
          <w:rPr>
            <w:rStyle w:val="Hyperlink"/>
            <w:noProof/>
          </w:rPr>
          <w:t>7.3.4</w:t>
        </w:r>
        <w:r>
          <w:rPr>
            <w:rFonts w:asciiTheme="minorHAnsi" w:eastAsiaTheme="minorEastAsia" w:hAnsiTheme="minorHAnsi" w:cstheme="minorBidi"/>
            <w:noProof/>
            <w:kern w:val="2"/>
            <w:sz w:val="24"/>
            <w:szCs w:val="24"/>
            <w14:ligatures w14:val="standardContextual"/>
          </w:rPr>
          <w:tab/>
        </w:r>
        <w:r w:rsidRPr="00330471">
          <w:rPr>
            <w:rStyle w:val="Hyperlink"/>
            <w:noProof/>
          </w:rPr>
          <w:t>Trennwände</w:t>
        </w:r>
        <w:r>
          <w:rPr>
            <w:noProof/>
            <w:webHidden/>
          </w:rPr>
          <w:tab/>
        </w:r>
        <w:r>
          <w:rPr>
            <w:noProof/>
            <w:webHidden/>
          </w:rPr>
          <w:fldChar w:fldCharType="begin"/>
        </w:r>
        <w:r>
          <w:rPr>
            <w:noProof/>
            <w:webHidden/>
          </w:rPr>
          <w:instrText xml:space="preserve"> PAGEREF _Toc232592986 \h </w:instrText>
        </w:r>
        <w:r>
          <w:rPr>
            <w:noProof/>
            <w:webHidden/>
          </w:rPr>
        </w:r>
        <w:r>
          <w:rPr>
            <w:noProof/>
            <w:webHidden/>
          </w:rPr>
          <w:fldChar w:fldCharType="separate"/>
        </w:r>
        <w:r>
          <w:rPr>
            <w:noProof/>
            <w:webHidden/>
          </w:rPr>
          <w:t>25</w:t>
        </w:r>
        <w:r>
          <w:rPr>
            <w:noProof/>
            <w:webHidden/>
          </w:rPr>
          <w:fldChar w:fldCharType="end"/>
        </w:r>
      </w:hyperlink>
    </w:p>
    <w:p w14:paraId="6AA296F6" w14:textId="332D49F2" w:rsidR="00761D1B" w:rsidRDefault="00761D1B">
      <w:pPr>
        <w:pStyle w:val="Verzeichnis2"/>
        <w:rPr>
          <w:rFonts w:asciiTheme="minorHAnsi" w:eastAsiaTheme="minorEastAsia" w:hAnsiTheme="minorHAnsi" w:cstheme="minorBidi"/>
          <w:b w:val="0"/>
          <w:bCs w:val="0"/>
          <w:noProof/>
          <w:kern w:val="2"/>
          <w:sz w:val="24"/>
          <w:szCs w:val="24"/>
          <w14:ligatures w14:val="standardContextual"/>
        </w:rPr>
      </w:pPr>
      <w:hyperlink w:anchor="_Toc232592987" w:history="1">
        <w:r w:rsidRPr="00330471">
          <w:rPr>
            <w:rStyle w:val="Hyperlink"/>
            <w:noProof/>
          </w:rPr>
          <w:t>7.4</w:t>
        </w:r>
        <w:r>
          <w:rPr>
            <w:rFonts w:asciiTheme="minorHAnsi" w:eastAsiaTheme="minorEastAsia" w:hAnsiTheme="minorHAnsi" w:cstheme="minorBidi"/>
            <w:b w:val="0"/>
            <w:bCs w:val="0"/>
            <w:noProof/>
            <w:kern w:val="2"/>
            <w:sz w:val="24"/>
            <w:szCs w:val="24"/>
            <w14:ligatures w14:val="standardContextual"/>
          </w:rPr>
          <w:tab/>
        </w:r>
        <w:r w:rsidRPr="00330471">
          <w:rPr>
            <w:rStyle w:val="Hyperlink"/>
            <w:noProof/>
          </w:rPr>
          <w:t>Innenverkleidung</w:t>
        </w:r>
        <w:r>
          <w:rPr>
            <w:noProof/>
            <w:webHidden/>
          </w:rPr>
          <w:tab/>
        </w:r>
        <w:r>
          <w:rPr>
            <w:noProof/>
            <w:webHidden/>
          </w:rPr>
          <w:fldChar w:fldCharType="begin"/>
        </w:r>
        <w:r>
          <w:rPr>
            <w:noProof/>
            <w:webHidden/>
          </w:rPr>
          <w:instrText xml:space="preserve"> PAGEREF _Toc232592987 \h </w:instrText>
        </w:r>
        <w:r>
          <w:rPr>
            <w:noProof/>
            <w:webHidden/>
          </w:rPr>
        </w:r>
        <w:r>
          <w:rPr>
            <w:noProof/>
            <w:webHidden/>
          </w:rPr>
          <w:fldChar w:fldCharType="separate"/>
        </w:r>
        <w:r>
          <w:rPr>
            <w:noProof/>
            <w:webHidden/>
          </w:rPr>
          <w:t>25</w:t>
        </w:r>
        <w:r>
          <w:rPr>
            <w:noProof/>
            <w:webHidden/>
          </w:rPr>
          <w:fldChar w:fldCharType="end"/>
        </w:r>
      </w:hyperlink>
    </w:p>
    <w:p w14:paraId="7A865BDE" w14:textId="5952A856" w:rsidR="00761D1B" w:rsidRDefault="00761D1B">
      <w:pPr>
        <w:pStyle w:val="Verzeichnis2"/>
        <w:rPr>
          <w:rFonts w:asciiTheme="minorHAnsi" w:eastAsiaTheme="minorEastAsia" w:hAnsiTheme="minorHAnsi" w:cstheme="minorBidi"/>
          <w:b w:val="0"/>
          <w:bCs w:val="0"/>
          <w:noProof/>
          <w:kern w:val="2"/>
          <w:sz w:val="24"/>
          <w:szCs w:val="24"/>
          <w14:ligatures w14:val="standardContextual"/>
        </w:rPr>
      </w:pPr>
      <w:hyperlink w:anchor="_Toc232592988" w:history="1">
        <w:r w:rsidRPr="00330471">
          <w:rPr>
            <w:rStyle w:val="Hyperlink"/>
            <w:noProof/>
          </w:rPr>
          <w:t>7.5</w:t>
        </w:r>
        <w:r>
          <w:rPr>
            <w:rFonts w:asciiTheme="minorHAnsi" w:eastAsiaTheme="minorEastAsia" w:hAnsiTheme="minorHAnsi" w:cstheme="minorBidi"/>
            <w:b w:val="0"/>
            <w:bCs w:val="0"/>
            <w:noProof/>
            <w:kern w:val="2"/>
            <w:sz w:val="24"/>
            <w:szCs w:val="24"/>
            <w14:ligatures w14:val="standardContextual"/>
          </w:rPr>
          <w:tab/>
        </w:r>
        <w:r w:rsidRPr="00330471">
          <w:rPr>
            <w:rStyle w:val="Hyperlink"/>
            <w:noProof/>
          </w:rPr>
          <w:t>Innenbeleuchtung</w:t>
        </w:r>
        <w:r>
          <w:rPr>
            <w:noProof/>
            <w:webHidden/>
          </w:rPr>
          <w:tab/>
        </w:r>
        <w:r>
          <w:rPr>
            <w:noProof/>
            <w:webHidden/>
          </w:rPr>
          <w:fldChar w:fldCharType="begin"/>
        </w:r>
        <w:r>
          <w:rPr>
            <w:noProof/>
            <w:webHidden/>
          </w:rPr>
          <w:instrText xml:space="preserve"> PAGEREF _Toc232592988 \h </w:instrText>
        </w:r>
        <w:r>
          <w:rPr>
            <w:noProof/>
            <w:webHidden/>
          </w:rPr>
        </w:r>
        <w:r>
          <w:rPr>
            <w:noProof/>
            <w:webHidden/>
          </w:rPr>
          <w:fldChar w:fldCharType="separate"/>
        </w:r>
        <w:r>
          <w:rPr>
            <w:noProof/>
            <w:webHidden/>
          </w:rPr>
          <w:t>25</w:t>
        </w:r>
        <w:r>
          <w:rPr>
            <w:noProof/>
            <w:webHidden/>
          </w:rPr>
          <w:fldChar w:fldCharType="end"/>
        </w:r>
      </w:hyperlink>
    </w:p>
    <w:p w14:paraId="0F7F4132" w14:textId="49A9D728" w:rsidR="00761D1B" w:rsidRDefault="00761D1B">
      <w:pPr>
        <w:pStyle w:val="Verzeichnis2"/>
        <w:rPr>
          <w:rFonts w:asciiTheme="minorHAnsi" w:eastAsiaTheme="minorEastAsia" w:hAnsiTheme="minorHAnsi" w:cstheme="minorBidi"/>
          <w:b w:val="0"/>
          <w:bCs w:val="0"/>
          <w:noProof/>
          <w:kern w:val="2"/>
          <w:sz w:val="24"/>
          <w:szCs w:val="24"/>
          <w14:ligatures w14:val="standardContextual"/>
        </w:rPr>
      </w:pPr>
      <w:hyperlink w:anchor="_Toc232592989" w:history="1">
        <w:r w:rsidRPr="00330471">
          <w:rPr>
            <w:rStyle w:val="Hyperlink"/>
            <w:noProof/>
          </w:rPr>
          <w:t>7.6</w:t>
        </w:r>
        <w:r>
          <w:rPr>
            <w:rFonts w:asciiTheme="minorHAnsi" w:eastAsiaTheme="minorEastAsia" w:hAnsiTheme="minorHAnsi" w:cstheme="minorBidi"/>
            <w:b w:val="0"/>
            <w:bCs w:val="0"/>
            <w:noProof/>
            <w:kern w:val="2"/>
            <w:sz w:val="24"/>
            <w:szCs w:val="24"/>
            <w14:ligatures w14:val="standardContextual"/>
          </w:rPr>
          <w:tab/>
        </w:r>
        <w:r w:rsidRPr="00330471">
          <w:rPr>
            <w:rStyle w:val="Hyperlink"/>
            <w:noProof/>
          </w:rPr>
          <w:t>Fußboden</w:t>
        </w:r>
        <w:r>
          <w:rPr>
            <w:noProof/>
            <w:webHidden/>
          </w:rPr>
          <w:tab/>
        </w:r>
        <w:r>
          <w:rPr>
            <w:noProof/>
            <w:webHidden/>
          </w:rPr>
          <w:fldChar w:fldCharType="begin"/>
        </w:r>
        <w:r>
          <w:rPr>
            <w:noProof/>
            <w:webHidden/>
          </w:rPr>
          <w:instrText xml:space="preserve"> PAGEREF _Toc232592989 \h </w:instrText>
        </w:r>
        <w:r>
          <w:rPr>
            <w:noProof/>
            <w:webHidden/>
          </w:rPr>
        </w:r>
        <w:r>
          <w:rPr>
            <w:noProof/>
            <w:webHidden/>
          </w:rPr>
          <w:fldChar w:fldCharType="separate"/>
        </w:r>
        <w:r>
          <w:rPr>
            <w:noProof/>
            <w:webHidden/>
          </w:rPr>
          <w:t>25</w:t>
        </w:r>
        <w:r>
          <w:rPr>
            <w:noProof/>
            <w:webHidden/>
          </w:rPr>
          <w:fldChar w:fldCharType="end"/>
        </w:r>
      </w:hyperlink>
    </w:p>
    <w:p w14:paraId="1FF4E439" w14:textId="610F8A0F" w:rsidR="00761D1B" w:rsidRDefault="00761D1B">
      <w:pPr>
        <w:pStyle w:val="Verzeichnis2"/>
        <w:rPr>
          <w:rFonts w:asciiTheme="minorHAnsi" w:eastAsiaTheme="minorEastAsia" w:hAnsiTheme="minorHAnsi" w:cstheme="minorBidi"/>
          <w:b w:val="0"/>
          <w:bCs w:val="0"/>
          <w:noProof/>
          <w:kern w:val="2"/>
          <w:sz w:val="24"/>
          <w:szCs w:val="24"/>
          <w14:ligatures w14:val="standardContextual"/>
        </w:rPr>
      </w:pPr>
      <w:hyperlink w:anchor="_Toc232592990" w:history="1">
        <w:r w:rsidRPr="00330471">
          <w:rPr>
            <w:rStyle w:val="Hyperlink"/>
            <w:noProof/>
          </w:rPr>
          <w:t>7.7</w:t>
        </w:r>
        <w:r>
          <w:rPr>
            <w:rFonts w:asciiTheme="minorHAnsi" w:eastAsiaTheme="minorEastAsia" w:hAnsiTheme="minorHAnsi" w:cstheme="minorBidi"/>
            <w:b w:val="0"/>
            <w:bCs w:val="0"/>
            <w:noProof/>
            <w:kern w:val="2"/>
            <w:sz w:val="24"/>
            <w:szCs w:val="24"/>
            <w14:ligatures w14:val="standardContextual"/>
          </w:rPr>
          <w:tab/>
        </w:r>
        <w:r w:rsidRPr="00330471">
          <w:rPr>
            <w:rStyle w:val="Hyperlink"/>
            <w:noProof/>
          </w:rPr>
          <w:t>Sondernutzungsfläche</w:t>
        </w:r>
        <w:r>
          <w:rPr>
            <w:noProof/>
            <w:webHidden/>
          </w:rPr>
          <w:tab/>
        </w:r>
        <w:r>
          <w:rPr>
            <w:noProof/>
            <w:webHidden/>
          </w:rPr>
          <w:fldChar w:fldCharType="begin"/>
        </w:r>
        <w:r>
          <w:rPr>
            <w:noProof/>
            <w:webHidden/>
          </w:rPr>
          <w:instrText xml:space="preserve"> PAGEREF _Toc232592990 \h </w:instrText>
        </w:r>
        <w:r>
          <w:rPr>
            <w:noProof/>
            <w:webHidden/>
          </w:rPr>
        </w:r>
        <w:r>
          <w:rPr>
            <w:noProof/>
            <w:webHidden/>
          </w:rPr>
          <w:fldChar w:fldCharType="separate"/>
        </w:r>
        <w:r>
          <w:rPr>
            <w:noProof/>
            <w:webHidden/>
          </w:rPr>
          <w:t>26</w:t>
        </w:r>
        <w:r>
          <w:rPr>
            <w:noProof/>
            <w:webHidden/>
          </w:rPr>
          <w:fldChar w:fldCharType="end"/>
        </w:r>
      </w:hyperlink>
    </w:p>
    <w:p w14:paraId="10E41602" w14:textId="55AF25E4" w:rsidR="00761D1B" w:rsidRDefault="00761D1B">
      <w:pPr>
        <w:pStyle w:val="Verzeichnis2"/>
        <w:rPr>
          <w:rFonts w:asciiTheme="minorHAnsi" w:eastAsiaTheme="minorEastAsia" w:hAnsiTheme="minorHAnsi" w:cstheme="minorBidi"/>
          <w:b w:val="0"/>
          <w:bCs w:val="0"/>
          <w:noProof/>
          <w:kern w:val="2"/>
          <w:sz w:val="24"/>
          <w:szCs w:val="24"/>
          <w14:ligatures w14:val="standardContextual"/>
        </w:rPr>
      </w:pPr>
      <w:hyperlink w:anchor="_Toc232592991" w:history="1">
        <w:r w:rsidRPr="00330471">
          <w:rPr>
            <w:rStyle w:val="Hyperlink"/>
            <w:noProof/>
          </w:rPr>
          <w:t>7.8</w:t>
        </w:r>
        <w:r>
          <w:rPr>
            <w:rFonts w:asciiTheme="minorHAnsi" w:eastAsiaTheme="minorEastAsia" w:hAnsiTheme="minorHAnsi" w:cstheme="minorBidi"/>
            <w:b w:val="0"/>
            <w:bCs w:val="0"/>
            <w:noProof/>
            <w:kern w:val="2"/>
            <w:sz w:val="24"/>
            <w:szCs w:val="24"/>
            <w14:ligatures w14:val="standardContextual"/>
          </w:rPr>
          <w:tab/>
        </w:r>
        <w:r w:rsidRPr="00330471">
          <w:rPr>
            <w:rStyle w:val="Hyperlink"/>
            <w:noProof/>
          </w:rPr>
          <w:t>Dachvouten, Dachkanäle</w:t>
        </w:r>
        <w:r>
          <w:rPr>
            <w:noProof/>
            <w:webHidden/>
          </w:rPr>
          <w:tab/>
        </w:r>
        <w:r>
          <w:rPr>
            <w:noProof/>
            <w:webHidden/>
          </w:rPr>
          <w:fldChar w:fldCharType="begin"/>
        </w:r>
        <w:r>
          <w:rPr>
            <w:noProof/>
            <w:webHidden/>
          </w:rPr>
          <w:instrText xml:space="preserve"> PAGEREF _Toc232592991 \h </w:instrText>
        </w:r>
        <w:r>
          <w:rPr>
            <w:noProof/>
            <w:webHidden/>
          </w:rPr>
        </w:r>
        <w:r>
          <w:rPr>
            <w:noProof/>
            <w:webHidden/>
          </w:rPr>
          <w:fldChar w:fldCharType="separate"/>
        </w:r>
        <w:r>
          <w:rPr>
            <w:noProof/>
            <w:webHidden/>
          </w:rPr>
          <w:t>26</w:t>
        </w:r>
        <w:r>
          <w:rPr>
            <w:noProof/>
            <w:webHidden/>
          </w:rPr>
          <w:fldChar w:fldCharType="end"/>
        </w:r>
      </w:hyperlink>
    </w:p>
    <w:p w14:paraId="192D0027" w14:textId="29E681E9" w:rsidR="00761D1B" w:rsidRDefault="00761D1B">
      <w:pPr>
        <w:pStyle w:val="Verzeichnis2"/>
        <w:rPr>
          <w:rFonts w:asciiTheme="minorHAnsi" w:eastAsiaTheme="minorEastAsia" w:hAnsiTheme="minorHAnsi" w:cstheme="minorBidi"/>
          <w:b w:val="0"/>
          <w:bCs w:val="0"/>
          <w:noProof/>
          <w:kern w:val="2"/>
          <w:sz w:val="24"/>
          <w:szCs w:val="24"/>
          <w14:ligatures w14:val="standardContextual"/>
        </w:rPr>
      </w:pPr>
      <w:hyperlink w:anchor="_Toc232592992" w:history="1">
        <w:r w:rsidRPr="00330471">
          <w:rPr>
            <w:rStyle w:val="Hyperlink"/>
            <w:noProof/>
          </w:rPr>
          <w:t>7.9</w:t>
        </w:r>
        <w:r>
          <w:rPr>
            <w:rFonts w:asciiTheme="minorHAnsi" w:eastAsiaTheme="minorEastAsia" w:hAnsiTheme="minorHAnsi" w:cstheme="minorBidi"/>
            <w:b w:val="0"/>
            <w:bCs w:val="0"/>
            <w:noProof/>
            <w:kern w:val="2"/>
            <w:sz w:val="24"/>
            <w:szCs w:val="24"/>
            <w14:ligatures w14:val="standardContextual"/>
          </w:rPr>
          <w:tab/>
        </w:r>
        <w:r w:rsidRPr="00330471">
          <w:rPr>
            <w:rStyle w:val="Hyperlink"/>
            <w:noProof/>
          </w:rPr>
          <w:t>Piktogramme</w:t>
        </w:r>
        <w:r>
          <w:rPr>
            <w:noProof/>
            <w:webHidden/>
          </w:rPr>
          <w:tab/>
        </w:r>
        <w:r>
          <w:rPr>
            <w:noProof/>
            <w:webHidden/>
          </w:rPr>
          <w:fldChar w:fldCharType="begin"/>
        </w:r>
        <w:r>
          <w:rPr>
            <w:noProof/>
            <w:webHidden/>
          </w:rPr>
          <w:instrText xml:space="preserve"> PAGEREF _Toc232592992 \h </w:instrText>
        </w:r>
        <w:r>
          <w:rPr>
            <w:noProof/>
            <w:webHidden/>
          </w:rPr>
        </w:r>
        <w:r>
          <w:rPr>
            <w:noProof/>
            <w:webHidden/>
          </w:rPr>
          <w:fldChar w:fldCharType="separate"/>
        </w:r>
        <w:r>
          <w:rPr>
            <w:noProof/>
            <w:webHidden/>
          </w:rPr>
          <w:t>26</w:t>
        </w:r>
        <w:r>
          <w:rPr>
            <w:noProof/>
            <w:webHidden/>
          </w:rPr>
          <w:fldChar w:fldCharType="end"/>
        </w:r>
      </w:hyperlink>
    </w:p>
    <w:p w14:paraId="6E6B9F33" w14:textId="613D8C96" w:rsidR="00761D1B" w:rsidRDefault="00761D1B">
      <w:pPr>
        <w:pStyle w:val="Verzeichnis2"/>
        <w:rPr>
          <w:rFonts w:asciiTheme="minorHAnsi" w:eastAsiaTheme="minorEastAsia" w:hAnsiTheme="minorHAnsi" w:cstheme="minorBidi"/>
          <w:b w:val="0"/>
          <w:bCs w:val="0"/>
          <w:noProof/>
          <w:kern w:val="2"/>
          <w:sz w:val="24"/>
          <w:szCs w:val="24"/>
          <w14:ligatures w14:val="standardContextual"/>
        </w:rPr>
      </w:pPr>
      <w:hyperlink w:anchor="_Toc232592993" w:history="1">
        <w:r w:rsidRPr="00330471">
          <w:rPr>
            <w:rStyle w:val="Hyperlink"/>
            <w:noProof/>
          </w:rPr>
          <w:t>7.10</w:t>
        </w:r>
        <w:r>
          <w:rPr>
            <w:rFonts w:asciiTheme="minorHAnsi" w:eastAsiaTheme="minorEastAsia" w:hAnsiTheme="minorHAnsi" w:cstheme="minorBidi"/>
            <w:b w:val="0"/>
            <w:bCs w:val="0"/>
            <w:noProof/>
            <w:kern w:val="2"/>
            <w:sz w:val="24"/>
            <w:szCs w:val="24"/>
            <w14:ligatures w14:val="standardContextual"/>
          </w:rPr>
          <w:tab/>
        </w:r>
        <w:r w:rsidRPr="00330471">
          <w:rPr>
            <w:rStyle w:val="Hyperlink"/>
            <w:noProof/>
          </w:rPr>
          <w:t>Fahrgastzählsysteme</w:t>
        </w:r>
        <w:r>
          <w:rPr>
            <w:noProof/>
            <w:webHidden/>
          </w:rPr>
          <w:tab/>
        </w:r>
        <w:r>
          <w:rPr>
            <w:noProof/>
            <w:webHidden/>
          </w:rPr>
          <w:fldChar w:fldCharType="begin"/>
        </w:r>
        <w:r>
          <w:rPr>
            <w:noProof/>
            <w:webHidden/>
          </w:rPr>
          <w:instrText xml:space="preserve"> PAGEREF _Toc232592993 \h </w:instrText>
        </w:r>
        <w:r>
          <w:rPr>
            <w:noProof/>
            <w:webHidden/>
          </w:rPr>
        </w:r>
        <w:r>
          <w:rPr>
            <w:noProof/>
            <w:webHidden/>
          </w:rPr>
          <w:fldChar w:fldCharType="separate"/>
        </w:r>
        <w:r>
          <w:rPr>
            <w:noProof/>
            <w:webHidden/>
          </w:rPr>
          <w:t>26</w:t>
        </w:r>
        <w:r>
          <w:rPr>
            <w:noProof/>
            <w:webHidden/>
          </w:rPr>
          <w:fldChar w:fldCharType="end"/>
        </w:r>
      </w:hyperlink>
    </w:p>
    <w:p w14:paraId="31C748DC" w14:textId="72B442F2" w:rsidR="00761D1B" w:rsidRDefault="00761D1B">
      <w:pPr>
        <w:pStyle w:val="Verzeichnis2"/>
        <w:rPr>
          <w:rFonts w:asciiTheme="minorHAnsi" w:eastAsiaTheme="minorEastAsia" w:hAnsiTheme="minorHAnsi" w:cstheme="minorBidi"/>
          <w:b w:val="0"/>
          <w:bCs w:val="0"/>
          <w:noProof/>
          <w:kern w:val="2"/>
          <w:sz w:val="24"/>
          <w:szCs w:val="24"/>
          <w14:ligatures w14:val="standardContextual"/>
        </w:rPr>
      </w:pPr>
      <w:hyperlink w:anchor="_Toc232592994" w:history="1">
        <w:r w:rsidRPr="00330471">
          <w:rPr>
            <w:rStyle w:val="Hyperlink"/>
            <w:noProof/>
          </w:rPr>
          <w:t>7.11</w:t>
        </w:r>
        <w:r>
          <w:rPr>
            <w:rFonts w:asciiTheme="minorHAnsi" w:eastAsiaTheme="minorEastAsia" w:hAnsiTheme="minorHAnsi" w:cstheme="minorBidi"/>
            <w:b w:val="0"/>
            <w:bCs w:val="0"/>
            <w:noProof/>
            <w:kern w:val="2"/>
            <w:sz w:val="24"/>
            <w:szCs w:val="24"/>
            <w14:ligatures w14:val="standardContextual"/>
          </w:rPr>
          <w:tab/>
        </w:r>
        <w:r w:rsidRPr="00330471">
          <w:rPr>
            <w:rStyle w:val="Hyperlink"/>
            <w:noProof/>
          </w:rPr>
          <w:t>Sonstiges</w:t>
        </w:r>
        <w:r>
          <w:rPr>
            <w:noProof/>
            <w:webHidden/>
          </w:rPr>
          <w:tab/>
        </w:r>
        <w:r>
          <w:rPr>
            <w:noProof/>
            <w:webHidden/>
          </w:rPr>
          <w:fldChar w:fldCharType="begin"/>
        </w:r>
        <w:r>
          <w:rPr>
            <w:noProof/>
            <w:webHidden/>
          </w:rPr>
          <w:instrText xml:space="preserve"> PAGEREF _Toc232592994 \h </w:instrText>
        </w:r>
        <w:r>
          <w:rPr>
            <w:noProof/>
            <w:webHidden/>
          </w:rPr>
        </w:r>
        <w:r>
          <w:rPr>
            <w:noProof/>
            <w:webHidden/>
          </w:rPr>
          <w:fldChar w:fldCharType="separate"/>
        </w:r>
        <w:r>
          <w:rPr>
            <w:noProof/>
            <w:webHidden/>
          </w:rPr>
          <w:t>26</w:t>
        </w:r>
        <w:r>
          <w:rPr>
            <w:noProof/>
            <w:webHidden/>
          </w:rPr>
          <w:fldChar w:fldCharType="end"/>
        </w:r>
      </w:hyperlink>
    </w:p>
    <w:p w14:paraId="4542F7F6" w14:textId="2C3FEE71" w:rsidR="00761D1B" w:rsidRDefault="00761D1B">
      <w:pPr>
        <w:pStyle w:val="Verzeichnis1"/>
        <w:rPr>
          <w:rFonts w:asciiTheme="minorHAnsi" w:eastAsiaTheme="minorEastAsia" w:hAnsiTheme="minorHAnsi" w:cstheme="minorBidi"/>
          <w:b w:val="0"/>
          <w:bCs w:val="0"/>
          <w:spacing w:val="0"/>
          <w:kern w:val="2"/>
          <w:sz w:val="24"/>
          <w:szCs w:val="24"/>
          <w14:ligatures w14:val="standardContextual"/>
        </w:rPr>
      </w:pPr>
      <w:hyperlink w:anchor="_Toc232592995" w:history="1">
        <w:r w:rsidRPr="00330471">
          <w:rPr>
            <w:rStyle w:val="Hyperlink"/>
          </w:rPr>
          <w:t>8</w:t>
        </w:r>
        <w:r>
          <w:rPr>
            <w:rFonts w:asciiTheme="minorHAnsi" w:eastAsiaTheme="minorEastAsia" w:hAnsiTheme="minorHAnsi" w:cstheme="minorBidi"/>
            <w:b w:val="0"/>
            <w:bCs w:val="0"/>
            <w:spacing w:val="0"/>
            <w:kern w:val="2"/>
            <w:sz w:val="24"/>
            <w:szCs w:val="24"/>
            <w14:ligatures w14:val="standardContextual"/>
          </w:rPr>
          <w:tab/>
        </w:r>
        <w:r w:rsidRPr="00330471">
          <w:rPr>
            <w:rStyle w:val="Hyperlink"/>
          </w:rPr>
          <w:t>FAHRERARBEITSPLATZ</w:t>
        </w:r>
        <w:r>
          <w:rPr>
            <w:webHidden/>
          </w:rPr>
          <w:tab/>
        </w:r>
        <w:r>
          <w:rPr>
            <w:webHidden/>
          </w:rPr>
          <w:fldChar w:fldCharType="begin"/>
        </w:r>
        <w:r>
          <w:rPr>
            <w:webHidden/>
          </w:rPr>
          <w:instrText xml:space="preserve"> PAGEREF _Toc232592995 \h </w:instrText>
        </w:r>
        <w:r>
          <w:rPr>
            <w:webHidden/>
          </w:rPr>
        </w:r>
        <w:r>
          <w:rPr>
            <w:webHidden/>
          </w:rPr>
          <w:fldChar w:fldCharType="separate"/>
        </w:r>
        <w:r>
          <w:rPr>
            <w:webHidden/>
          </w:rPr>
          <w:t>27</w:t>
        </w:r>
        <w:r>
          <w:rPr>
            <w:webHidden/>
          </w:rPr>
          <w:fldChar w:fldCharType="end"/>
        </w:r>
      </w:hyperlink>
    </w:p>
    <w:p w14:paraId="352F829E" w14:textId="6339A6C4" w:rsidR="00761D1B" w:rsidRDefault="00761D1B">
      <w:pPr>
        <w:pStyle w:val="Verzeichnis2"/>
        <w:rPr>
          <w:rFonts w:asciiTheme="minorHAnsi" w:eastAsiaTheme="minorEastAsia" w:hAnsiTheme="minorHAnsi" w:cstheme="minorBidi"/>
          <w:b w:val="0"/>
          <w:bCs w:val="0"/>
          <w:noProof/>
          <w:kern w:val="2"/>
          <w:sz w:val="24"/>
          <w:szCs w:val="24"/>
          <w14:ligatures w14:val="standardContextual"/>
        </w:rPr>
      </w:pPr>
      <w:hyperlink w:anchor="_Toc232592996" w:history="1">
        <w:r w:rsidRPr="00330471">
          <w:rPr>
            <w:rStyle w:val="Hyperlink"/>
            <w:noProof/>
          </w:rPr>
          <w:t>8.1</w:t>
        </w:r>
        <w:r>
          <w:rPr>
            <w:rFonts w:asciiTheme="minorHAnsi" w:eastAsiaTheme="minorEastAsia" w:hAnsiTheme="minorHAnsi" w:cstheme="minorBidi"/>
            <w:b w:val="0"/>
            <w:bCs w:val="0"/>
            <w:noProof/>
            <w:kern w:val="2"/>
            <w:sz w:val="24"/>
            <w:szCs w:val="24"/>
            <w14:ligatures w14:val="standardContextual"/>
          </w:rPr>
          <w:tab/>
        </w:r>
        <w:r w:rsidRPr="00330471">
          <w:rPr>
            <w:rStyle w:val="Hyperlink"/>
            <w:noProof/>
          </w:rPr>
          <w:t>Allgemeines</w:t>
        </w:r>
        <w:r>
          <w:rPr>
            <w:noProof/>
            <w:webHidden/>
          </w:rPr>
          <w:tab/>
        </w:r>
        <w:r>
          <w:rPr>
            <w:noProof/>
            <w:webHidden/>
          </w:rPr>
          <w:fldChar w:fldCharType="begin"/>
        </w:r>
        <w:r>
          <w:rPr>
            <w:noProof/>
            <w:webHidden/>
          </w:rPr>
          <w:instrText xml:space="preserve"> PAGEREF _Toc232592996 \h </w:instrText>
        </w:r>
        <w:r>
          <w:rPr>
            <w:noProof/>
            <w:webHidden/>
          </w:rPr>
        </w:r>
        <w:r>
          <w:rPr>
            <w:noProof/>
            <w:webHidden/>
          </w:rPr>
          <w:fldChar w:fldCharType="separate"/>
        </w:r>
        <w:r>
          <w:rPr>
            <w:noProof/>
            <w:webHidden/>
          </w:rPr>
          <w:t>27</w:t>
        </w:r>
        <w:r>
          <w:rPr>
            <w:noProof/>
            <w:webHidden/>
          </w:rPr>
          <w:fldChar w:fldCharType="end"/>
        </w:r>
      </w:hyperlink>
    </w:p>
    <w:p w14:paraId="7AB2B09A" w14:textId="12BD3F5D" w:rsidR="00761D1B" w:rsidRDefault="00761D1B">
      <w:pPr>
        <w:pStyle w:val="Verzeichnis2"/>
        <w:rPr>
          <w:rFonts w:asciiTheme="minorHAnsi" w:eastAsiaTheme="minorEastAsia" w:hAnsiTheme="minorHAnsi" w:cstheme="minorBidi"/>
          <w:b w:val="0"/>
          <w:bCs w:val="0"/>
          <w:noProof/>
          <w:kern w:val="2"/>
          <w:sz w:val="24"/>
          <w:szCs w:val="24"/>
          <w14:ligatures w14:val="standardContextual"/>
        </w:rPr>
      </w:pPr>
      <w:hyperlink w:anchor="_Toc232592997" w:history="1">
        <w:r w:rsidRPr="00330471">
          <w:rPr>
            <w:rStyle w:val="Hyperlink"/>
            <w:noProof/>
          </w:rPr>
          <w:t>8.2</w:t>
        </w:r>
        <w:r>
          <w:rPr>
            <w:rFonts w:asciiTheme="minorHAnsi" w:eastAsiaTheme="minorEastAsia" w:hAnsiTheme="minorHAnsi" w:cstheme="minorBidi"/>
            <w:b w:val="0"/>
            <w:bCs w:val="0"/>
            <w:noProof/>
            <w:kern w:val="2"/>
            <w:sz w:val="24"/>
            <w:szCs w:val="24"/>
            <w14:ligatures w14:val="standardContextual"/>
          </w:rPr>
          <w:tab/>
        </w:r>
        <w:r w:rsidRPr="00330471">
          <w:rPr>
            <w:rStyle w:val="Hyperlink"/>
            <w:noProof/>
          </w:rPr>
          <w:t>Fahrersitz</w:t>
        </w:r>
        <w:r>
          <w:rPr>
            <w:noProof/>
            <w:webHidden/>
          </w:rPr>
          <w:tab/>
        </w:r>
        <w:r>
          <w:rPr>
            <w:noProof/>
            <w:webHidden/>
          </w:rPr>
          <w:fldChar w:fldCharType="begin"/>
        </w:r>
        <w:r>
          <w:rPr>
            <w:noProof/>
            <w:webHidden/>
          </w:rPr>
          <w:instrText xml:space="preserve"> PAGEREF _Toc232592997 \h </w:instrText>
        </w:r>
        <w:r>
          <w:rPr>
            <w:noProof/>
            <w:webHidden/>
          </w:rPr>
        </w:r>
        <w:r>
          <w:rPr>
            <w:noProof/>
            <w:webHidden/>
          </w:rPr>
          <w:fldChar w:fldCharType="separate"/>
        </w:r>
        <w:r>
          <w:rPr>
            <w:noProof/>
            <w:webHidden/>
          </w:rPr>
          <w:t>27</w:t>
        </w:r>
        <w:r>
          <w:rPr>
            <w:noProof/>
            <w:webHidden/>
          </w:rPr>
          <w:fldChar w:fldCharType="end"/>
        </w:r>
      </w:hyperlink>
    </w:p>
    <w:p w14:paraId="342DEF8B" w14:textId="5ADDFE2B" w:rsidR="00761D1B" w:rsidRDefault="00761D1B">
      <w:pPr>
        <w:pStyle w:val="Verzeichnis2"/>
        <w:rPr>
          <w:rFonts w:asciiTheme="minorHAnsi" w:eastAsiaTheme="minorEastAsia" w:hAnsiTheme="minorHAnsi" w:cstheme="minorBidi"/>
          <w:b w:val="0"/>
          <w:bCs w:val="0"/>
          <w:noProof/>
          <w:kern w:val="2"/>
          <w:sz w:val="24"/>
          <w:szCs w:val="24"/>
          <w14:ligatures w14:val="standardContextual"/>
        </w:rPr>
      </w:pPr>
      <w:hyperlink w:anchor="_Toc232592998" w:history="1">
        <w:r w:rsidRPr="00330471">
          <w:rPr>
            <w:rStyle w:val="Hyperlink"/>
            <w:noProof/>
          </w:rPr>
          <w:t>8.3</w:t>
        </w:r>
        <w:r>
          <w:rPr>
            <w:rFonts w:asciiTheme="minorHAnsi" w:eastAsiaTheme="minorEastAsia" w:hAnsiTheme="minorHAnsi" w:cstheme="minorBidi"/>
            <w:b w:val="0"/>
            <w:bCs w:val="0"/>
            <w:noProof/>
            <w:kern w:val="2"/>
            <w:sz w:val="24"/>
            <w:szCs w:val="24"/>
            <w14:ligatures w14:val="standardContextual"/>
          </w:rPr>
          <w:tab/>
        </w:r>
        <w:r w:rsidRPr="00330471">
          <w:rPr>
            <w:rStyle w:val="Hyperlink"/>
            <w:noProof/>
          </w:rPr>
          <w:t>Kasse, Fahrscheindrucker, RBL und EKS</w:t>
        </w:r>
        <w:r>
          <w:rPr>
            <w:noProof/>
            <w:webHidden/>
          </w:rPr>
          <w:tab/>
        </w:r>
        <w:r>
          <w:rPr>
            <w:noProof/>
            <w:webHidden/>
          </w:rPr>
          <w:fldChar w:fldCharType="begin"/>
        </w:r>
        <w:r>
          <w:rPr>
            <w:noProof/>
            <w:webHidden/>
          </w:rPr>
          <w:instrText xml:space="preserve"> PAGEREF _Toc232592998 \h </w:instrText>
        </w:r>
        <w:r>
          <w:rPr>
            <w:noProof/>
            <w:webHidden/>
          </w:rPr>
        </w:r>
        <w:r>
          <w:rPr>
            <w:noProof/>
            <w:webHidden/>
          </w:rPr>
          <w:fldChar w:fldCharType="separate"/>
        </w:r>
        <w:r>
          <w:rPr>
            <w:noProof/>
            <w:webHidden/>
          </w:rPr>
          <w:t>28</w:t>
        </w:r>
        <w:r>
          <w:rPr>
            <w:noProof/>
            <w:webHidden/>
          </w:rPr>
          <w:fldChar w:fldCharType="end"/>
        </w:r>
      </w:hyperlink>
    </w:p>
    <w:p w14:paraId="614B7B0A" w14:textId="105F731D" w:rsidR="00761D1B" w:rsidRDefault="00761D1B">
      <w:pPr>
        <w:pStyle w:val="Verzeichnis2"/>
        <w:rPr>
          <w:rFonts w:asciiTheme="minorHAnsi" w:eastAsiaTheme="minorEastAsia" w:hAnsiTheme="minorHAnsi" w:cstheme="minorBidi"/>
          <w:b w:val="0"/>
          <w:bCs w:val="0"/>
          <w:noProof/>
          <w:kern w:val="2"/>
          <w:sz w:val="24"/>
          <w:szCs w:val="24"/>
          <w14:ligatures w14:val="standardContextual"/>
        </w:rPr>
      </w:pPr>
      <w:hyperlink w:anchor="_Toc232592999" w:history="1">
        <w:r w:rsidRPr="00330471">
          <w:rPr>
            <w:rStyle w:val="Hyperlink"/>
            <w:noProof/>
          </w:rPr>
          <w:t>8.4</w:t>
        </w:r>
        <w:r>
          <w:rPr>
            <w:rFonts w:asciiTheme="minorHAnsi" w:eastAsiaTheme="minorEastAsia" w:hAnsiTheme="minorHAnsi" w:cstheme="minorBidi"/>
            <w:b w:val="0"/>
            <w:bCs w:val="0"/>
            <w:noProof/>
            <w:kern w:val="2"/>
            <w:sz w:val="24"/>
            <w:szCs w:val="24"/>
            <w14:ligatures w14:val="standardContextual"/>
          </w:rPr>
          <w:tab/>
        </w:r>
        <w:r w:rsidRPr="00330471">
          <w:rPr>
            <w:rStyle w:val="Hyperlink"/>
            <w:noProof/>
          </w:rPr>
          <w:t>Sicherheitseinrichtungen</w:t>
        </w:r>
        <w:r>
          <w:rPr>
            <w:noProof/>
            <w:webHidden/>
          </w:rPr>
          <w:tab/>
        </w:r>
        <w:r>
          <w:rPr>
            <w:noProof/>
            <w:webHidden/>
          </w:rPr>
          <w:fldChar w:fldCharType="begin"/>
        </w:r>
        <w:r>
          <w:rPr>
            <w:noProof/>
            <w:webHidden/>
          </w:rPr>
          <w:instrText xml:space="preserve"> PAGEREF _Toc232592999 \h </w:instrText>
        </w:r>
        <w:r>
          <w:rPr>
            <w:noProof/>
            <w:webHidden/>
          </w:rPr>
        </w:r>
        <w:r>
          <w:rPr>
            <w:noProof/>
            <w:webHidden/>
          </w:rPr>
          <w:fldChar w:fldCharType="separate"/>
        </w:r>
        <w:r>
          <w:rPr>
            <w:noProof/>
            <w:webHidden/>
          </w:rPr>
          <w:t>28</w:t>
        </w:r>
        <w:r>
          <w:rPr>
            <w:noProof/>
            <w:webHidden/>
          </w:rPr>
          <w:fldChar w:fldCharType="end"/>
        </w:r>
      </w:hyperlink>
    </w:p>
    <w:p w14:paraId="27BC1CC7" w14:textId="199F5797" w:rsidR="00761D1B" w:rsidRDefault="00761D1B">
      <w:pPr>
        <w:pStyle w:val="Verzeichnis2"/>
        <w:rPr>
          <w:rFonts w:asciiTheme="minorHAnsi" w:eastAsiaTheme="minorEastAsia" w:hAnsiTheme="minorHAnsi" w:cstheme="minorBidi"/>
          <w:b w:val="0"/>
          <w:bCs w:val="0"/>
          <w:noProof/>
          <w:kern w:val="2"/>
          <w:sz w:val="24"/>
          <w:szCs w:val="24"/>
          <w14:ligatures w14:val="standardContextual"/>
        </w:rPr>
      </w:pPr>
      <w:hyperlink w:anchor="_Toc232593000" w:history="1">
        <w:r w:rsidRPr="00330471">
          <w:rPr>
            <w:rStyle w:val="Hyperlink"/>
            <w:noProof/>
          </w:rPr>
          <w:t>8.5</w:t>
        </w:r>
        <w:r>
          <w:rPr>
            <w:rFonts w:asciiTheme="minorHAnsi" w:eastAsiaTheme="minorEastAsia" w:hAnsiTheme="minorHAnsi" w:cstheme="minorBidi"/>
            <w:b w:val="0"/>
            <w:bCs w:val="0"/>
            <w:noProof/>
            <w:kern w:val="2"/>
            <w:sz w:val="24"/>
            <w:szCs w:val="24"/>
            <w14:ligatures w14:val="standardContextual"/>
          </w:rPr>
          <w:tab/>
        </w:r>
        <w:r w:rsidRPr="00330471">
          <w:rPr>
            <w:rStyle w:val="Hyperlink"/>
            <w:noProof/>
          </w:rPr>
          <w:t>Fahrerinformationssysteme</w:t>
        </w:r>
        <w:r>
          <w:rPr>
            <w:noProof/>
            <w:webHidden/>
          </w:rPr>
          <w:tab/>
        </w:r>
        <w:r>
          <w:rPr>
            <w:noProof/>
            <w:webHidden/>
          </w:rPr>
          <w:fldChar w:fldCharType="begin"/>
        </w:r>
        <w:r>
          <w:rPr>
            <w:noProof/>
            <w:webHidden/>
          </w:rPr>
          <w:instrText xml:space="preserve"> PAGEREF _Toc232593000 \h </w:instrText>
        </w:r>
        <w:r>
          <w:rPr>
            <w:noProof/>
            <w:webHidden/>
          </w:rPr>
        </w:r>
        <w:r>
          <w:rPr>
            <w:noProof/>
            <w:webHidden/>
          </w:rPr>
          <w:fldChar w:fldCharType="separate"/>
        </w:r>
        <w:r>
          <w:rPr>
            <w:noProof/>
            <w:webHidden/>
          </w:rPr>
          <w:t>28</w:t>
        </w:r>
        <w:r>
          <w:rPr>
            <w:noProof/>
            <w:webHidden/>
          </w:rPr>
          <w:fldChar w:fldCharType="end"/>
        </w:r>
      </w:hyperlink>
    </w:p>
    <w:p w14:paraId="76A8D894" w14:textId="6110924A" w:rsidR="00761D1B" w:rsidRDefault="00761D1B">
      <w:pPr>
        <w:pStyle w:val="Verzeichnis1"/>
        <w:rPr>
          <w:rFonts w:asciiTheme="minorHAnsi" w:eastAsiaTheme="minorEastAsia" w:hAnsiTheme="minorHAnsi" w:cstheme="minorBidi"/>
          <w:b w:val="0"/>
          <w:bCs w:val="0"/>
          <w:spacing w:val="0"/>
          <w:kern w:val="2"/>
          <w:sz w:val="24"/>
          <w:szCs w:val="24"/>
          <w14:ligatures w14:val="standardContextual"/>
        </w:rPr>
      </w:pPr>
      <w:hyperlink w:anchor="_Toc232593001" w:history="1">
        <w:r w:rsidRPr="00330471">
          <w:rPr>
            <w:rStyle w:val="Hyperlink"/>
          </w:rPr>
          <w:t>9</w:t>
        </w:r>
        <w:r>
          <w:rPr>
            <w:rFonts w:asciiTheme="minorHAnsi" w:eastAsiaTheme="minorEastAsia" w:hAnsiTheme="minorHAnsi" w:cstheme="minorBidi"/>
            <w:b w:val="0"/>
            <w:bCs w:val="0"/>
            <w:spacing w:val="0"/>
            <w:kern w:val="2"/>
            <w:sz w:val="24"/>
            <w:szCs w:val="24"/>
            <w14:ligatures w14:val="standardContextual"/>
          </w:rPr>
          <w:tab/>
        </w:r>
        <w:r w:rsidRPr="00330471">
          <w:rPr>
            <w:rStyle w:val="Hyperlink"/>
          </w:rPr>
          <w:t>KLIMATISIERUNG / HEIZUNG / LÜFTUNG</w:t>
        </w:r>
        <w:r>
          <w:rPr>
            <w:webHidden/>
          </w:rPr>
          <w:tab/>
        </w:r>
        <w:r>
          <w:rPr>
            <w:webHidden/>
          </w:rPr>
          <w:fldChar w:fldCharType="begin"/>
        </w:r>
        <w:r>
          <w:rPr>
            <w:webHidden/>
          </w:rPr>
          <w:instrText xml:space="preserve"> PAGEREF _Toc232593001 \h </w:instrText>
        </w:r>
        <w:r>
          <w:rPr>
            <w:webHidden/>
          </w:rPr>
        </w:r>
        <w:r>
          <w:rPr>
            <w:webHidden/>
          </w:rPr>
          <w:fldChar w:fldCharType="separate"/>
        </w:r>
        <w:r>
          <w:rPr>
            <w:webHidden/>
          </w:rPr>
          <w:t>28</w:t>
        </w:r>
        <w:r>
          <w:rPr>
            <w:webHidden/>
          </w:rPr>
          <w:fldChar w:fldCharType="end"/>
        </w:r>
      </w:hyperlink>
    </w:p>
    <w:p w14:paraId="4689A13F" w14:textId="6213482F" w:rsidR="00761D1B" w:rsidRDefault="00761D1B">
      <w:pPr>
        <w:pStyle w:val="Verzeichnis2"/>
        <w:rPr>
          <w:rFonts w:asciiTheme="minorHAnsi" w:eastAsiaTheme="minorEastAsia" w:hAnsiTheme="minorHAnsi" w:cstheme="minorBidi"/>
          <w:b w:val="0"/>
          <w:bCs w:val="0"/>
          <w:noProof/>
          <w:kern w:val="2"/>
          <w:sz w:val="24"/>
          <w:szCs w:val="24"/>
          <w14:ligatures w14:val="standardContextual"/>
        </w:rPr>
      </w:pPr>
      <w:hyperlink w:anchor="_Toc232593002" w:history="1">
        <w:r w:rsidRPr="00330471">
          <w:rPr>
            <w:rStyle w:val="Hyperlink"/>
            <w:noProof/>
          </w:rPr>
          <w:t>9.1</w:t>
        </w:r>
        <w:r>
          <w:rPr>
            <w:rFonts w:asciiTheme="minorHAnsi" w:eastAsiaTheme="minorEastAsia" w:hAnsiTheme="minorHAnsi" w:cstheme="minorBidi"/>
            <w:b w:val="0"/>
            <w:bCs w:val="0"/>
            <w:noProof/>
            <w:kern w:val="2"/>
            <w:sz w:val="24"/>
            <w:szCs w:val="24"/>
            <w14:ligatures w14:val="standardContextual"/>
          </w:rPr>
          <w:tab/>
        </w:r>
        <w:r w:rsidRPr="00330471">
          <w:rPr>
            <w:rStyle w:val="Hyperlink"/>
            <w:noProof/>
          </w:rPr>
          <w:t>Allgemeine Hinweise</w:t>
        </w:r>
        <w:r>
          <w:rPr>
            <w:noProof/>
            <w:webHidden/>
          </w:rPr>
          <w:tab/>
        </w:r>
        <w:r>
          <w:rPr>
            <w:noProof/>
            <w:webHidden/>
          </w:rPr>
          <w:fldChar w:fldCharType="begin"/>
        </w:r>
        <w:r>
          <w:rPr>
            <w:noProof/>
            <w:webHidden/>
          </w:rPr>
          <w:instrText xml:space="preserve"> PAGEREF _Toc232593002 \h </w:instrText>
        </w:r>
        <w:r>
          <w:rPr>
            <w:noProof/>
            <w:webHidden/>
          </w:rPr>
        </w:r>
        <w:r>
          <w:rPr>
            <w:noProof/>
            <w:webHidden/>
          </w:rPr>
          <w:fldChar w:fldCharType="separate"/>
        </w:r>
        <w:r>
          <w:rPr>
            <w:noProof/>
            <w:webHidden/>
          </w:rPr>
          <w:t>29</w:t>
        </w:r>
        <w:r>
          <w:rPr>
            <w:noProof/>
            <w:webHidden/>
          </w:rPr>
          <w:fldChar w:fldCharType="end"/>
        </w:r>
      </w:hyperlink>
    </w:p>
    <w:p w14:paraId="28FBD4EA" w14:textId="5F27C9A8" w:rsidR="00761D1B" w:rsidRDefault="00761D1B">
      <w:pPr>
        <w:pStyle w:val="Verzeichnis2"/>
        <w:rPr>
          <w:rFonts w:asciiTheme="minorHAnsi" w:eastAsiaTheme="minorEastAsia" w:hAnsiTheme="minorHAnsi" w:cstheme="minorBidi"/>
          <w:b w:val="0"/>
          <w:bCs w:val="0"/>
          <w:noProof/>
          <w:kern w:val="2"/>
          <w:sz w:val="24"/>
          <w:szCs w:val="24"/>
          <w14:ligatures w14:val="standardContextual"/>
        </w:rPr>
      </w:pPr>
      <w:hyperlink w:anchor="_Toc232593003" w:history="1">
        <w:r w:rsidRPr="00330471">
          <w:rPr>
            <w:rStyle w:val="Hyperlink"/>
            <w:noProof/>
          </w:rPr>
          <w:t>9.2</w:t>
        </w:r>
        <w:r>
          <w:rPr>
            <w:rFonts w:asciiTheme="minorHAnsi" w:eastAsiaTheme="minorEastAsia" w:hAnsiTheme="minorHAnsi" w:cstheme="minorBidi"/>
            <w:b w:val="0"/>
            <w:bCs w:val="0"/>
            <w:noProof/>
            <w:kern w:val="2"/>
            <w:sz w:val="24"/>
            <w:szCs w:val="24"/>
            <w14:ligatures w14:val="standardContextual"/>
          </w:rPr>
          <w:tab/>
        </w:r>
        <w:r w:rsidRPr="00330471">
          <w:rPr>
            <w:rStyle w:val="Hyperlink"/>
            <w:noProof/>
          </w:rPr>
          <w:t>Anforderungen an die Klimatisierung von Linienbussen</w:t>
        </w:r>
        <w:r>
          <w:rPr>
            <w:noProof/>
            <w:webHidden/>
          </w:rPr>
          <w:tab/>
        </w:r>
        <w:r>
          <w:rPr>
            <w:noProof/>
            <w:webHidden/>
          </w:rPr>
          <w:fldChar w:fldCharType="begin"/>
        </w:r>
        <w:r>
          <w:rPr>
            <w:noProof/>
            <w:webHidden/>
          </w:rPr>
          <w:instrText xml:space="preserve"> PAGEREF _Toc232593003 \h </w:instrText>
        </w:r>
        <w:r>
          <w:rPr>
            <w:noProof/>
            <w:webHidden/>
          </w:rPr>
        </w:r>
        <w:r>
          <w:rPr>
            <w:noProof/>
            <w:webHidden/>
          </w:rPr>
          <w:fldChar w:fldCharType="separate"/>
        </w:r>
        <w:r>
          <w:rPr>
            <w:noProof/>
            <w:webHidden/>
          </w:rPr>
          <w:t>29</w:t>
        </w:r>
        <w:r>
          <w:rPr>
            <w:noProof/>
            <w:webHidden/>
          </w:rPr>
          <w:fldChar w:fldCharType="end"/>
        </w:r>
      </w:hyperlink>
    </w:p>
    <w:p w14:paraId="6023E57B" w14:textId="2933BF4E" w:rsidR="00761D1B" w:rsidRDefault="00761D1B">
      <w:pPr>
        <w:pStyle w:val="Verzeichnis3"/>
        <w:rPr>
          <w:rFonts w:asciiTheme="minorHAnsi" w:eastAsiaTheme="minorEastAsia" w:hAnsiTheme="minorHAnsi" w:cstheme="minorBidi"/>
          <w:noProof/>
          <w:kern w:val="2"/>
          <w:sz w:val="24"/>
          <w:szCs w:val="24"/>
          <w14:ligatures w14:val="standardContextual"/>
        </w:rPr>
      </w:pPr>
      <w:hyperlink w:anchor="_Toc232593004" w:history="1">
        <w:r w:rsidRPr="00330471">
          <w:rPr>
            <w:rStyle w:val="Hyperlink"/>
            <w:noProof/>
          </w:rPr>
          <w:t>9.2.1</w:t>
        </w:r>
        <w:r>
          <w:rPr>
            <w:rFonts w:asciiTheme="minorHAnsi" w:eastAsiaTheme="minorEastAsia" w:hAnsiTheme="minorHAnsi" w:cstheme="minorBidi"/>
            <w:noProof/>
            <w:kern w:val="2"/>
            <w:sz w:val="24"/>
            <w:szCs w:val="24"/>
            <w14:ligatures w14:val="standardContextual"/>
          </w:rPr>
          <w:tab/>
        </w:r>
        <w:r w:rsidRPr="00330471">
          <w:rPr>
            <w:rStyle w:val="Hyperlink"/>
            <w:noProof/>
          </w:rPr>
          <w:t>Raumtemperatur</w:t>
        </w:r>
        <w:r>
          <w:rPr>
            <w:noProof/>
            <w:webHidden/>
          </w:rPr>
          <w:tab/>
        </w:r>
        <w:r>
          <w:rPr>
            <w:noProof/>
            <w:webHidden/>
          </w:rPr>
          <w:fldChar w:fldCharType="begin"/>
        </w:r>
        <w:r>
          <w:rPr>
            <w:noProof/>
            <w:webHidden/>
          </w:rPr>
          <w:instrText xml:space="preserve"> PAGEREF _Toc232593004 \h </w:instrText>
        </w:r>
        <w:r>
          <w:rPr>
            <w:noProof/>
            <w:webHidden/>
          </w:rPr>
        </w:r>
        <w:r>
          <w:rPr>
            <w:noProof/>
            <w:webHidden/>
          </w:rPr>
          <w:fldChar w:fldCharType="separate"/>
        </w:r>
        <w:r>
          <w:rPr>
            <w:noProof/>
            <w:webHidden/>
          </w:rPr>
          <w:t>29</w:t>
        </w:r>
        <w:r>
          <w:rPr>
            <w:noProof/>
            <w:webHidden/>
          </w:rPr>
          <w:fldChar w:fldCharType="end"/>
        </w:r>
      </w:hyperlink>
    </w:p>
    <w:p w14:paraId="5C277CAB" w14:textId="2617E948" w:rsidR="00761D1B" w:rsidRDefault="00761D1B">
      <w:pPr>
        <w:pStyle w:val="Verzeichnis4"/>
        <w:rPr>
          <w:rFonts w:asciiTheme="minorHAnsi" w:eastAsiaTheme="minorEastAsia" w:hAnsiTheme="minorHAnsi" w:cstheme="minorBidi"/>
          <w:noProof/>
          <w:kern w:val="2"/>
          <w:sz w:val="24"/>
          <w:szCs w:val="24"/>
          <w14:ligatures w14:val="standardContextual"/>
        </w:rPr>
      </w:pPr>
      <w:hyperlink w:anchor="_Toc232593005" w:history="1">
        <w:r w:rsidRPr="00330471">
          <w:rPr>
            <w:rStyle w:val="Hyperlink"/>
            <w:noProof/>
          </w:rPr>
          <w:t>9.2.1.1</w:t>
        </w:r>
        <w:r>
          <w:rPr>
            <w:rFonts w:asciiTheme="minorHAnsi" w:eastAsiaTheme="minorEastAsia" w:hAnsiTheme="minorHAnsi" w:cstheme="minorBidi"/>
            <w:noProof/>
            <w:kern w:val="2"/>
            <w:sz w:val="24"/>
            <w:szCs w:val="24"/>
            <w14:ligatures w14:val="standardContextual"/>
          </w:rPr>
          <w:tab/>
        </w:r>
        <w:r w:rsidRPr="00330471">
          <w:rPr>
            <w:rStyle w:val="Hyperlink"/>
            <w:noProof/>
          </w:rPr>
          <w:t>Fahrerplatz (obligatorisch)</w:t>
        </w:r>
        <w:r>
          <w:rPr>
            <w:noProof/>
            <w:webHidden/>
          </w:rPr>
          <w:tab/>
        </w:r>
        <w:r>
          <w:rPr>
            <w:noProof/>
            <w:webHidden/>
          </w:rPr>
          <w:fldChar w:fldCharType="begin"/>
        </w:r>
        <w:r>
          <w:rPr>
            <w:noProof/>
            <w:webHidden/>
          </w:rPr>
          <w:instrText xml:space="preserve"> PAGEREF _Toc232593005 \h </w:instrText>
        </w:r>
        <w:r>
          <w:rPr>
            <w:noProof/>
            <w:webHidden/>
          </w:rPr>
        </w:r>
        <w:r>
          <w:rPr>
            <w:noProof/>
            <w:webHidden/>
          </w:rPr>
          <w:fldChar w:fldCharType="separate"/>
        </w:r>
        <w:r>
          <w:rPr>
            <w:noProof/>
            <w:webHidden/>
          </w:rPr>
          <w:t>29</w:t>
        </w:r>
        <w:r>
          <w:rPr>
            <w:noProof/>
            <w:webHidden/>
          </w:rPr>
          <w:fldChar w:fldCharType="end"/>
        </w:r>
      </w:hyperlink>
    </w:p>
    <w:p w14:paraId="71E695EB" w14:textId="57316513" w:rsidR="00761D1B" w:rsidRDefault="00761D1B">
      <w:pPr>
        <w:pStyle w:val="Verzeichnis4"/>
        <w:rPr>
          <w:rFonts w:asciiTheme="minorHAnsi" w:eastAsiaTheme="minorEastAsia" w:hAnsiTheme="minorHAnsi" w:cstheme="minorBidi"/>
          <w:noProof/>
          <w:kern w:val="2"/>
          <w:sz w:val="24"/>
          <w:szCs w:val="24"/>
          <w14:ligatures w14:val="standardContextual"/>
        </w:rPr>
      </w:pPr>
      <w:hyperlink w:anchor="_Toc232593006" w:history="1">
        <w:r w:rsidRPr="00330471">
          <w:rPr>
            <w:rStyle w:val="Hyperlink"/>
            <w:noProof/>
          </w:rPr>
          <w:t>9.2.1.2</w:t>
        </w:r>
        <w:r>
          <w:rPr>
            <w:rFonts w:asciiTheme="minorHAnsi" w:eastAsiaTheme="minorEastAsia" w:hAnsiTheme="minorHAnsi" w:cstheme="minorBidi"/>
            <w:noProof/>
            <w:kern w:val="2"/>
            <w:sz w:val="24"/>
            <w:szCs w:val="24"/>
            <w14:ligatures w14:val="standardContextual"/>
          </w:rPr>
          <w:tab/>
        </w:r>
        <w:r w:rsidRPr="00330471">
          <w:rPr>
            <w:rStyle w:val="Hyperlink"/>
            <w:noProof/>
          </w:rPr>
          <w:t>Fahrgastraum</w:t>
        </w:r>
        <w:r>
          <w:rPr>
            <w:noProof/>
            <w:webHidden/>
          </w:rPr>
          <w:tab/>
        </w:r>
        <w:r>
          <w:rPr>
            <w:noProof/>
            <w:webHidden/>
          </w:rPr>
          <w:fldChar w:fldCharType="begin"/>
        </w:r>
        <w:r>
          <w:rPr>
            <w:noProof/>
            <w:webHidden/>
          </w:rPr>
          <w:instrText xml:space="preserve"> PAGEREF _Toc232593006 \h </w:instrText>
        </w:r>
        <w:r>
          <w:rPr>
            <w:noProof/>
            <w:webHidden/>
          </w:rPr>
        </w:r>
        <w:r>
          <w:rPr>
            <w:noProof/>
            <w:webHidden/>
          </w:rPr>
          <w:fldChar w:fldCharType="separate"/>
        </w:r>
        <w:r>
          <w:rPr>
            <w:noProof/>
            <w:webHidden/>
          </w:rPr>
          <w:t>29</w:t>
        </w:r>
        <w:r>
          <w:rPr>
            <w:noProof/>
            <w:webHidden/>
          </w:rPr>
          <w:fldChar w:fldCharType="end"/>
        </w:r>
      </w:hyperlink>
    </w:p>
    <w:p w14:paraId="3612447E" w14:textId="0B99CD99" w:rsidR="00761D1B" w:rsidRDefault="00761D1B">
      <w:pPr>
        <w:pStyle w:val="Verzeichnis3"/>
        <w:rPr>
          <w:rFonts w:asciiTheme="minorHAnsi" w:eastAsiaTheme="minorEastAsia" w:hAnsiTheme="minorHAnsi" w:cstheme="minorBidi"/>
          <w:noProof/>
          <w:kern w:val="2"/>
          <w:sz w:val="24"/>
          <w:szCs w:val="24"/>
          <w14:ligatures w14:val="standardContextual"/>
        </w:rPr>
      </w:pPr>
      <w:hyperlink w:anchor="_Toc232593007" w:history="1">
        <w:r w:rsidRPr="00330471">
          <w:rPr>
            <w:rStyle w:val="Hyperlink"/>
            <w:noProof/>
          </w:rPr>
          <w:t>9.2.2</w:t>
        </w:r>
        <w:r>
          <w:rPr>
            <w:rFonts w:asciiTheme="minorHAnsi" w:eastAsiaTheme="minorEastAsia" w:hAnsiTheme="minorHAnsi" w:cstheme="minorBidi"/>
            <w:noProof/>
            <w:kern w:val="2"/>
            <w:sz w:val="24"/>
            <w:szCs w:val="24"/>
            <w14:ligatures w14:val="standardContextual"/>
          </w:rPr>
          <w:tab/>
        </w:r>
        <w:r w:rsidRPr="00330471">
          <w:rPr>
            <w:rStyle w:val="Hyperlink"/>
            <w:noProof/>
          </w:rPr>
          <w:t>Strömungsgeschwindigkeit</w:t>
        </w:r>
        <w:r>
          <w:rPr>
            <w:noProof/>
            <w:webHidden/>
          </w:rPr>
          <w:tab/>
        </w:r>
        <w:r>
          <w:rPr>
            <w:noProof/>
            <w:webHidden/>
          </w:rPr>
          <w:fldChar w:fldCharType="begin"/>
        </w:r>
        <w:r>
          <w:rPr>
            <w:noProof/>
            <w:webHidden/>
          </w:rPr>
          <w:instrText xml:space="preserve"> PAGEREF _Toc232593007 \h </w:instrText>
        </w:r>
        <w:r>
          <w:rPr>
            <w:noProof/>
            <w:webHidden/>
          </w:rPr>
        </w:r>
        <w:r>
          <w:rPr>
            <w:noProof/>
            <w:webHidden/>
          </w:rPr>
          <w:fldChar w:fldCharType="separate"/>
        </w:r>
        <w:r>
          <w:rPr>
            <w:noProof/>
            <w:webHidden/>
          </w:rPr>
          <w:t>29</w:t>
        </w:r>
        <w:r>
          <w:rPr>
            <w:noProof/>
            <w:webHidden/>
          </w:rPr>
          <w:fldChar w:fldCharType="end"/>
        </w:r>
      </w:hyperlink>
    </w:p>
    <w:p w14:paraId="75DA73CE" w14:textId="5B43CBA8" w:rsidR="00761D1B" w:rsidRDefault="00761D1B">
      <w:pPr>
        <w:pStyle w:val="Verzeichnis3"/>
        <w:rPr>
          <w:rFonts w:asciiTheme="minorHAnsi" w:eastAsiaTheme="minorEastAsia" w:hAnsiTheme="minorHAnsi" w:cstheme="minorBidi"/>
          <w:noProof/>
          <w:kern w:val="2"/>
          <w:sz w:val="24"/>
          <w:szCs w:val="24"/>
          <w14:ligatures w14:val="standardContextual"/>
        </w:rPr>
      </w:pPr>
      <w:hyperlink w:anchor="_Toc232593008" w:history="1">
        <w:r w:rsidRPr="00330471">
          <w:rPr>
            <w:rStyle w:val="Hyperlink"/>
            <w:noProof/>
          </w:rPr>
          <w:t>9.2.3</w:t>
        </w:r>
        <w:r>
          <w:rPr>
            <w:rFonts w:asciiTheme="minorHAnsi" w:eastAsiaTheme="minorEastAsia" w:hAnsiTheme="minorHAnsi" w:cstheme="minorBidi"/>
            <w:noProof/>
            <w:kern w:val="2"/>
            <w:sz w:val="24"/>
            <w:szCs w:val="24"/>
            <w14:ligatures w14:val="standardContextual"/>
          </w:rPr>
          <w:tab/>
        </w:r>
        <w:r w:rsidRPr="00330471">
          <w:rPr>
            <w:rStyle w:val="Hyperlink"/>
            <w:noProof/>
          </w:rPr>
          <w:t>Frischluftrate / Umluft</w:t>
        </w:r>
        <w:r>
          <w:rPr>
            <w:noProof/>
            <w:webHidden/>
          </w:rPr>
          <w:tab/>
        </w:r>
        <w:r>
          <w:rPr>
            <w:noProof/>
            <w:webHidden/>
          </w:rPr>
          <w:fldChar w:fldCharType="begin"/>
        </w:r>
        <w:r>
          <w:rPr>
            <w:noProof/>
            <w:webHidden/>
          </w:rPr>
          <w:instrText xml:space="preserve"> PAGEREF _Toc232593008 \h </w:instrText>
        </w:r>
        <w:r>
          <w:rPr>
            <w:noProof/>
            <w:webHidden/>
          </w:rPr>
        </w:r>
        <w:r>
          <w:rPr>
            <w:noProof/>
            <w:webHidden/>
          </w:rPr>
          <w:fldChar w:fldCharType="separate"/>
        </w:r>
        <w:r>
          <w:rPr>
            <w:noProof/>
            <w:webHidden/>
          </w:rPr>
          <w:t>29</w:t>
        </w:r>
        <w:r>
          <w:rPr>
            <w:noProof/>
            <w:webHidden/>
          </w:rPr>
          <w:fldChar w:fldCharType="end"/>
        </w:r>
      </w:hyperlink>
    </w:p>
    <w:p w14:paraId="5899A477" w14:textId="476EC883" w:rsidR="00761D1B" w:rsidRDefault="00761D1B">
      <w:pPr>
        <w:pStyle w:val="Verzeichnis3"/>
        <w:rPr>
          <w:rFonts w:asciiTheme="minorHAnsi" w:eastAsiaTheme="minorEastAsia" w:hAnsiTheme="minorHAnsi" w:cstheme="minorBidi"/>
          <w:noProof/>
          <w:kern w:val="2"/>
          <w:sz w:val="24"/>
          <w:szCs w:val="24"/>
          <w14:ligatures w14:val="standardContextual"/>
        </w:rPr>
      </w:pPr>
      <w:hyperlink w:anchor="_Toc232593009" w:history="1">
        <w:r w:rsidRPr="00330471">
          <w:rPr>
            <w:rStyle w:val="Hyperlink"/>
            <w:noProof/>
          </w:rPr>
          <w:t>9.2.4</w:t>
        </w:r>
        <w:r>
          <w:rPr>
            <w:rFonts w:asciiTheme="minorHAnsi" w:eastAsiaTheme="minorEastAsia" w:hAnsiTheme="minorHAnsi" w:cstheme="minorBidi"/>
            <w:noProof/>
            <w:kern w:val="2"/>
            <w:sz w:val="24"/>
            <w:szCs w:val="24"/>
            <w14:ligatures w14:val="standardContextual"/>
          </w:rPr>
          <w:tab/>
        </w:r>
        <w:r w:rsidRPr="00330471">
          <w:rPr>
            <w:rStyle w:val="Hyperlink"/>
            <w:noProof/>
          </w:rPr>
          <w:t>Luftaustausch / Luftfeuchtigkeit</w:t>
        </w:r>
        <w:r>
          <w:rPr>
            <w:noProof/>
            <w:webHidden/>
          </w:rPr>
          <w:tab/>
        </w:r>
        <w:r>
          <w:rPr>
            <w:noProof/>
            <w:webHidden/>
          </w:rPr>
          <w:fldChar w:fldCharType="begin"/>
        </w:r>
        <w:r>
          <w:rPr>
            <w:noProof/>
            <w:webHidden/>
          </w:rPr>
          <w:instrText xml:space="preserve"> PAGEREF _Toc232593009 \h </w:instrText>
        </w:r>
        <w:r>
          <w:rPr>
            <w:noProof/>
            <w:webHidden/>
          </w:rPr>
        </w:r>
        <w:r>
          <w:rPr>
            <w:noProof/>
            <w:webHidden/>
          </w:rPr>
          <w:fldChar w:fldCharType="separate"/>
        </w:r>
        <w:r>
          <w:rPr>
            <w:noProof/>
            <w:webHidden/>
          </w:rPr>
          <w:t>29</w:t>
        </w:r>
        <w:r>
          <w:rPr>
            <w:noProof/>
            <w:webHidden/>
          </w:rPr>
          <w:fldChar w:fldCharType="end"/>
        </w:r>
      </w:hyperlink>
    </w:p>
    <w:p w14:paraId="1947422C" w14:textId="5E08D911" w:rsidR="00761D1B" w:rsidRDefault="00761D1B">
      <w:pPr>
        <w:pStyle w:val="Verzeichnis3"/>
        <w:rPr>
          <w:rFonts w:asciiTheme="minorHAnsi" w:eastAsiaTheme="minorEastAsia" w:hAnsiTheme="minorHAnsi" w:cstheme="minorBidi"/>
          <w:noProof/>
          <w:kern w:val="2"/>
          <w:sz w:val="24"/>
          <w:szCs w:val="24"/>
          <w14:ligatures w14:val="standardContextual"/>
        </w:rPr>
      </w:pPr>
      <w:hyperlink w:anchor="_Toc232593010" w:history="1">
        <w:r w:rsidRPr="00330471">
          <w:rPr>
            <w:rStyle w:val="Hyperlink"/>
            <w:noProof/>
          </w:rPr>
          <w:t>9.2.5</w:t>
        </w:r>
        <w:r>
          <w:rPr>
            <w:rFonts w:asciiTheme="minorHAnsi" w:eastAsiaTheme="minorEastAsia" w:hAnsiTheme="minorHAnsi" w:cstheme="minorBidi"/>
            <w:noProof/>
            <w:kern w:val="2"/>
            <w:sz w:val="24"/>
            <w:szCs w:val="24"/>
            <w14:ligatures w14:val="standardContextual"/>
          </w:rPr>
          <w:tab/>
        </w:r>
        <w:r w:rsidRPr="00330471">
          <w:rPr>
            <w:rStyle w:val="Hyperlink"/>
            <w:noProof/>
          </w:rPr>
          <w:t>Luftreinheit:</w:t>
        </w:r>
        <w:r>
          <w:rPr>
            <w:noProof/>
            <w:webHidden/>
          </w:rPr>
          <w:tab/>
        </w:r>
        <w:r>
          <w:rPr>
            <w:noProof/>
            <w:webHidden/>
          </w:rPr>
          <w:fldChar w:fldCharType="begin"/>
        </w:r>
        <w:r>
          <w:rPr>
            <w:noProof/>
            <w:webHidden/>
          </w:rPr>
          <w:instrText xml:space="preserve"> PAGEREF _Toc232593010 \h </w:instrText>
        </w:r>
        <w:r>
          <w:rPr>
            <w:noProof/>
            <w:webHidden/>
          </w:rPr>
        </w:r>
        <w:r>
          <w:rPr>
            <w:noProof/>
            <w:webHidden/>
          </w:rPr>
          <w:fldChar w:fldCharType="separate"/>
        </w:r>
        <w:r>
          <w:rPr>
            <w:noProof/>
            <w:webHidden/>
          </w:rPr>
          <w:t>29</w:t>
        </w:r>
        <w:r>
          <w:rPr>
            <w:noProof/>
            <w:webHidden/>
          </w:rPr>
          <w:fldChar w:fldCharType="end"/>
        </w:r>
      </w:hyperlink>
    </w:p>
    <w:p w14:paraId="5DC25CC3" w14:textId="7CB76A58" w:rsidR="00761D1B" w:rsidRDefault="00761D1B">
      <w:pPr>
        <w:pStyle w:val="Verzeichnis3"/>
        <w:rPr>
          <w:rFonts w:asciiTheme="minorHAnsi" w:eastAsiaTheme="minorEastAsia" w:hAnsiTheme="minorHAnsi" w:cstheme="minorBidi"/>
          <w:noProof/>
          <w:kern w:val="2"/>
          <w:sz w:val="24"/>
          <w:szCs w:val="24"/>
          <w14:ligatures w14:val="standardContextual"/>
        </w:rPr>
      </w:pPr>
      <w:hyperlink w:anchor="_Toc232593011" w:history="1">
        <w:r w:rsidRPr="00330471">
          <w:rPr>
            <w:rStyle w:val="Hyperlink"/>
            <w:noProof/>
          </w:rPr>
          <w:t>9.2.6</w:t>
        </w:r>
        <w:r>
          <w:rPr>
            <w:rFonts w:asciiTheme="minorHAnsi" w:eastAsiaTheme="minorEastAsia" w:hAnsiTheme="minorHAnsi" w:cstheme="minorBidi"/>
            <w:noProof/>
            <w:kern w:val="2"/>
            <w:sz w:val="24"/>
            <w:szCs w:val="24"/>
            <w14:ligatures w14:val="standardContextual"/>
          </w:rPr>
          <w:tab/>
        </w:r>
        <w:r w:rsidRPr="00330471">
          <w:rPr>
            <w:rStyle w:val="Hyperlink"/>
            <w:noProof/>
          </w:rPr>
          <w:t>Geräuschemission: Geräuschemission</w:t>
        </w:r>
        <w:r>
          <w:rPr>
            <w:noProof/>
            <w:webHidden/>
          </w:rPr>
          <w:tab/>
        </w:r>
        <w:r>
          <w:rPr>
            <w:noProof/>
            <w:webHidden/>
          </w:rPr>
          <w:fldChar w:fldCharType="begin"/>
        </w:r>
        <w:r>
          <w:rPr>
            <w:noProof/>
            <w:webHidden/>
          </w:rPr>
          <w:instrText xml:space="preserve"> PAGEREF _Toc232593011 \h </w:instrText>
        </w:r>
        <w:r>
          <w:rPr>
            <w:noProof/>
            <w:webHidden/>
          </w:rPr>
        </w:r>
        <w:r>
          <w:rPr>
            <w:noProof/>
            <w:webHidden/>
          </w:rPr>
          <w:fldChar w:fldCharType="separate"/>
        </w:r>
        <w:r>
          <w:rPr>
            <w:noProof/>
            <w:webHidden/>
          </w:rPr>
          <w:t>30</w:t>
        </w:r>
        <w:r>
          <w:rPr>
            <w:noProof/>
            <w:webHidden/>
          </w:rPr>
          <w:fldChar w:fldCharType="end"/>
        </w:r>
      </w:hyperlink>
    </w:p>
    <w:p w14:paraId="046D8953" w14:textId="431A86CC" w:rsidR="00761D1B" w:rsidRDefault="00761D1B">
      <w:pPr>
        <w:pStyle w:val="Verzeichnis2"/>
        <w:rPr>
          <w:rFonts w:asciiTheme="minorHAnsi" w:eastAsiaTheme="minorEastAsia" w:hAnsiTheme="minorHAnsi" w:cstheme="minorBidi"/>
          <w:b w:val="0"/>
          <w:bCs w:val="0"/>
          <w:noProof/>
          <w:kern w:val="2"/>
          <w:sz w:val="24"/>
          <w:szCs w:val="24"/>
          <w14:ligatures w14:val="standardContextual"/>
        </w:rPr>
      </w:pPr>
      <w:hyperlink w:anchor="_Toc232593012" w:history="1">
        <w:r w:rsidRPr="00330471">
          <w:rPr>
            <w:rStyle w:val="Hyperlink"/>
            <w:noProof/>
          </w:rPr>
          <w:t>9.3</w:t>
        </w:r>
        <w:r>
          <w:rPr>
            <w:rFonts w:asciiTheme="minorHAnsi" w:eastAsiaTheme="minorEastAsia" w:hAnsiTheme="minorHAnsi" w:cstheme="minorBidi"/>
            <w:b w:val="0"/>
            <w:bCs w:val="0"/>
            <w:noProof/>
            <w:kern w:val="2"/>
            <w:sz w:val="24"/>
            <w:szCs w:val="24"/>
            <w14:ligatures w14:val="standardContextual"/>
          </w:rPr>
          <w:tab/>
        </w:r>
        <w:r w:rsidRPr="00330471">
          <w:rPr>
            <w:rStyle w:val="Hyperlink"/>
            <w:noProof/>
          </w:rPr>
          <w:t>Bauliche Anforderungen an Klima- und Heizungsanlagen</w:t>
        </w:r>
        <w:r>
          <w:rPr>
            <w:noProof/>
            <w:webHidden/>
          </w:rPr>
          <w:tab/>
        </w:r>
        <w:r>
          <w:rPr>
            <w:noProof/>
            <w:webHidden/>
          </w:rPr>
          <w:fldChar w:fldCharType="begin"/>
        </w:r>
        <w:r>
          <w:rPr>
            <w:noProof/>
            <w:webHidden/>
          </w:rPr>
          <w:instrText xml:space="preserve"> PAGEREF _Toc232593012 \h </w:instrText>
        </w:r>
        <w:r>
          <w:rPr>
            <w:noProof/>
            <w:webHidden/>
          </w:rPr>
        </w:r>
        <w:r>
          <w:rPr>
            <w:noProof/>
            <w:webHidden/>
          </w:rPr>
          <w:fldChar w:fldCharType="separate"/>
        </w:r>
        <w:r>
          <w:rPr>
            <w:noProof/>
            <w:webHidden/>
          </w:rPr>
          <w:t>30</w:t>
        </w:r>
        <w:r>
          <w:rPr>
            <w:noProof/>
            <w:webHidden/>
          </w:rPr>
          <w:fldChar w:fldCharType="end"/>
        </w:r>
      </w:hyperlink>
    </w:p>
    <w:p w14:paraId="7939D884" w14:textId="2D0FD4A1" w:rsidR="00761D1B" w:rsidRDefault="00761D1B">
      <w:pPr>
        <w:pStyle w:val="Verzeichnis2"/>
        <w:rPr>
          <w:rFonts w:asciiTheme="minorHAnsi" w:eastAsiaTheme="minorEastAsia" w:hAnsiTheme="minorHAnsi" w:cstheme="minorBidi"/>
          <w:b w:val="0"/>
          <w:bCs w:val="0"/>
          <w:noProof/>
          <w:kern w:val="2"/>
          <w:sz w:val="24"/>
          <w:szCs w:val="24"/>
          <w14:ligatures w14:val="standardContextual"/>
        </w:rPr>
      </w:pPr>
      <w:hyperlink w:anchor="_Toc232593013" w:history="1">
        <w:r w:rsidRPr="00330471">
          <w:rPr>
            <w:rStyle w:val="Hyperlink"/>
            <w:noProof/>
          </w:rPr>
          <w:t>9.4</w:t>
        </w:r>
        <w:r>
          <w:rPr>
            <w:rFonts w:asciiTheme="minorHAnsi" w:eastAsiaTheme="minorEastAsia" w:hAnsiTheme="minorHAnsi" w:cstheme="minorBidi"/>
            <w:b w:val="0"/>
            <w:bCs w:val="0"/>
            <w:noProof/>
            <w:kern w:val="2"/>
            <w:sz w:val="24"/>
            <w:szCs w:val="24"/>
            <w14:ligatures w14:val="standardContextual"/>
          </w:rPr>
          <w:tab/>
        </w:r>
        <w:r w:rsidRPr="00330471">
          <w:rPr>
            <w:rStyle w:val="Hyperlink"/>
            <w:noProof/>
          </w:rPr>
          <w:t>Regelungs- und Steuereinrichtung</w:t>
        </w:r>
        <w:r>
          <w:rPr>
            <w:noProof/>
            <w:webHidden/>
          </w:rPr>
          <w:tab/>
        </w:r>
        <w:r>
          <w:rPr>
            <w:noProof/>
            <w:webHidden/>
          </w:rPr>
          <w:fldChar w:fldCharType="begin"/>
        </w:r>
        <w:r>
          <w:rPr>
            <w:noProof/>
            <w:webHidden/>
          </w:rPr>
          <w:instrText xml:space="preserve"> PAGEREF _Toc232593013 \h </w:instrText>
        </w:r>
        <w:r>
          <w:rPr>
            <w:noProof/>
            <w:webHidden/>
          </w:rPr>
        </w:r>
        <w:r>
          <w:rPr>
            <w:noProof/>
            <w:webHidden/>
          </w:rPr>
          <w:fldChar w:fldCharType="separate"/>
        </w:r>
        <w:r>
          <w:rPr>
            <w:noProof/>
            <w:webHidden/>
          </w:rPr>
          <w:t>30</w:t>
        </w:r>
        <w:r>
          <w:rPr>
            <w:noProof/>
            <w:webHidden/>
          </w:rPr>
          <w:fldChar w:fldCharType="end"/>
        </w:r>
      </w:hyperlink>
    </w:p>
    <w:p w14:paraId="3B3435F7" w14:textId="2E8211A0" w:rsidR="00761D1B" w:rsidRDefault="00761D1B">
      <w:pPr>
        <w:pStyle w:val="Verzeichnis3"/>
        <w:rPr>
          <w:rFonts w:asciiTheme="minorHAnsi" w:eastAsiaTheme="minorEastAsia" w:hAnsiTheme="minorHAnsi" w:cstheme="minorBidi"/>
          <w:noProof/>
          <w:kern w:val="2"/>
          <w:sz w:val="24"/>
          <w:szCs w:val="24"/>
          <w14:ligatures w14:val="standardContextual"/>
        </w:rPr>
      </w:pPr>
      <w:hyperlink w:anchor="_Toc232593014" w:history="1">
        <w:r w:rsidRPr="00330471">
          <w:rPr>
            <w:rStyle w:val="Hyperlink"/>
            <w:noProof/>
          </w:rPr>
          <w:t>9.4.1</w:t>
        </w:r>
        <w:r>
          <w:rPr>
            <w:rFonts w:asciiTheme="minorHAnsi" w:eastAsiaTheme="minorEastAsia" w:hAnsiTheme="minorHAnsi" w:cstheme="minorBidi"/>
            <w:noProof/>
            <w:kern w:val="2"/>
            <w:sz w:val="24"/>
            <w:szCs w:val="24"/>
            <w14:ligatures w14:val="standardContextual"/>
          </w:rPr>
          <w:tab/>
        </w:r>
        <w:r w:rsidRPr="00330471">
          <w:rPr>
            <w:rStyle w:val="Hyperlink"/>
            <w:noProof/>
          </w:rPr>
          <w:t>Fahrgastraum</w:t>
        </w:r>
        <w:r>
          <w:rPr>
            <w:noProof/>
            <w:webHidden/>
          </w:rPr>
          <w:tab/>
        </w:r>
        <w:r>
          <w:rPr>
            <w:noProof/>
            <w:webHidden/>
          </w:rPr>
          <w:fldChar w:fldCharType="begin"/>
        </w:r>
        <w:r>
          <w:rPr>
            <w:noProof/>
            <w:webHidden/>
          </w:rPr>
          <w:instrText xml:space="preserve"> PAGEREF _Toc232593014 \h </w:instrText>
        </w:r>
        <w:r>
          <w:rPr>
            <w:noProof/>
            <w:webHidden/>
          </w:rPr>
        </w:r>
        <w:r>
          <w:rPr>
            <w:noProof/>
            <w:webHidden/>
          </w:rPr>
          <w:fldChar w:fldCharType="separate"/>
        </w:r>
        <w:r>
          <w:rPr>
            <w:noProof/>
            <w:webHidden/>
          </w:rPr>
          <w:t>30</w:t>
        </w:r>
        <w:r>
          <w:rPr>
            <w:noProof/>
            <w:webHidden/>
          </w:rPr>
          <w:fldChar w:fldCharType="end"/>
        </w:r>
      </w:hyperlink>
    </w:p>
    <w:p w14:paraId="5D0721DD" w14:textId="253DFBAF" w:rsidR="00761D1B" w:rsidRDefault="00761D1B">
      <w:pPr>
        <w:pStyle w:val="Verzeichnis3"/>
        <w:rPr>
          <w:rFonts w:asciiTheme="minorHAnsi" w:eastAsiaTheme="minorEastAsia" w:hAnsiTheme="minorHAnsi" w:cstheme="minorBidi"/>
          <w:noProof/>
          <w:kern w:val="2"/>
          <w:sz w:val="24"/>
          <w:szCs w:val="24"/>
          <w14:ligatures w14:val="standardContextual"/>
        </w:rPr>
      </w:pPr>
      <w:hyperlink w:anchor="_Toc232593015" w:history="1">
        <w:r w:rsidRPr="00330471">
          <w:rPr>
            <w:rStyle w:val="Hyperlink"/>
            <w:noProof/>
          </w:rPr>
          <w:t>9.4.2</w:t>
        </w:r>
        <w:r>
          <w:rPr>
            <w:rFonts w:asciiTheme="minorHAnsi" w:eastAsiaTheme="minorEastAsia" w:hAnsiTheme="minorHAnsi" w:cstheme="minorBidi"/>
            <w:noProof/>
            <w:kern w:val="2"/>
            <w:sz w:val="24"/>
            <w:szCs w:val="24"/>
            <w14:ligatures w14:val="standardContextual"/>
          </w:rPr>
          <w:tab/>
        </w:r>
        <w:r w:rsidRPr="00330471">
          <w:rPr>
            <w:rStyle w:val="Hyperlink"/>
            <w:noProof/>
          </w:rPr>
          <w:t>Fahrerplatz</w:t>
        </w:r>
        <w:r>
          <w:rPr>
            <w:noProof/>
            <w:webHidden/>
          </w:rPr>
          <w:tab/>
        </w:r>
        <w:r>
          <w:rPr>
            <w:noProof/>
            <w:webHidden/>
          </w:rPr>
          <w:fldChar w:fldCharType="begin"/>
        </w:r>
        <w:r>
          <w:rPr>
            <w:noProof/>
            <w:webHidden/>
          </w:rPr>
          <w:instrText xml:space="preserve"> PAGEREF _Toc232593015 \h </w:instrText>
        </w:r>
        <w:r>
          <w:rPr>
            <w:noProof/>
            <w:webHidden/>
          </w:rPr>
        </w:r>
        <w:r>
          <w:rPr>
            <w:noProof/>
            <w:webHidden/>
          </w:rPr>
          <w:fldChar w:fldCharType="separate"/>
        </w:r>
        <w:r>
          <w:rPr>
            <w:noProof/>
            <w:webHidden/>
          </w:rPr>
          <w:t>30</w:t>
        </w:r>
        <w:r>
          <w:rPr>
            <w:noProof/>
            <w:webHidden/>
          </w:rPr>
          <w:fldChar w:fldCharType="end"/>
        </w:r>
      </w:hyperlink>
    </w:p>
    <w:p w14:paraId="75AB1305" w14:textId="08DD7C69" w:rsidR="00761D1B" w:rsidRDefault="00761D1B">
      <w:pPr>
        <w:pStyle w:val="Verzeichnis3"/>
        <w:rPr>
          <w:rFonts w:asciiTheme="minorHAnsi" w:eastAsiaTheme="minorEastAsia" w:hAnsiTheme="minorHAnsi" w:cstheme="minorBidi"/>
          <w:noProof/>
          <w:kern w:val="2"/>
          <w:sz w:val="24"/>
          <w:szCs w:val="24"/>
          <w14:ligatures w14:val="standardContextual"/>
        </w:rPr>
      </w:pPr>
      <w:hyperlink w:anchor="_Toc232593016" w:history="1">
        <w:r w:rsidRPr="00330471">
          <w:rPr>
            <w:rStyle w:val="Hyperlink"/>
            <w:noProof/>
          </w:rPr>
          <w:t>9.4.3</w:t>
        </w:r>
        <w:r>
          <w:rPr>
            <w:rFonts w:asciiTheme="minorHAnsi" w:eastAsiaTheme="minorEastAsia" w:hAnsiTheme="minorHAnsi" w:cstheme="minorBidi"/>
            <w:noProof/>
            <w:kern w:val="2"/>
            <w:sz w:val="24"/>
            <w:szCs w:val="24"/>
            <w14:ligatures w14:val="standardContextual"/>
          </w:rPr>
          <w:tab/>
        </w:r>
        <w:r w:rsidRPr="00330471">
          <w:rPr>
            <w:rStyle w:val="Hyperlink"/>
            <w:noProof/>
          </w:rPr>
          <w:t>Auslegung der Elektronik und Elektrik</w:t>
        </w:r>
        <w:r>
          <w:rPr>
            <w:noProof/>
            <w:webHidden/>
          </w:rPr>
          <w:tab/>
        </w:r>
        <w:r>
          <w:rPr>
            <w:noProof/>
            <w:webHidden/>
          </w:rPr>
          <w:fldChar w:fldCharType="begin"/>
        </w:r>
        <w:r>
          <w:rPr>
            <w:noProof/>
            <w:webHidden/>
          </w:rPr>
          <w:instrText xml:space="preserve"> PAGEREF _Toc232593016 \h </w:instrText>
        </w:r>
        <w:r>
          <w:rPr>
            <w:noProof/>
            <w:webHidden/>
          </w:rPr>
        </w:r>
        <w:r>
          <w:rPr>
            <w:noProof/>
            <w:webHidden/>
          </w:rPr>
          <w:fldChar w:fldCharType="separate"/>
        </w:r>
        <w:r>
          <w:rPr>
            <w:noProof/>
            <w:webHidden/>
          </w:rPr>
          <w:t>30</w:t>
        </w:r>
        <w:r>
          <w:rPr>
            <w:noProof/>
            <w:webHidden/>
          </w:rPr>
          <w:fldChar w:fldCharType="end"/>
        </w:r>
      </w:hyperlink>
    </w:p>
    <w:p w14:paraId="3F058AB2" w14:textId="2A45E15E" w:rsidR="00761D1B" w:rsidRDefault="00761D1B">
      <w:pPr>
        <w:pStyle w:val="Verzeichnis3"/>
        <w:rPr>
          <w:rFonts w:asciiTheme="minorHAnsi" w:eastAsiaTheme="minorEastAsia" w:hAnsiTheme="minorHAnsi" w:cstheme="minorBidi"/>
          <w:noProof/>
          <w:kern w:val="2"/>
          <w:sz w:val="24"/>
          <w:szCs w:val="24"/>
          <w14:ligatures w14:val="standardContextual"/>
        </w:rPr>
      </w:pPr>
      <w:hyperlink w:anchor="_Toc232593017" w:history="1">
        <w:r w:rsidRPr="00330471">
          <w:rPr>
            <w:rStyle w:val="Hyperlink"/>
            <w:noProof/>
          </w:rPr>
          <w:t>9.4.4</w:t>
        </w:r>
        <w:r>
          <w:rPr>
            <w:rFonts w:asciiTheme="minorHAnsi" w:eastAsiaTheme="minorEastAsia" w:hAnsiTheme="minorHAnsi" w:cstheme="minorBidi"/>
            <w:noProof/>
            <w:kern w:val="2"/>
            <w:sz w:val="24"/>
            <w:szCs w:val="24"/>
            <w14:ligatures w14:val="standardContextual"/>
          </w:rPr>
          <w:tab/>
        </w:r>
        <w:r w:rsidRPr="00330471">
          <w:rPr>
            <w:rStyle w:val="Hyperlink"/>
            <w:noProof/>
          </w:rPr>
          <w:t>Diagnose</w:t>
        </w:r>
        <w:r>
          <w:rPr>
            <w:noProof/>
            <w:webHidden/>
          </w:rPr>
          <w:tab/>
        </w:r>
        <w:r>
          <w:rPr>
            <w:noProof/>
            <w:webHidden/>
          </w:rPr>
          <w:fldChar w:fldCharType="begin"/>
        </w:r>
        <w:r>
          <w:rPr>
            <w:noProof/>
            <w:webHidden/>
          </w:rPr>
          <w:instrText xml:space="preserve"> PAGEREF _Toc232593017 \h </w:instrText>
        </w:r>
        <w:r>
          <w:rPr>
            <w:noProof/>
            <w:webHidden/>
          </w:rPr>
        </w:r>
        <w:r>
          <w:rPr>
            <w:noProof/>
            <w:webHidden/>
          </w:rPr>
          <w:fldChar w:fldCharType="separate"/>
        </w:r>
        <w:r>
          <w:rPr>
            <w:noProof/>
            <w:webHidden/>
          </w:rPr>
          <w:t>30</w:t>
        </w:r>
        <w:r>
          <w:rPr>
            <w:noProof/>
            <w:webHidden/>
          </w:rPr>
          <w:fldChar w:fldCharType="end"/>
        </w:r>
      </w:hyperlink>
    </w:p>
    <w:p w14:paraId="52A6AD73" w14:textId="18E3896F" w:rsidR="00761D1B" w:rsidRDefault="00761D1B">
      <w:pPr>
        <w:pStyle w:val="Verzeichnis3"/>
        <w:rPr>
          <w:rFonts w:asciiTheme="minorHAnsi" w:eastAsiaTheme="minorEastAsia" w:hAnsiTheme="minorHAnsi" w:cstheme="minorBidi"/>
          <w:noProof/>
          <w:kern w:val="2"/>
          <w:sz w:val="24"/>
          <w:szCs w:val="24"/>
          <w14:ligatures w14:val="standardContextual"/>
        </w:rPr>
      </w:pPr>
      <w:hyperlink w:anchor="_Toc232593018" w:history="1">
        <w:r w:rsidRPr="00330471">
          <w:rPr>
            <w:rStyle w:val="Hyperlink"/>
            <w:noProof/>
          </w:rPr>
          <w:t>9.4.5</w:t>
        </w:r>
        <w:r>
          <w:rPr>
            <w:rFonts w:asciiTheme="minorHAnsi" w:eastAsiaTheme="minorEastAsia" w:hAnsiTheme="minorHAnsi" w:cstheme="minorBidi"/>
            <w:noProof/>
            <w:kern w:val="2"/>
            <w:sz w:val="24"/>
            <w:szCs w:val="24"/>
            <w14:ligatures w14:val="standardContextual"/>
          </w:rPr>
          <w:tab/>
        </w:r>
        <w:r w:rsidRPr="00330471">
          <w:rPr>
            <w:rStyle w:val="Hyperlink"/>
            <w:noProof/>
          </w:rPr>
          <w:t>Nachrüstung</w:t>
        </w:r>
        <w:r>
          <w:rPr>
            <w:noProof/>
            <w:webHidden/>
          </w:rPr>
          <w:tab/>
        </w:r>
        <w:r>
          <w:rPr>
            <w:noProof/>
            <w:webHidden/>
          </w:rPr>
          <w:fldChar w:fldCharType="begin"/>
        </w:r>
        <w:r>
          <w:rPr>
            <w:noProof/>
            <w:webHidden/>
          </w:rPr>
          <w:instrText xml:space="preserve"> PAGEREF _Toc232593018 \h </w:instrText>
        </w:r>
        <w:r>
          <w:rPr>
            <w:noProof/>
            <w:webHidden/>
          </w:rPr>
        </w:r>
        <w:r>
          <w:rPr>
            <w:noProof/>
            <w:webHidden/>
          </w:rPr>
          <w:fldChar w:fldCharType="separate"/>
        </w:r>
        <w:r>
          <w:rPr>
            <w:noProof/>
            <w:webHidden/>
          </w:rPr>
          <w:t>30</w:t>
        </w:r>
        <w:r>
          <w:rPr>
            <w:noProof/>
            <w:webHidden/>
          </w:rPr>
          <w:fldChar w:fldCharType="end"/>
        </w:r>
      </w:hyperlink>
    </w:p>
    <w:p w14:paraId="5F58E5FF" w14:textId="0C290890" w:rsidR="00761D1B" w:rsidRDefault="00761D1B">
      <w:pPr>
        <w:pStyle w:val="Verzeichnis2"/>
        <w:rPr>
          <w:rFonts w:asciiTheme="minorHAnsi" w:eastAsiaTheme="minorEastAsia" w:hAnsiTheme="minorHAnsi" w:cstheme="minorBidi"/>
          <w:b w:val="0"/>
          <w:bCs w:val="0"/>
          <w:noProof/>
          <w:kern w:val="2"/>
          <w:sz w:val="24"/>
          <w:szCs w:val="24"/>
          <w14:ligatures w14:val="standardContextual"/>
        </w:rPr>
      </w:pPr>
      <w:hyperlink w:anchor="_Toc232593019" w:history="1">
        <w:r w:rsidRPr="00330471">
          <w:rPr>
            <w:rStyle w:val="Hyperlink"/>
            <w:noProof/>
          </w:rPr>
          <w:t>9.5</w:t>
        </w:r>
        <w:r>
          <w:rPr>
            <w:rFonts w:asciiTheme="minorHAnsi" w:eastAsiaTheme="minorEastAsia" w:hAnsiTheme="minorHAnsi" w:cstheme="minorBidi"/>
            <w:b w:val="0"/>
            <w:bCs w:val="0"/>
            <w:noProof/>
            <w:kern w:val="2"/>
            <w:sz w:val="24"/>
            <w:szCs w:val="24"/>
            <w14:ligatures w14:val="standardContextual"/>
          </w:rPr>
          <w:tab/>
        </w:r>
        <w:r w:rsidRPr="00330471">
          <w:rPr>
            <w:rStyle w:val="Hyperlink"/>
            <w:noProof/>
          </w:rPr>
          <w:t>Wärmedämmung</w:t>
        </w:r>
        <w:r>
          <w:rPr>
            <w:noProof/>
            <w:webHidden/>
          </w:rPr>
          <w:tab/>
        </w:r>
        <w:r>
          <w:rPr>
            <w:noProof/>
            <w:webHidden/>
          </w:rPr>
          <w:fldChar w:fldCharType="begin"/>
        </w:r>
        <w:r>
          <w:rPr>
            <w:noProof/>
            <w:webHidden/>
          </w:rPr>
          <w:instrText xml:space="preserve"> PAGEREF _Toc232593019 \h </w:instrText>
        </w:r>
        <w:r>
          <w:rPr>
            <w:noProof/>
            <w:webHidden/>
          </w:rPr>
        </w:r>
        <w:r>
          <w:rPr>
            <w:noProof/>
            <w:webHidden/>
          </w:rPr>
          <w:fldChar w:fldCharType="separate"/>
        </w:r>
        <w:r>
          <w:rPr>
            <w:noProof/>
            <w:webHidden/>
          </w:rPr>
          <w:t>30</w:t>
        </w:r>
        <w:r>
          <w:rPr>
            <w:noProof/>
            <w:webHidden/>
          </w:rPr>
          <w:fldChar w:fldCharType="end"/>
        </w:r>
      </w:hyperlink>
    </w:p>
    <w:p w14:paraId="707C63F1" w14:textId="5E0895E1" w:rsidR="00761D1B" w:rsidRDefault="00761D1B">
      <w:pPr>
        <w:pStyle w:val="Verzeichnis2"/>
        <w:rPr>
          <w:rFonts w:asciiTheme="minorHAnsi" w:eastAsiaTheme="minorEastAsia" w:hAnsiTheme="minorHAnsi" w:cstheme="minorBidi"/>
          <w:b w:val="0"/>
          <w:bCs w:val="0"/>
          <w:noProof/>
          <w:kern w:val="2"/>
          <w:sz w:val="24"/>
          <w:szCs w:val="24"/>
          <w14:ligatures w14:val="standardContextual"/>
        </w:rPr>
      </w:pPr>
      <w:hyperlink w:anchor="_Toc232593020" w:history="1">
        <w:r w:rsidRPr="00330471">
          <w:rPr>
            <w:rStyle w:val="Hyperlink"/>
            <w:noProof/>
          </w:rPr>
          <w:t>9.6</w:t>
        </w:r>
        <w:r>
          <w:rPr>
            <w:rFonts w:asciiTheme="minorHAnsi" w:eastAsiaTheme="minorEastAsia" w:hAnsiTheme="minorHAnsi" w:cstheme="minorBidi"/>
            <w:b w:val="0"/>
            <w:bCs w:val="0"/>
            <w:noProof/>
            <w:kern w:val="2"/>
            <w:sz w:val="24"/>
            <w:szCs w:val="24"/>
            <w14:ligatures w14:val="standardContextual"/>
          </w:rPr>
          <w:tab/>
        </w:r>
        <w:r w:rsidRPr="00330471">
          <w:rPr>
            <w:rStyle w:val="Hyperlink"/>
            <w:noProof/>
          </w:rPr>
          <w:t>Notbetrieb</w:t>
        </w:r>
        <w:r>
          <w:rPr>
            <w:noProof/>
            <w:webHidden/>
          </w:rPr>
          <w:tab/>
        </w:r>
        <w:r>
          <w:rPr>
            <w:noProof/>
            <w:webHidden/>
          </w:rPr>
          <w:fldChar w:fldCharType="begin"/>
        </w:r>
        <w:r>
          <w:rPr>
            <w:noProof/>
            <w:webHidden/>
          </w:rPr>
          <w:instrText xml:space="preserve"> PAGEREF _Toc232593020 \h </w:instrText>
        </w:r>
        <w:r>
          <w:rPr>
            <w:noProof/>
            <w:webHidden/>
          </w:rPr>
        </w:r>
        <w:r>
          <w:rPr>
            <w:noProof/>
            <w:webHidden/>
          </w:rPr>
          <w:fldChar w:fldCharType="separate"/>
        </w:r>
        <w:r>
          <w:rPr>
            <w:noProof/>
            <w:webHidden/>
          </w:rPr>
          <w:t>30</w:t>
        </w:r>
        <w:r>
          <w:rPr>
            <w:noProof/>
            <w:webHidden/>
          </w:rPr>
          <w:fldChar w:fldCharType="end"/>
        </w:r>
      </w:hyperlink>
    </w:p>
    <w:p w14:paraId="6F12FB80" w14:textId="3BA4DA2D" w:rsidR="00761D1B" w:rsidRDefault="00761D1B">
      <w:pPr>
        <w:pStyle w:val="Verzeichnis2"/>
        <w:rPr>
          <w:rFonts w:asciiTheme="minorHAnsi" w:eastAsiaTheme="minorEastAsia" w:hAnsiTheme="minorHAnsi" w:cstheme="minorBidi"/>
          <w:b w:val="0"/>
          <w:bCs w:val="0"/>
          <w:noProof/>
          <w:kern w:val="2"/>
          <w:sz w:val="24"/>
          <w:szCs w:val="24"/>
          <w14:ligatures w14:val="standardContextual"/>
        </w:rPr>
      </w:pPr>
      <w:hyperlink w:anchor="_Toc232593021" w:history="1">
        <w:r w:rsidRPr="00330471">
          <w:rPr>
            <w:rStyle w:val="Hyperlink"/>
            <w:noProof/>
          </w:rPr>
          <w:t>9.7</w:t>
        </w:r>
        <w:r>
          <w:rPr>
            <w:rFonts w:asciiTheme="minorHAnsi" w:eastAsiaTheme="minorEastAsia" w:hAnsiTheme="minorHAnsi" w:cstheme="minorBidi"/>
            <w:b w:val="0"/>
            <w:bCs w:val="0"/>
            <w:noProof/>
            <w:kern w:val="2"/>
            <w:sz w:val="24"/>
            <w:szCs w:val="24"/>
            <w14:ligatures w14:val="standardContextual"/>
          </w:rPr>
          <w:tab/>
        </w:r>
        <w:r w:rsidRPr="00330471">
          <w:rPr>
            <w:rStyle w:val="Hyperlink"/>
            <w:noProof/>
          </w:rPr>
          <w:t>Zusatzheizung</w:t>
        </w:r>
        <w:r>
          <w:rPr>
            <w:noProof/>
            <w:webHidden/>
          </w:rPr>
          <w:tab/>
        </w:r>
        <w:r>
          <w:rPr>
            <w:noProof/>
            <w:webHidden/>
          </w:rPr>
          <w:fldChar w:fldCharType="begin"/>
        </w:r>
        <w:r>
          <w:rPr>
            <w:noProof/>
            <w:webHidden/>
          </w:rPr>
          <w:instrText xml:space="preserve"> PAGEREF _Toc232593021 \h </w:instrText>
        </w:r>
        <w:r>
          <w:rPr>
            <w:noProof/>
            <w:webHidden/>
          </w:rPr>
        </w:r>
        <w:r>
          <w:rPr>
            <w:noProof/>
            <w:webHidden/>
          </w:rPr>
          <w:fldChar w:fldCharType="separate"/>
        </w:r>
        <w:r>
          <w:rPr>
            <w:noProof/>
            <w:webHidden/>
          </w:rPr>
          <w:t>30</w:t>
        </w:r>
        <w:r>
          <w:rPr>
            <w:noProof/>
            <w:webHidden/>
          </w:rPr>
          <w:fldChar w:fldCharType="end"/>
        </w:r>
      </w:hyperlink>
    </w:p>
    <w:p w14:paraId="46474D85" w14:textId="0AEF506C" w:rsidR="00761D1B" w:rsidRDefault="00761D1B">
      <w:pPr>
        <w:pStyle w:val="Verzeichnis1"/>
        <w:rPr>
          <w:rFonts w:asciiTheme="minorHAnsi" w:eastAsiaTheme="minorEastAsia" w:hAnsiTheme="minorHAnsi" w:cstheme="minorBidi"/>
          <w:b w:val="0"/>
          <w:bCs w:val="0"/>
          <w:spacing w:val="0"/>
          <w:kern w:val="2"/>
          <w:sz w:val="24"/>
          <w:szCs w:val="24"/>
          <w14:ligatures w14:val="standardContextual"/>
        </w:rPr>
      </w:pPr>
      <w:hyperlink w:anchor="_Toc232593022" w:history="1">
        <w:r w:rsidRPr="00330471">
          <w:rPr>
            <w:rStyle w:val="Hyperlink"/>
          </w:rPr>
          <w:t>10</w:t>
        </w:r>
        <w:r>
          <w:rPr>
            <w:rFonts w:asciiTheme="minorHAnsi" w:eastAsiaTheme="minorEastAsia" w:hAnsiTheme="minorHAnsi" w:cstheme="minorBidi"/>
            <w:b w:val="0"/>
            <w:bCs w:val="0"/>
            <w:spacing w:val="0"/>
            <w:kern w:val="2"/>
            <w:sz w:val="24"/>
            <w:szCs w:val="24"/>
            <w14:ligatures w14:val="standardContextual"/>
          </w:rPr>
          <w:tab/>
        </w:r>
        <w:r w:rsidRPr="00330471">
          <w:rPr>
            <w:rStyle w:val="Hyperlink"/>
          </w:rPr>
          <w:t>AUSSEN- UND INNENGERÄUSCHE</w:t>
        </w:r>
        <w:r>
          <w:rPr>
            <w:webHidden/>
          </w:rPr>
          <w:tab/>
        </w:r>
        <w:r>
          <w:rPr>
            <w:webHidden/>
          </w:rPr>
          <w:fldChar w:fldCharType="begin"/>
        </w:r>
        <w:r>
          <w:rPr>
            <w:webHidden/>
          </w:rPr>
          <w:instrText xml:space="preserve"> PAGEREF _Toc232593022 \h </w:instrText>
        </w:r>
        <w:r>
          <w:rPr>
            <w:webHidden/>
          </w:rPr>
        </w:r>
        <w:r>
          <w:rPr>
            <w:webHidden/>
          </w:rPr>
          <w:fldChar w:fldCharType="separate"/>
        </w:r>
        <w:r>
          <w:rPr>
            <w:webHidden/>
          </w:rPr>
          <w:t>30</w:t>
        </w:r>
        <w:r>
          <w:rPr>
            <w:webHidden/>
          </w:rPr>
          <w:fldChar w:fldCharType="end"/>
        </w:r>
      </w:hyperlink>
    </w:p>
    <w:p w14:paraId="3875B013" w14:textId="3102CEFB" w:rsidR="00761D1B" w:rsidRDefault="00761D1B">
      <w:pPr>
        <w:pStyle w:val="Verzeichnis1"/>
        <w:rPr>
          <w:rFonts w:asciiTheme="minorHAnsi" w:eastAsiaTheme="minorEastAsia" w:hAnsiTheme="minorHAnsi" w:cstheme="minorBidi"/>
          <w:b w:val="0"/>
          <w:bCs w:val="0"/>
          <w:spacing w:val="0"/>
          <w:kern w:val="2"/>
          <w:sz w:val="24"/>
          <w:szCs w:val="24"/>
          <w14:ligatures w14:val="standardContextual"/>
        </w:rPr>
      </w:pPr>
      <w:hyperlink w:anchor="_Toc232593023" w:history="1">
        <w:r w:rsidRPr="00330471">
          <w:rPr>
            <w:rStyle w:val="Hyperlink"/>
          </w:rPr>
          <w:t>11</w:t>
        </w:r>
        <w:r>
          <w:rPr>
            <w:rFonts w:asciiTheme="minorHAnsi" w:eastAsiaTheme="minorEastAsia" w:hAnsiTheme="minorHAnsi" w:cstheme="minorBidi"/>
            <w:b w:val="0"/>
            <w:bCs w:val="0"/>
            <w:spacing w:val="0"/>
            <w:kern w:val="2"/>
            <w:sz w:val="24"/>
            <w:szCs w:val="24"/>
            <w14:ligatures w14:val="standardContextual"/>
          </w:rPr>
          <w:tab/>
        </w:r>
        <w:r w:rsidRPr="00330471">
          <w:rPr>
            <w:rStyle w:val="Hyperlink"/>
          </w:rPr>
          <w:t>INFORMATIONSEINRICHTUNGEN</w:t>
        </w:r>
        <w:r>
          <w:rPr>
            <w:webHidden/>
          </w:rPr>
          <w:tab/>
        </w:r>
        <w:r>
          <w:rPr>
            <w:webHidden/>
          </w:rPr>
          <w:fldChar w:fldCharType="begin"/>
        </w:r>
        <w:r>
          <w:rPr>
            <w:webHidden/>
          </w:rPr>
          <w:instrText xml:space="preserve"> PAGEREF _Toc232593023 \h </w:instrText>
        </w:r>
        <w:r>
          <w:rPr>
            <w:webHidden/>
          </w:rPr>
        </w:r>
        <w:r>
          <w:rPr>
            <w:webHidden/>
          </w:rPr>
          <w:fldChar w:fldCharType="separate"/>
        </w:r>
        <w:r>
          <w:rPr>
            <w:webHidden/>
          </w:rPr>
          <w:t>30</w:t>
        </w:r>
        <w:r>
          <w:rPr>
            <w:webHidden/>
          </w:rPr>
          <w:fldChar w:fldCharType="end"/>
        </w:r>
      </w:hyperlink>
    </w:p>
    <w:p w14:paraId="15F08AB1" w14:textId="39063479" w:rsidR="00761D1B" w:rsidRDefault="00761D1B">
      <w:pPr>
        <w:pStyle w:val="Verzeichnis2"/>
        <w:rPr>
          <w:rFonts w:asciiTheme="minorHAnsi" w:eastAsiaTheme="minorEastAsia" w:hAnsiTheme="minorHAnsi" w:cstheme="minorBidi"/>
          <w:b w:val="0"/>
          <w:bCs w:val="0"/>
          <w:noProof/>
          <w:kern w:val="2"/>
          <w:sz w:val="24"/>
          <w:szCs w:val="24"/>
          <w14:ligatures w14:val="standardContextual"/>
        </w:rPr>
      </w:pPr>
      <w:hyperlink w:anchor="_Toc232593024" w:history="1">
        <w:r w:rsidRPr="00330471">
          <w:rPr>
            <w:rStyle w:val="Hyperlink"/>
            <w:noProof/>
          </w:rPr>
          <w:t>11.1</w:t>
        </w:r>
        <w:r>
          <w:rPr>
            <w:rFonts w:asciiTheme="minorHAnsi" w:eastAsiaTheme="minorEastAsia" w:hAnsiTheme="minorHAnsi" w:cstheme="minorBidi"/>
            <w:b w:val="0"/>
            <w:bCs w:val="0"/>
            <w:noProof/>
            <w:kern w:val="2"/>
            <w:sz w:val="24"/>
            <w:szCs w:val="24"/>
            <w14:ligatures w14:val="standardContextual"/>
          </w:rPr>
          <w:tab/>
        </w:r>
        <w:r w:rsidRPr="00330471">
          <w:rPr>
            <w:rStyle w:val="Hyperlink"/>
            <w:noProof/>
          </w:rPr>
          <w:t>Fahrgastinformation / Fahrgastbedienung</w:t>
        </w:r>
        <w:r>
          <w:rPr>
            <w:noProof/>
            <w:webHidden/>
          </w:rPr>
          <w:tab/>
        </w:r>
        <w:r>
          <w:rPr>
            <w:noProof/>
            <w:webHidden/>
          </w:rPr>
          <w:fldChar w:fldCharType="begin"/>
        </w:r>
        <w:r>
          <w:rPr>
            <w:noProof/>
            <w:webHidden/>
          </w:rPr>
          <w:instrText xml:space="preserve"> PAGEREF _Toc232593024 \h </w:instrText>
        </w:r>
        <w:r>
          <w:rPr>
            <w:noProof/>
            <w:webHidden/>
          </w:rPr>
        </w:r>
        <w:r>
          <w:rPr>
            <w:noProof/>
            <w:webHidden/>
          </w:rPr>
          <w:fldChar w:fldCharType="separate"/>
        </w:r>
        <w:r>
          <w:rPr>
            <w:noProof/>
            <w:webHidden/>
          </w:rPr>
          <w:t>30</w:t>
        </w:r>
        <w:r>
          <w:rPr>
            <w:noProof/>
            <w:webHidden/>
          </w:rPr>
          <w:fldChar w:fldCharType="end"/>
        </w:r>
      </w:hyperlink>
    </w:p>
    <w:p w14:paraId="48056E35" w14:textId="34EBA70A" w:rsidR="00761D1B" w:rsidRDefault="00761D1B">
      <w:pPr>
        <w:pStyle w:val="Verzeichnis3"/>
        <w:tabs>
          <w:tab w:val="left" w:pos="1320"/>
        </w:tabs>
        <w:rPr>
          <w:rFonts w:asciiTheme="minorHAnsi" w:eastAsiaTheme="minorEastAsia" w:hAnsiTheme="minorHAnsi" w:cstheme="minorBidi"/>
          <w:noProof/>
          <w:kern w:val="2"/>
          <w:sz w:val="24"/>
          <w:szCs w:val="24"/>
          <w14:ligatures w14:val="standardContextual"/>
        </w:rPr>
      </w:pPr>
      <w:hyperlink w:anchor="_Toc232593025" w:history="1">
        <w:r w:rsidRPr="00330471">
          <w:rPr>
            <w:rStyle w:val="Hyperlink"/>
            <w:noProof/>
          </w:rPr>
          <w:t>11.1.1</w:t>
        </w:r>
        <w:r>
          <w:rPr>
            <w:rFonts w:asciiTheme="minorHAnsi" w:eastAsiaTheme="minorEastAsia" w:hAnsiTheme="minorHAnsi" w:cstheme="minorBidi"/>
            <w:noProof/>
            <w:kern w:val="2"/>
            <w:sz w:val="24"/>
            <w:szCs w:val="24"/>
            <w14:ligatures w14:val="standardContextual"/>
          </w:rPr>
          <w:tab/>
        </w:r>
        <w:r w:rsidRPr="00330471">
          <w:rPr>
            <w:rStyle w:val="Hyperlink"/>
            <w:noProof/>
          </w:rPr>
          <w:t>Außeninformation</w:t>
        </w:r>
        <w:r>
          <w:rPr>
            <w:noProof/>
            <w:webHidden/>
          </w:rPr>
          <w:tab/>
        </w:r>
        <w:r>
          <w:rPr>
            <w:noProof/>
            <w:webHidden/>
          </w:rPr>
          <w:fldChar w:fldCharType="begin"/>
        </w:r>
        <w:r>
          <w:rPr>
            <w:noProof/>
            <w:webHidden/>
          </w:rPr>
          <w:instrText xml:space="preserve"> PAGEREF _Toc232593025 \h </w:instrText>
        </w:r>
        <w:r>
          <w:rPr>
            <w:noProof/>
            <w:webHidden/>
          </w:rPr>
        </w:r>
        <w:r>
          <w:rPr>
            <w:noProof/>
            <w:webHidden/>
          </w:rPr>
          <w:fldChar w:fldCharType="separate"/>
        </w:r>
        <w:r>
          <w:rPr>
            <w:noProof/>
            <w:webHidden/>
          </w:rPr>
          <w:t>30</w:t>
        </w:r>
        <w:r>
          <w:rPr>
            <w:noProof/>
            <w:webHidden/>
          </w:rPr>
          <w:fldChar w:fldCharType="end"/>
        </w:r>
      </w:hyperlink>
    </w:p>
    <w:p w14:paraId="1361D327" w14:textId="32075A2E" w:rsidR="00761D1B" w:rsidRDefault="00761D1B">
      <w:pPr>
        <w:pStyle w:val="Verzeichnis3"/>
        <w:tabs>
          <w:tab w:val="left" w:pos="1320"/>
        </w:tabs>
        <w:rPr>
          <w:rFonts w:asciiTheme="minorHAnsi" w:eastAsiaTheme="minorEastAsia" w:hAnsiTheme="minorHAnsi" w:cstheme="minorBidi"/>
          <w:noProof/>
          <w:kern w:val="2"/>
          <w:sz w:val="24"/>
          <w:szCs w:val="24"/>
          <w14:ligatures w14:val="standardContextual"/>
        </w:rPr>
      </w:pPr>
      <w:hyperlink w:anchor="_Toc232593026" w:history="1">
        <w:r w:rsidRPr="00330471">
          <w:rPr>
            <w:rStyle w:val="Hyperlink"/>
            <w:noProof/>
          </w:rPr>
          <w:t>11.1.2</w:t>
        </w:r>
        <w:r>
          <w:rPr>
            <w:rFonts w:asciiTheme="minorHAnsi" w:eastAsiaTheme="minorEastAsia" w:hAnsiTheme="minorHAnsi" w:cstheme="minorBidi"/>
            <w:noProof/>
            <w:kern w:val="2"/>
            <w:sz w:val="24"/>
            <w:szCs w:val="24"/>
            <w14:ligatures w14:val="standardContextual"/>
          </w:rPr>
          <w:tab/>
        </w:r>
        <w:r w:rsidRPr="00330471">
          <w:rPr>
            <w:rStyle w:val="Hyperlink"/>
            <w:noProof/>
          </w:rPr>
          <w:t>Inneninformation</w:t>
        </w:r>
        <w:r>
          <w:rPr>
            <w:noProof/>
            <w:webHidden/>
          </w:rPr>
          <w:tab/>
        </w:r>
        <w:r>
          <w:rPr>
            <w:noProof/>
            <w:webHidden/>
          </w:rPr>
          <w:fldChar w:fldCharType="begin"/>
        </w:r>
        <w:r>
          <w:rPr>
            <w:noProof/>
            <w:webHidden/>
          </w:rPr>
          <w:instrText xml:space="preserve"> PAGEREF _Toc232593026 \h </w:instrText>
        </w:r>
        <w:r>
          <w:rPr>
            <w:noProof/>
            <w:webHidden/>
          </w:rPr>
        </w:r>
        <w:r>
          <w:rPr>
            <w:noProof/>
            <w:webHidden/>
          </w:rPr>
          <w:fldChar w:fldCharType="separate"/>
        </w:r>
        <w:r>
          <w:rPr>
            <w:noProof/>
            <w:webHidden/>
          </w:rPr>
          <w:t>31</w:t>
        </w:r>
        <w:r>
          <w:rPr>
            <w:noProof/>
            <w:webHidden/>
          </w:rPr>
          <w:fldChar w:fldCharType="end"/>
        </w:r>
      </w:hyperlink>
    </w:p>
    <w:p w14:paraId="2AEE483A" w14:textId="39AB6F0D" w:rsidR="00761D1B" w:rsidRDefault="00761D1B">
      <w:pPr>
        <w:pStyle w:val="Verzeichnis3"/>
        <w:tabs>
          <w:tab w:val="left" w:pos="1320"/>
        </w:tabs>
        <w:rPr>
          <w:rFonts w:asciiTheme="minorHAnsi" w:eastAsiaTheme="minorEastAsia" w:hAnsiTheme="minorHAnsi" w:cstheme="minorBidi"/>
          <w:noProof/>
          <w:kern w:val="2"/>
          <w:sz w:val="24"/>
          <w:szCs w:val="24"/>
          <w14:ligatures w14:val="standardContextual"/>
        </w:rPr>
      </w:pPr>
      <w:hyperlink w:anchor="_Toc232593027" w:history="1">
        <w:r w:rsidRPr="00330471">
          <w:rPr>
            <w:rStyle w:val="Hyperlink"/>
            <w:noProof/>
          </w:rPr>
          <w:t>11.1.3</w:t>
        </w:r>
        <w:r>
          <w:rPr>
            <w:rFonts w:asciiTheme="minorHAnsi" w:eastAsiaTheme="minorEastAsia" w:hAnsiTheme="minorHAnsi" w:cstheme="minorBidi"/>
            <w:noProof/>
            <w:kern w:val="2"/>
            <w:sz w:val="24"/>
            <w:szCs w:val="24"/>
            <w14:ligatures w14:val="standardContextual"/>
          </w:rPr>
          <w:tab/>
        </w:r>
        <w:r w:rsidRPr="00330471">
          <w:rPr>
            <w:rStyle w:val="Hyperlink"/>
            <w:noProof/>
          </w:rPr>
          <w:t>Fahrgastbedienung</w:t>
        </w:r>
        <w:r>
          <w:rPr>
            <w:noProof/>
            <w:webHidden/>
          </w:rPr>
          <w:tab/>
        </w:r>
        <w:r>
          <w:rPr>
            <w:noProof/>
            <w:webHidden/>
          </w:rPr>
          <w:fldChar w:fldCharType="begin"/>
        </w:r>
        <w:r>
          <w:rPr>
            <w:noProof/>
            <w:webHidden/>
          </w:rPr>
          <w:instrText xml:space="preserve"> PAGEREF _Toc232593027 \h </w:instrText>
        </w:r>
        <w:r>
          <w:rPr>
            <w:noProof/>
            <w:webHidden/>
          </w:rPr>
        </w:r>
        <w:r>
          <w:rPr>
            <w:noProof/>
            <w:webHidden/>
          </w:rPr>
          <w:fldChar w:fldCharType="separate"/>
        </w:r>
        <w:r>
          <w:rPr>
            <w:noProof/>
            <w:webHidden/>
          </w:rPr>
          <w:t>31</w:t>
        </w:r>
        <w:r>
          <w:rPr>
            <w:noProof/>
            <w:webHidden/>
          </w:rPr>
          <w:fldChar w:fldCharType="end"/>
        </w:r>
      </w:hyperlink>
    </w:p>
    <w:p w14:paraId="1255905F" w14:textId="4BD6234B" w:rsidR="00761D1B" w:rsidRDefault="00761D1B">
      <w:pPr>
        <w:pStyle w:val="Verzeichnis3"/>
        <w:tabs>
          <w:tab w:val="left" w:pos="1320"/>
        </w:tabs>
        <w:rPr>
          <w:rFonts w:asciiTheme="minorHAnsi" w:eastAsiaTheme="minorEastAsia" w:hAnsiTheme="minorHAnsi" w:cstheme="minorBidi"/>
          <w:noProof/>
          <w:kern w:val="2"/>
          <w:sz w:val="24"/>
          <w:szCs w:val="24"/>
          <w14:ligatures w14:val="standardContextual"/>
        </w:rPr>
      </w:pPr>
      <w:hyperlink w:anchor="_Toc232593028" w:history="1">
        <w:r w:rsidRPr="00330471">
          <w:rPr>
            <w:rStyle w:val="Hyperlink"/>
            <w:noProof/>
          </w:rPr>
          <w:t>11.1.4</w:t>
        </w:r>
        <w:r>
          <w:rPr>
            <w:rFonts w:asciiTheme="minorHAnsi" w:eastAsiaTheme="minorEastAsia" w:hAnsiTheme="minorHAnsi" w:cstheme="minorBidi"/>
            <w:noProof/>
            <w:kern w:val="2"/>
            <w:sz w:val="24"/>
            <w:szCs w:val="24"/>
            <w14:ligatures w14:val="standardContextual"/>
          </w:rPr>
          <w:tab/>
        </w:r>
        <w:r w:rsidRPr="00330471">
          <w:rPr>
            <w:rStyle w:val="Hyperlink"/>
            <w:noProof/>
          </w:rPr>
          <w:t>Infotainment</w:t>
        </w:r>
        <w:r>
          <w:rPr>
            <w:noProof/>
            <w:webHidden/>
          </w:rPr>
          <w:tab/>
        </w:r>
        <w:r>
          <w:rPr>
            <w:noProof/>
            <w:webHidden/>
          </w:rPr>
          <w:fldChar w:fldCharType="begin"/>
        </w:r>
        <w:r>
          <w:rPr>
            <w:noProof/>
            <w:webHidden/>
          </w:rPr>
          <w:instrText xml:space="preserve"> PAGEREF _Toc232593028 \h </w:instrText>
        </w:r>
        <w:r>
          <w:rPr>
            <w:noProof/>
            <w:webHidden/>
          </w:rPr>
        </w:r>
        <w:r>
          <w:rPr>
            <w:noProof/>
            <w:webHidden/>
          </w:rPr>
          <w:fldChar w:fldCharType="separate"/>
        </w:r>
        <w:r>
          <w:rPr>
            <w:noProof/>
            <w:webHidden/>
          </w:rPr>
          <w:t>32</w:t>
        </w:r>
        <w:r>
          <w:rPr>
            <w:noProof/>
            <w:webHidden/>
          </w:rPr>
          <w:fldChar w:fldCharType="end"/>
        </w:r>
      </w:hyperlink>
    </w:p>
    <w:p w14:paraId="779041EF" w14:textId="47B42DCC" w:rsidR="00761D1B" w:rsidRDefault="00761D1B">
      <w:pPr>
        <w:pStyle w:val="Verzeichnis2"/>
        <w:rPr>
          <w:rFonts w:asciiTheme="minorHAnsi" w:eastAsiaTheme="minorEastAsia" w:hAnsiTheme="minorHAnsi" w:cstheme="minorBidi"/>
          <w:b w:val="0"/>
          <w:bCs w:val="0"/>
          <w:noProof/>
          <w:kern w:val="2"/>
          <w:sz w:val="24"/>
          <w:szCs w:val="24"/>
          <w14:ligatures w14:val="standardContextual"/>
        </w:rPr>
      </w:pPr>
      <w:hyperlink w:anchor="_Toc232593029" w:history="1">
        <w:r w:rsidRPr="00330471">
          <w:rPr>
            <w:rStyle w:val="Hyperlink"/>
            <w:noProof/>
          </w:rPr>
          <w:t>11.2</w:t>
        </w:r>
        <w:r>
          <w:rPr>
            <w:rFonts w:asciiTheme="minorHAnsi" w:eastAsiaTheme="minorEastAsia" w:hAnsiTheme="minorHAnsi" w:cstheme="minorBidi"/>
            <w:b w:val="0"/>
            <w:bCs w:val="0"/>
            <w:noProof/>
            <w:kern w:val="2"/>
            <w:sz w:val="24"/>
            <w:szCs w:val="24"/>
            <w14:ligatures w14:val="standardContextual"/>
          </w:rPr>
          <w:tab/>
        </w:r>
        <w:r w:rsidRPr="00330471">
          <w:rPr>
            <w:rStyle w:val="Hyperlink"/>
            <w:noProof/>
          </w:rPr>
          <w:t>Betriebsleitsystem</w:t>
        </w:r>
        <w:r>
          <w:rPr>
            <w:noProof/>
            <w:webHidden/>
          </w:rPr>
          <w:tab/>
        </w:r>
        <w:r>
          <w:rPr>
            <w:noProof/>
            <w:webHidden/>
          </w:rPr>
          <w:fldChar w:fldCharType="begin"/>
        </w:r>
        <w:r>
          <w:rPr>
            <w:noProof/>
            <w:webHidden/>
          </w:rPr>
          <w:instrText xml:space="preserve"> PAGEREF _Toc232593029 \h </w:instrText>
        </w:r>
        <w:r>
          <w:rPr>
            <w:noProof/>
            <w:webHidden/>
          </w:rPr>
        </w:r>
        <w:r>
          <w:rPr>
            <w:noProof/>
            <w:webHidden/>
          </w:rPr>
          <w:fldChar w:fldCharType="separate"/>
        </w:r>
        <w:r>
          <w:rPr>
            <w:noProof/>
            <w:webHidden/>
          </w:rPr>
          <w:t>32</w:t>
        </w:r>
        <w:r>
          <w:rPr>
            <w:noProof/>
            <w:webHidden/>
          </w:rPr>
          <w:fldChar w:fldCharType="end"/>
        </w:r>
      </w:hyperlink>
    </w:p>
    <w:p w14:paraId="743E5B37" w14:textId="52C29658" w:rsidR="00761D1B" w:rsidRDefault="00761D1B">
      <w:pPr>
        <w:pStyle w:val="Verzeichnis1"/>
        <w:rPr>
          <w:rFonts w:asciiTheme="minorHAnsi" w:eastAsiaTheme="minorEastAsia" w:hAnsiTheme="minorHAnsi" w:cstheme="minorBidi"/>
          <w:b w:val="0"/>
          <w:bCs w:val="0"/>
          <w:spacing w:val="0"/>
          <w:kern w:val="2"/>
          <w:sz w:val="24"/>
          <w:szCs w:val="24"/>
          <w14:ligatures w14:val="standardContextual"/>
        </w:rPr>
      </w:pPr>
      <w:hyperlink w:anchor="_Toc232593030" w:history="1">
        <w:r w:rsidRPr="00330471">
          <w:rPr>
            <w:rStyle w:val="Hyperlink"/>
          </w:rPr>
          <w:t>12</w:t>
        </w:r>
        <w:r>
          <w:rPr>
            <w:rFonts w:asciiTheme="minorHAnsi" w:eastAsiaTheme="minorEastAsia" w:hAnsiTheme="minorHAnsi" w:cstheme="minorBidi"/>
            <w:b w:val="0"/>
            <w:bCs w:val="0"/>
            <w:spacing w:val="0"/>
            <w:kern w:val="2"/>
            <w:sz w:val="24"/>
            <w:szCs w:val="24"/>
            <w14:ligatures w14:val="standardContextual"/>
          </w:rPr>
          <w:tab/>
        </w:r>
        <w:r w:rsidRPr="00330471">
          <w:rPr>
            <w:rStyle w:val="Hyperlink"/>
          </w:rPr>
          <w:t>VERSORGUNGSANLAGE</w:t>
        </w:r>
        <w:r>
          <w:rPr>
            <w:webHidden/>
          </w:rPr>
          <w:tab/>
        </w:r>
        <w:r>
          <w:rPr>
            <w:webHidden/>
          </w:rPr>
          <w:fldChar w:fldCharType="begin"/>
        </w:r>
        <w:r>
          <w:rPr>
            <w:webHidden/>
          </w:rPr>
          <w:instrText xml:space="preserve"> PAGEREF _Toc232593030 \h </w:instrText>
        </w:r>
        <w:r>
          <w:rPr>
            <w:webHidden/>
          </w:rPr>
        </w:r>
        <w:r>
          <w:rPr>
            <w:webHidden/>
          </w:rPr>
          <w:fldChar w:fldCharType="separate"/>
        </w:r>
        <w:r>
          <w:rPr>
            <w:webHidden/>
          </w:rPr>
          <w:t>32</w:t>
        </w:r>
        <w:r>
          <w:rPr>
            <w:webHidden/>
          </w:rPr>
          <w:fldChar w:fldCharType="end"/>
        </w:r>
      </w:hyperlink>
    </w:p>
    <w:p w14:paraId="173E54AE" w14:textId="5CDEF47E" w:rsidR="00761D1B" w:rsidRDefault="00761D1B">
      <w:pPr>
        <w:pStyle w:val="Verzeichnis2"/>
        <w:rPr>
          <w:rFonts w:asciiTheme="minorHAnsi" w:eastAsiaTheme="minorEastAsia" w:hAnsiTheme="minorHAnsi" w:cstheme="minorBidi"/>
          <w:b w:val="0"/>
          <w:bCs w:val="0"/>
          <w:noProof/>
          <w:kern w:val="2"/>
          <w:sz w:val="24"/>
          <w:szCs w:val="24"/>
          <w14:ligatures w14:val="standardContextual"/>
        </w:rPr>
      </w:pPr>
      <w:hyperlink w:anchor="_Toc232593031" w:history="1">
        <w:r w:rsidRPr="00330471">
          <w:rPr>
            <w:rStyle w:val="Hyperlink"/>
            <w:noProof/>
          </w:rPr>
          <w:t>12.1</w:t>
        </w:r>
        <w:r>
          <w:rPr>
            <w:rFonts w:asciiTheme="minorHAnsi" w:eastAsiaTheme="minorEastAsia" w:hAnsiTheme="minorHAnsi" w:cstheme="minorBidi"/>
            <w:b w:val="0"/>
            <w:bCs w:val="0"/>
            <w:noProof/>
            <w:kern w:val="2"/>
            <w:sz w:val="24"/>
            <w:szCs w:val="24"/>
            <w14:ligatures w14:val="standardContextual"/>
          </w:rPr>
          <w:tab/>
        </w:r>
        <w:r w:rsidRPr="00330471">
          <w:rPr>
            <w:rStyle w:val="Hyperlink"/>
            <w:noProof/>
          </w:rPr>
          <w:t>Betriebsstoffe</w:t>
        </w:r>
        <w:r>
          <w:rPr>
            <w:noProof/>
            <w:webHidden/>
          </w:rPr>
          <w:tab/>
        </w:r>
        <w:r>
          <w:rPr>
            <w:noProof/>
            <w:webHidden/>
          </w:rPr>
          <w:fldChar w:fldCharType="begin"/>
        </w:r>
        <w:r>
          <w:rPr>
            <w:noProof/>
            <w:webHidden/>
          </w:rPr>
          <w:instrText xml:space="preserve"> PAGEREF _Toc232593031 \h </w:instrText>
        </w:r>
        <w:r>
          <w:rPr>
            <w:noProof/>
            <w:webHidden/>
          </w:rPr>
        </w:r>
        <w:r>
          <w:rPr>
            <w:noProof/>
            <w:webHidden/>
          </w:rPr>
          <w:fldChar w:fldCharType="separate"/>
        </w:r>
        <w:r>
          <w:rPr>
            <w:noProof/>
            <w:webHidden/>
          </w:rPr>
          <w:t>32</w:t>
        </w:r>
        <w:r>
          <w:rPr>
            <w:noProof/>
            <w:webHidden/>
          </w:rPr>
          <w:fldChar w:fldCharType="end"/>
        </w:r>
      </w:hyperlink>
    </w:p>
    <w:p w14:paraId="4D4348E3" w14:textId="3F3F7D72" w:rsidR="00761D1B" w:rsidRDefault="00761D1B">
      <w:pPr>
        <w:pStyle w:val="Verzeichnis3"/>
        <w:tabs>
          <w:tab w:val="left" w:pos="1320"/>
        </w:tabs>
        <w:rPr>
          <w:rFonts w:asciiTheme="minorHAnsi" w:eastAsiaTheme="minorEastAsia" w:hAnsiTheme="minorHAnsi" w:cstheme="minorBidi"/>
          <w:noProof/>
          <w:kern w:val="2"/>
          <w:sz w:val="24"/>
          <w:szCs w:val="24"/>
          <w14:ligatures w14:val="standardContextual"/>
        </w:rPr>
      </w:pPr>
      <w:hyperlink w:anchor="_Toc232593032" w:history="1">
        <w:r w:rsidRPr="00330471">
          <w:rPr>
            <w:rStyle w:val="Hyperlink"/>
            <w:noProof/>
          </w:rPr>
          <w:t>12.1.1</w:t>
        </w:r>
        <w:r>
          <w:rPr>
            <w:rFonts w:asciiTheme="minorHAnsi" w:eastAsiaTheme="minorEastAsia" w:hAnsiTheme="minorHAnsi" w:cstheme="minorBidi"/>
            <w:noProof/>
            <w:kern w:val="2"/>
            <w:sz w:val="24"/>
            <w:szCs w:val="24"/>
            <w14:ligatures w14:val="standardContextual"/>
          </w:rPr>
          <w:tab/>
        </w:r>
        <w:r w:rsidRPr="00330471">
          <w:rPr>
            <w:rStyle w:val="Hyperlink"/>
            <w:noProof/>
          </w:rPr>
          <w:t>Scheibenwaschwasser</w:t>
        </w:r>
        <w:r>
          <w:rPr>
            <w:noProof/>
            <w:webHidden/>
          </w:rPr>
          <w:tab/>
        </w:r>
        <w:r>
          <w:rPr>
            <w:noProof/>
            <w:webHidden/>
          </w:rPr>
          <w:fldChar w:fldCharType="begin"/>
        </w:r>
        <w:r>
          <w:rPr>
            <w:noProof/>
            <w:webHidden/>
          </w:rPr>
          <w:instrText xml:space="preserve"> PAGEREF _Toc232593032 \h </w:instrText>
        </w:r>
        <w:r>
          <w:rPr>
            <w:noProof/>
            <w:webHidden/>
          </w:rPr>
        </w:r>
        <w:r>
          <w:rPr>
            <w:noProof/>
            <w:webHidden/>
          </w:rPr>
          <w:fldChar w:fldCharType="separate"/>
        </w:r>
        <w:r>
          <w:rPr>
            <w:noProof/>
            <w:webHidden/>
          </w:rPr>
          <w:t>32</w:t>
        </w:r>
        <w:r>
          <w:rPr>
            <w:noProof/>
            <w:webHidden/>
          </w:rPr>
          <w:fldChar w:fldCharType="end"/>
        </w:r>
      </w:hyperlink>
    </w:p>
    <w:p w14:paraId="295016B7" w14:textId="30B8111D" w:rsidR="00761D1B" w:rsidRDefault="00761D1B">
      <w:pPr>
        <w:pStyle w:val="Verzeichnis2"/>
        <w:rPr>
          <w:rFonts w:asciiTheme="minorHAnsi" w:eastAsiaTheme="minorEastAsia" w:hAnsiTheme="minorHAnsi" w:cstheme="minorBidi"/>
          <w:b w:val="0"/>
          <w:bCs w:val="0"/>
          <w:noProof/>
          <w:kern w:val="2"/>
          <w:sz w:val="24"/>
          <w:szCs w:val="24"/>
          <w14:ligatures w14:val="standardContextual"/>
        </w:rPr>
      </w:pPr>
      <w:hyperlink w:anchor="_Toc232593033" w:history="1">
        <w:r w:rsidRPr="00330471">
          <w:rPr>
            <w:rStyle w:val="Hyperlink"/>
            <w:noProof/>
          </w:rPr>
          <w:t>12.2</w:t>
        </w:r>
        <w:r>
          <w:rPr>
            <w:rFonts w:asciiTheme="minorHAnsi" w:eastAsiaTheme="minorEastAsia" w:hAnsiTheme="minorHAnsi" w:cstheme="minorBidi"/>
            <w:b w:val="0"/>
            <w:bCs w:val="0"/>
            <w:noProof/>
            <w:kern w:val="2"/>
            <w:sz w:val="24"/>
            <w:szCs w:val="24"/>
            <w14:ligatures w14:val="standardContextual"/>
          </w:rPr>
          <w:tab/>
        </w:r>
        <w:r w:rsidRPr="00330471">
          <w:rPr>
            <w:rStyle w:val="Hyperlink"/>
            <w:noProof/>
          </w:rPr>
          <w:t>Druckluft</w:t>
        </w:r>
        <w:r>
          <w:rPr>
            <w:noProof/>
            <w:webHidden/>
          </w:rPr>
          <w:tab/>
        </w:r>
        <w:r>
          <w:rPr>
            <w:noProof/>
            <w:webHidden/>
          </w:rPr>
          <w:fldChar w:fldCharType="begin"/>
        </w:r>
        <w:r>
          <w:rPr>
            <w:noProof/>
            <w:webHidden/>
          </w:rPr>
          <w:instrText xml:space="preserve"> PAGEREF _Toc232593033 \h </w:instrText>
        </w:r>
        <w:r>
          <w:rPr>
            <w:noProof/>
            <w:webHidden/>
          </w:rPr>
        </w:r>
        <w:r>
          <w:rPr>
            <w:noProof/>
            <w:webHidden/>
          </w:rPr>
          <w:fldChar w:fldCharType="separate"/>
        </w:r>
        <w:r>
          <w:rPr>
            <w:noProof/>
            <w:webHidden/>
          </w:rPr>
          <w:t>32</w:t>
        </w:r>
        <w:r>
          <w:rPr>
            <w:noProof/>
            <w:webHidden/>
          </w:rPr>
          <w:fldChar w:fldCharType="end"/>
        </w:r>
      </w:hyperlink>
    </w:p>
    <w:p w14:paraId="008433B1" w14:textId="52B90476" w:rsidR="00761D1B" w:rsidRDefault="00761D1B">
      <w:pPr>
        <w:pStyle w:val="Verzeichnis3"/>
        <w:tabs>
          <w:tab w:val="left" w:pos="1320"/>
        </w:tabs>
        <w:rPr>
          <w:rFonts w:asciiTheme="minorHAnsi" w:eastAsiaTheme="minorEastAsia" w:hAnsiTheme="minorHAnsi" w:cstheme="minorBidi"/>
          <w:noProof/>
          <w:kern w:val="2"/>
          <w:sz w:val="24"/>
          <w:szCs w:val="24"/>
          <w14:ligatures w14:val="standardContextual"/>
        </w:rPr>
      </w:pPr>
      <w:hyperlink w:anchor="_Toc232593034" w:history="1">
        <w:r w:rsidRPr="00330471">
          <w:rPr>
            <w:rStyle w:val="Hyperlink"/>
            <w:noProof/>
          </w:rPr>
          <w:t>12.2.1</w:t>
        </w:r>
        <w:r>
          <w:rPr>
            <w:rFonts w:asciiTheme="minorHAnsi" w:eastAsiaTheme="minorEastAsia" w:hAnsiTheme="minorHAnsi" w:cstheme="minorBidi"/>
            <w:noProof/>
            <w:kern w:val="2"/>
            <w:sz w:val="24"/>
            <w:szCs w:val="24"/>
            <w14:ligatures w14:val="standardContextual"/>
          </w:rPr>
          <w:tab/>
        </w:r>
        <w:r w:rsidRPr="00330471">
          <w:rPr>
            <w:rStyle w:val="Hyperlink"/>
            <w:noProof/>
          </w:rPr>
          <w:t>Anordnung</w:t>
        </w:r>
        <w:r>
          <w:rPr>
            <w:noProof/>
            <w:webHidden/>
          </w:rPr>
          <w:tab/>
        </w:r>
        <w:r>
          <w:rPr>
            <w:noProof/>
            <w:webHidden/>
          </w:rPr>
          <w:fldChar w:fldCharType="begin"/>
        </w:r>
        <w:r>
          <w:rPr>
            <w:noProof/>
            <w:webHidden/>
          </w:rPr>
          <w:instrText xml:space="preserve"> PAGEREF _Toc232593034 \h </w:instrText>
        </w:r>
        <w:r>
          <w:rPr>
            <w:noProof/>
            <w:webHidden/>
          </w:rPr>
        </w:r>
        <w:r>
          <w:rPr>
            <w:noProof/>
            <w:webHidden/>
          </w:rPr>
          <w:fldChar w:fldCharType="separate"/>
        </w:r>
        <w:r>
          <w:rPr>
            <w:noProof/>
            <w:webHidden/>
          </w:rPr>
          <w:t>32</w:t>
        </w:r>
        <w:r>
          <w:rPr>
            <w:noProof/>
            <w:webHidden/>
          </w:rPr>
          <w:fldChar w:fldCharType="end"/>
        </w:r>
      </w:hyperlink>
    </w:p>
    <w:p w14:paraId="6ABFAC2B" w14:textId="06CC84BA" w:rsidR="00761D1B" w:rsidRDefault="00761D1B">
      <w:pPr>
        <w:pStyle w:val="Verzeichnis3"/>
        <w:tabs>
          <w:tab w:val="left" w:pos="1320"/>
        </w:tabs>
        <w:rPr>
          <w:rFonts w:asciiTheme="minorHAnsi" w:eastAsiaTheme="minorEastAsia" w:hAnsiTheme="minorHAnsi" w:cstheme="minorBidi"/>
          <w:noProof/>
          <w:kern w:val="2"/>
          <w:sz w:val="24"/>
          <w:szCs w:val="24"/>
          <w14:ligatures w14:val="standardContextual"/>
        </w:rPr>
      </w:pPr>
      <w:hyperlink w:anchor="_Toc232593035" w:history="1">
        <w:r w:rsidRPr="00330471">
          <w:rPr>
            <w:rStyle w:val="Hyperlink"/>
            <w:noProof/>
          </w:rPr>
          <w:t>12.2.2</w:t>
        </w:r>
        <w:r>
          <w:rPr>
            <w:rFonts w:asciiTheme="minorHAnsi" w:eastAsiaTheme="minorEastAsia" w:hAnsiTheme="minorHAnsi" w:cstheme="minorBidi"/>
            <w:noProof/>
            <w:kern w:val="2"/>
            <w:sz w:val="24"/>
            <w:szCs w:val="24"/>
            <w14:ligatures w14:val="standardContextual"/>
          </w:rPr>
          <w:tab/>
        </w:r>
        <w:r w:rsidRPr="00330471">
          <w:rPr>
            <w:rStyle w:val="Hyperlink"/>
            <w:noProof/>
          </w:rPr>
          <w:t>Luftpresser</w:t>
        </w:r>
        <w:r>
          <w:rPr>
            <w:noProof/>
            <w:webHidden/>
          </w:rPr>
          <w:tab/>
        </w:r>
        <w:r>
          <w:rPr>
            <w:noProof/>
            <w:webHidden/>
          </w:rPr>
          <w:fldChar w:fldCharType="begin"/>
        </w:r>
        <w:r>
          <w:rPr>
            <w:noProof/>
            <w:webHidden/>
          </w:rPr>
          <w:instrText xml:space="preserve"> PAGEREF _Toc232593035 \h </w:instrText>
        </w:r>
        <w:r>
          <w:rPr>
            <w:noProof/>
            <w:webHidden/>
          </w:rPr>
        </w:r>
        <w:r>
          <w:rPr>
            <w:noProof/>
            <w:webHidden/>
          </w:rPr>
          <w:fldChar w:fldCharType="separate"/>
        </w:r>
        <w:r>
          <w:rPr>
            <w:noProof/>
            <w:webHidden/>
          </w:rPr>
          <w:t>33</w:t>
        </w:r>
        <w:r>
          <w:rPr>
            <w:noProof/>
            <w:webHidden/>
          </w:rPr>
          <w:fldChar w:fldCharType="end"/>
        </w:r>
      </w:hyperlink>
    </w:p>
    <w:p w14:paraId="563CE788" w14:textId="515A69DD" w:rsidR="00761D1B" w:rsidRDefault="00761D1B">
      <w:pPr>
        <w:pStyle w:val="Verzeichnis3"/>
        <w:tabs>
          <w:tab w:val="left" w:pos="1320"/>
        </w:tabs>
        <w:rPr>
          <w:rFonts w:asciiTheme="minorHAnsi" w:eastAsiaTheme="minorEastAsia" w:hAnsiTheme="minorHAnsi" w:cstheme="minorBidi"/>
          <w:noProof/>
          <w:kern w:val="2"/>
          <w:sz w:val="24"/>
          <w:szCs w:val="24"/>
          <w14:ligatures w14:val="standardContextual"/>
        </w:rPr>
      </w:pPr>
      <w:hyperlink w:anchor="_Toc232593036" w:history="1">
        <w:r w:rsidRPr="00330471">
          <w:rPr>
            <w:rStyle w:val="Hyperlink"/>
            <w:noProof/>
          </w:rPr>
          <w:t>12.2.3</w:t>
        </w:r>
        <w:r>
          <w:rPr>
            <w:rFonts w:asciiTheme="minorHAnsi" w:eastAsiaTheme="minorEastAsia" w:hAnsiTheme="minorHAnsi" w:cstheme="minorBidi"/>
            <w:noProof/>
            <w:kern w:val="2"/>
            <w:sz w:val="24"/>
            <w:szCs w:val="24"/>
            <w14:ligatures w14:val="standardContextual"/>
          </w:rPr>
          <w:tab/>
        </w:r>
        <w:r w:rsidRPr="00330471">
          <w:rPr>
            <w:rStyle w:val="Hyperlink"/>
            <w:noProof/>
          </w:rPr>
          <w:t>Lufttrockner</w:t>
        </w:r>
        <w:r>
          <w:rPr>
            <w:noProof/>
            <w:webHidden/>
          </w:rPr>
          <w:tab/>
        </w:r>
        <w:r>
          <w:rPr>
            <w:noProof/>
            <w:webHidden/>
          </w:rPr>
          <w:fldChar w:fldCharType="begin"/>
        </w:r>
        <w:r>
          <w:rPr>
            <w:noProof/>
            <w:webHidden/>
          </w:rPr>
          <w:instrText xml:space="preserve"> PAGEREF _Toc232593036 \h </w:instrText>
        </w:r>
        <w:r>
          <w:rPr>
            <w:noProof/>
            <w:webHidden/>
          </w:rPr>
        </w:r>
        <w:r>
          <w:rPr>
            <w:noProof/>
            <w:webHidden/>
          </w:rPr>
          <w:fldChar w:fldCharType="separate"/>
        </w:r>
        <w:r>
          <w:rPr>
            <w:noProof/>
            <w:webHidden/>
          </w:rPr>
          <w:t>33</w:t>
        </w:r>
        <w:r>
          <w:rPr>
            <w:noProof/>
            <w:webHidden/>
          </w:rPr>
          <w:fldChar w:fldCharType="end"/>
        </w:r>
      </w:hyperlink>
    </w:p>
    <w:p w14:paraId="798B1FA6" w14:textId="44AB9F92" w:rsidR="00761D1B" w:rsidRDefault="00761D1B">
      <w:pPr>
        <w:pStyle w:val="Verzeichnis3"/>
        <w:tabs>
          <w:tab w:val="left" w:pos="1320"/>
        </w:tabs>
        <w:rPr>
          <w:rFonts w:asciiTheme="minorHAnsi" w:eastAsiaTheme="minorEastAsia" w:hAnsiTheme="minorHAnsi" w:cstheme="minorBidi"/>
          <w:noProof/>
          <w:kern w:val="2"/>
          <w:sz w:val="24"/>
          <w:szCs w:val="24"/>
          <w14:ligatures w14:val="standardContextual"/>
        </w:rPr>
      </w:pPr>
      <w:hyperlink w:anchor="_Toc232593037" w:history="1">
        <w:r w:rsidRPr="00330471">
          <w:rPr>
            <w:rStyle w:val="Hyperlink"/>
            <w:noProof/>
          </w:rPr>
          <w:t>12.2.4</w:t>
        </w:r>
        <w:r>
          <w:rPr>
            <w:rFonts w:asciiTheme="minorHAnsi" w:eastAsiaTheme="minorEastAsia" w:hAnsiTheme="minorHAnsi" w:cstheme="minorBidi"/>
            <w:noProof/>
            <w:kern w:val="2"/>
            <w:sz w:val="24"/>
            <w:szCs w:val="24"/>
            <w14:ligatures w14:val="standardContextual"/>
          </w:rPr>
          <w:tab/>
        </w:r>
        <w:r w:rsidRPr="00330471">
          <w:rPr>
            <w:rStyle w:val="Hyperlink"/>
            <w:noProof/>
          </w:rPr>
          <w:t>Druckluftbehälter</w:t>
        </w:r>
        <w:r>
          <w:rPr>
            <w:noProof/>
            <w:webHidden/>
          </w:rPr>
          <w:tab/>
        </w:r>
        <w:r>
          <w:rPr>
            <w:noProof/>
            <w:webHidden/>
          </w:rPr>
          <w:fldChar w:fldCharType="begin"/>
        </w:r>
        <w:r>
          <w:rPr>
            <w:noProof/>
            <w:webHidden/>
          </w:rPr>
          <w:instrText xml:space="preserve"> PAGEREF _Toc232593037 \h </w:instrText>
        </w:r>
        <w:r>
          <w:rPr>
            <w:noProof/>
            <w:webHidden/>
          </w:rPr>
        </w:r>
        <w:r>
          <w:rPr>
            <w:noProof/>
            <w:webHidden/>
          </w:rPr>
          <w:fldChar w:fldCharType="separate"/>
        </w:r>
        <w:r>
          <w:rPr>
            <w:noProof/>
            <w:webHidden/>
          </w:rPr>
          <w:t>33</w:t>
        </w:r>
        <w:r>
          <w:rPr>
            <w:noProof/>
            <w:webHidden/>
          </w:rPr>
          <w:fldChar w:fldCharType="end"/>
        </w:r>
      </w:hyperlink>
    </w:p>
    <w:p w14:paraId="694A1BF0" w14:textId="60DB17C4" w:rsidR="00761D1B" w:rsidRDefault="00761D1B">
      <w:pPr>
        <w:pStyle w:val="Verzeichnis3"/>
        <w:tabs>
          <w:tab w:val="left" w:pos="1320"/>
        </w:tabs>
        <w:rPr>
          <w:rFonts w:asciiTheme="minorHAnsi" w:eastAsiaTheme="minorEastAsia" w:hAnsiTheme="minorHAnsi" w:cstheme="minorBidi"/>
          <w:noProof/>
          <w:kern w:val="2"/>
          <w:sz w:val="24"/>
          <w:szCs w:val="24"/>
          <w14:ligatures w14:val="standardContextual"/>
        </w:rPr>
      </w:pPr>
      <w:hyperlink w:anchor="_Toc232593038" w:history="1">
        <w:r w:rsidRPr="00330471">
          <w:rPr>
            <w:rStyle w:val="Hyperlink"/>
            <w:noProof/>
          </w:rPr>
          <w:t>12.2.5</w:t>
        </w:r>
        <w:r>
          <w:rPr>
            <w:rFonts w:asciiTheme="minorHAnsi" w:eastAsiaTheme="minorEastAsia" w:hAnsiTheme="minorHAnsi" w:cstheme="minorBidi"/>
            <w:noProof/>
            <w:kern w:val="2"/>
            <w:sz w:val="24"/>
            <w:szCs w:val="24"/>
            <w14:ligatures w14:val="standardContextual"/>
          </w:rPr>
          <w:tab/>
        </w:r>
        <w:r w:rsidRPr="00330471">
          <w:rPr>
            <w:rStyle w:val="Hyperlink"/>
            <w:noProof/>
          </w:rPr>
          <w:t>Kondensatsammelbehälter</w:t>
        </w:r>
        <w:r>
          <w:rPr>
            <w:noProof/>
            <w:webHidden/>
          </w:rPr>
          <w:tab/>
        </w:r>
        <w:r>
          <w:rPr>
            <w:noProof/>
            <w:webHidden/>
          </w:rPr>
          <w:fldChar w:fldCharType="begin"/>
        </w:r>
        <w:r>
          <w:rPr>
            <w:noProof/>
            <w:webHidden/>
          </w:rPr>
          <w:instrText xml:space="preserve"> PAGEREF _Toc232593038 \h </w:instrText>
        </w:r>
        <w:r>
          <w:rPr>
            <w:noProof/>
            <w:webHidden/>
          </w:rPr>
        </w:r>
        <w:r>
          <w:rPr>
            <w:noProof/>
            <w:webHidden/>
          </w:rPr>
          <w:fldChar w:fldCharType="separate"/>
        </w:r>
        <w:r>
          <w:rPr>
            <w:noProof/>
            <w:webHidden/>
          </w:rPr>
          <w:t>33</w:t>
        </w:r>
        <w:r>
          <w:rPr>
            <w:noProof/>
            <w:webHidden/>
          </w:rPr>
          <w:fldChar w:fldCharType="end"/>
        </w:r>
      </w:hyperlink>
    </w:p>
    <w:p w14:paraId="5B1EB11C" w14:textId="37CC02C4" w:rsidR="00761D1B" w:rsidRDefault="00761D1B">
      <w:pPr>
        <w:pStyle w:val="Verzeichnis3"/>
        <w:tabs>
          <w:tab w:val="left" w:pos="1320"/>
        </w:tabs>
        <w:rPr>
          <w:rFonts w:asciiTheme="minorHAnsi" w:eastAsiaTheme="minorEastAsia" w:hAnsiTheme="minorHAnsi" w:cstheme="minorBidi"/>
          <w:noProof/>
          <w:kern w:val="2"/>
          <w:sz w:val="24"/>
          <w:szCs w:val="24"/>
          <w14:ligatures w14:val="standardContextual"/>
        </w:rPr>
      </w:pPr>
      <w:hyperlink w:anchor="_Toc232593039" w:history="1">
        <w:r w:rsidRPr="00330471">
          <w:rPr>
            <w:rStyle w:val="Hyperlink"/>
            <w:noProof/>
          </w:rPr>
          <w:t>12.2.6</w:t>
        </w:r>
        <w:r>
          <w:rPr>
            <w:rFonts w:asciiTheme="minorHAnsi" w:eastAsiaTheme="minorEastAsia" w:hAnsiTheme="minorHAnsi" w:cstheme="minorBidi"/>
            <w:noProof/>
            <w:kern w:val="2"/>
            <w:sz w:val="24"/>
            <w:szCs w:val="24"/>
            <w14:ligatures w14:val="standardContextual"/>
          </w:rPr>
          <w:tab/>
        </w:r>
        <w:r w:rsidRPr="00330471">
          <w:rPr>
            <w:rStyle w:val="Hyperlink"/>
            <w:noProof/>
          </w:rPr>
          <w:t>Leitungen</w:t>
        </w:r>
        <w:r>
          <w:rPr>
            <w:noProof/>
            <w:webHidden/>
          </w:rPr>
          <w:tab/>
        </w:r>
        <w:r>
          <w:rPr>
            <w:noProof/>
            <w:webHidden/>
          </w:rPr>
          <w:fldChar w:fldCharType="begin"/>
        </w:r>
        <w:r>
          <w:rPr>
            <w:noProof/>
            <w:webHidden/>
          </w:rPr>
          <w:instrText xml:space="preserve"> PAGEREF _Toc232593039 \h </w:instrText>
        </w:r>
        <w:r>
          <w:rPr>
            <w:noProof/>
            <w:webHidden/>
          </w:rPr>
        </w:r>
        <w:r>
          <w:rPr>
            <w:noProof/>
            <w:webHidden/>
          </w:rPr>
          <w:fldChar w:fldCharType="separate"/>
        </w:r>
        <w:r>
          <w:rPr>
            <w:noProof/>
            <w:webHidden/>
          </w:rPr>
          <w:t>33</w:t>
        </w:r>
        <w:r>
          <w:rPr>
            <w:noProof/>
            <w:webHidden/>
          </w:rPr>
          <w:fldChar w:fldCharType="end"/>
        </w:r>
      </w:hyperlink>
    </w:p>
    <w:p w14:paraId="437D60BB" w14:textId="26EA9109" w:rsidR="00761D1B" w:rsidRDefault="00761D1B">
      <w:pPr>
        <w:pStyle w:val="Verzeichnis3"/>
        <w:tabs>
          <w:tab w:val="left" w:pos="1320"/>
        </w:tabs>
        <w:rPr>
          <w:rFonts w:asciiTheme="minorHAnsi" w:eastAsiaTheme="minorEastAsia" w:hAnsiTheme="minorHAnsi" w:cstheme="minorBidi"/>
          <w:noProof/>
          <w:kern w:val="2"/>
          <w:sz w:val="24"/>
          <w:szCs w:val="24"/>
          <w14:ligatures w14:val="standardContextual"/>
        </w:rPr>
      </w:pPr>
      <w:hyperlink w:anchor="_Toc232593040" w:history="1">
        <w:r w:rsidRPr="00330471">
          <w:rPr>
            <w:rStyle w:val="Hyperlink"/>
            <w:noProof/>
          </w:rPr>
          <w:t>12.2.7</w:t>
        </w:r>
        <w:r>
          <w:rPr>
            <w:rFonts w:asciiTheme="minorHAnsi" w:eastAsiaTheme="minorEastAsia" w:hAnsiTheme="minorHAnsi" w:cstheme="minorBidi"/>
            <w:noProof/>
            <w:kern w:val="2"/>
            <w:sz w:val="24"/>
            <w:szCs w:val="24"/>
            <w14:ligatures w14:val="standardContextual"/>
          </w:rPr>
          <w:tab/>
        </w:r>
        <w:r w:rsidRPr="00330471">
          <w:rPr>
            <w:rStyle w:val="Hyperlink"/>
            <w:noProof/>
          </w:rPr>
          <w:t>Prüfanschlüsse</w:t>
        </w:r>
        <w:r>
          <w:rPr>
            <w:noProof/>
            <w:webHidden/>
          </w:rPr>
          <w:tab/>
        </w:r>
        <w:r>
          <w:rPr>
            <w:noProof/>
            <w:webHidden/>
          </w:rPr>
          <w:fldChar w:fldCharType="begin"/>
        </w:r>
        <w:r>
          <w:rPr>
            <w:noProof/>
            <w:webHidden/>
          </w:rPr>
          <w:instrText xml:space="preserve"> PAGEREF _Toc232593040 \h </w:instrText>
        </w:r>
        <w:r>
          <w:rPr>
            <w:noProof/>
            <w:webHidden/>
          </w:rPr>
        </w:r>
        <w:r>
          <w:rPr>
            <w:noProof/>
            <w:webHidden/>
          </w:rPr>
          <w:fldChar w:fldCharType="separate"/>
        </w:r>
        <w:r>
          <w:rPr>
            <w:noProof/>
            <w:webHidden/>
          </w:rPr>
          <w:t>33</w:t>
        </w:r>
        <w:r>
          <w:rPr>
            <w:noProof/>
            <w:webHidden/>
          </w:rPr>
          <w:fldChar w:fldCharType="end"/>
        </w:r>
      </w:hyperlink>
    </w:p>
    <w:p w14:paraId="3BF4AC71" w14:textId="70A91605" w:rsidR="00761D1B" w:rsidRDefault="00761D1B">
      <w:pPr>
        <w:pStyle w:val="Verzeichnis2"/>
        <w:rPr>
          <w:rFonts w:asciiTheme="minorHAnsi" w:eastAsiaTheme="minorEastAsia" w:hAnsiTheme="minorHAnsi" w:cstheme="minorBidi"/>
          <w:b w:val="0"/>
          <w:bCs w:val="0"/>
          <w:noProof/>
          <w:kern w:val="2"/>
          <w:sz w:val="24"/>
          <w:szCs w:val="24"/>
          <w14:ligatures w14:val="standardContextual"/>
        </w:rPr>
      </w:pPr>
      <w:hyperlink w:anchor="_Toc232593041" w:history="1">
        <w:r w:rsidRPr="00330471">
          <w:rPr>
            <w:rStyle w:val="Hyperlink"/>
            <w:noProof/>
          </w:rPr>
          <w:t>12.3</w:t>
        </w:r>
        <w:r>
          <w:rPr>
            <w:rFonts w:asciiTheme="minorHAnsi" w:eastAsiaTheme="minorEastAsia" w:hAnsiTheme="minorHAnsi" w:cstheme="minorBidi"/>
            <w:b w:val="0"/>
            <w:bCs w:val="0"/>
            <w:noProof/>
            <w:kern w:val="2"/>
            <w:sz w:val="24"/>
            <w:szCs w:val="24"/>
            <w14:ligatures w14:val="standardContextual"/>
          </w:rPr>
          <w:tab/>
        </w:r>
        <w:r w:rsidRPr="00330471">
          <w:rPr>
            <w:rStyle w:val="Hyperlink"/>
            <w:noProof/>
          </w:rPr>
          <w:t>Lenkhilfe</w:t>
        </w:r>
        <w:r>
          <w:rPr>
            <w:noProof/>
            <w:webHidden/>
          </w:rPr>
          <w:tab/>
        </w:r>
        <w:r>
          <w:rPr>
            <w:noProof/>
            <w:webHidden/>
          </w:rPr>
          <w:fldChar w:fldCharType="begin"/>
        </w:r>
        <w:r>
          <w:rPr>
            <w:noProof/>
            <w:webHidden/>
          </w:rPr>
          <w:instrText xml:space="preserve"> PAGEREF _Toc232593041 \h </w:instrText>
        </w:r>
        <w:r>
          <w:rPr>
            <w:noProof/>
            <w:webHidden/>
          </w:rPr>
        </w:r>
        <w:r>
          <w:rPr>
            <w:noProof/>
            <w:webHidden/>
          </w:rPr>
          <w:fldChar w:fldCharType="separate"/>
        </w:r>
        <w:r>
          <w:rPr>
            <w:noProof/>
            <w:webHidden/>
          </w:rPr>
          <w:t>33</w:t>
        </w:r>
        <w:r>
          <w:rPr>
            <w:noProof/>
            <w:webHidden/>
          </w:rPr>
          <w:fldChar w:fldCharType="end"/>
        </w:r>
      </w:hyperlink>
    </w:p>
    <w:p w14:paraId="348841F8" w14:textId="2BA3ED8D" w:rsidR="00761D1B" w:rsidRDefault="00761D1B">
      <w:pPr>
        <w:pStyle w:val="Verzeichnis2"/>
        <w:rPr>
          <w:rFonts w:asciiTheme="minorHAnsi" w:eastAsiaTheme="minorEastAsia" w:hAnsiTheme="minorHAnsi" w:cstheme="minorBidi"/>
          <w:b w:val="0"/>
          <w:bCs w:val="0"/>
          <w:noProof/>
          <w:kern w:val="2"/>
          <w:sz w:val="24"/>
          <w:szCs w:val="24"/>
          <w14:ligatures w14:val="standardContextual"/>
        </w:rPr>
      </w:pPr>
      <w:hyperlink w:anchor="_Toc232593042" w:history="1">
        <w:r w:rsidRPr="00330471">
          <w:rPr>
            <w:rStyle w:val="Hyperlink"/>
            <w:noProof/>
          </w:rPr>
          <w:t>12.4</w:t>
        </w:r>
        <w:r>
          <w:rPr>
            <w:rFonts w:asciiTheme="minorHAnsi" w:eastAsiaTheme="minorEastAsia" w:hAnsiTheme="minorHAnsi" w:cstheme="minorBidi"/>
            <w:b w:val="0"/>
            <w:bCs w:val="0"/>
            <w:noProof/>
            <w:kern w:val="2"/>
            <w:sz w:val="24"/>
            <w:szCs w:val="24"/>
            <w14:ligatures w14:val="standardContextual"/>
          </w:rPr>
          <w:tab/>
        </w:r>
        <w:r w:rsidRPr="00330471">
          <w:rPr>
            <w:rStyle w:val="Hyperlink"/>
            <w:noProof/>
          </w:rPr>
          <w:t>Fremdversorgung</w:t>
        </w:r>
        <w:r>
          <w:rPr>
            <w:noProof/>
            <w:webHidden/>
          </w:rPr>
          <w:tab/>
        </w:r>
        <w:r>
          <w:rPr>
            <w:noProof/>
            <w:webHidden/>
          </w:rPr>
          <w:fldChar w:fldCharType="begin"/>
        </w:r>
        <w:r>
          <w:rPr>
            <w:noProof/>
            <w:webHidden/>
          </w:rPr>
          <w:instrText xml:space="preserve"> PAGEREF _Toc232593042 \h </w:instrText>
        </w:r>
        <w:r>
          <w:rPr>
            <w:noProof/>
            <w:webHidden/>
          </w:rPr>
        </w:r>
        <w:r>
          <w:rPr>
            <w:noProof/>
            <w:webHidden/>
          </w:rPr>
          <w:fldChar w:fldCharType="separate"/>
        </w:r>
        <w:r>
          <w:rPr>
            <w:noProof/>
            <w:webHidden/>
          </w:rPr>
          <w:t>33</w:t>
        </w:r>
        <w:r>
          <w:rPr>
            <w:noProof/>
            <w:webHidden/>
          </w:rPr>
          <w:fldChar w:fldCharType="end"/>
        </w:r>
      </w:hyperlink>
    </w:p>
    <w:p w14:paraId="6A57958B" w14:textId="1B13011F" w:rsidR="00761D1B" w:rsidRDefault="00761D1B">
      <w:pPr>
        <w:pStyle w:val="Verzeichnis1"/>
        <w:rPr>
          <w:rFonts w:asciiTheme="minorHAnsi" w:eastAsiaTheme="minorEastAsia" w:hAnsiTheme="minorHAnsi" w:cstheme="minorBidi"/>
          <w:b w:val="0"/>
          <w:bCs w:val="0"/>
          <w:spacing w:val="0"/>
          <w:kern w:val="2"/>
          <w:sz w:val="24"/>
          <w:szCs w:val="24"/>
          <w14:ligatures w14:val="standardContextual"/>
        </w:rPr>
      </w:pPr>
      <w:hyperlink w:anchor="_Toc232593043" w:history="1">
        <w:r w:rsidRPr="00330471">
          <w:rPr>
            <w:rStyle w:val="Hyperlink"/>
          </w:rPr>
          <w:t>13</w:t>
        </w:r>
        <w:r>
          <w:rPr>
            <w:rFonts w:asciiTheme="minorHAnsi" w:eastAsiaTheme="minorEastAsia" w:hAnsiTheme="minorHAnsi" w:cstheme="minorBidi"/>
            <w:b w:val="0"/>
            <w:bCs w:val="0"/>
            <w:spacing w:val="0"/>
            <w:kern w:val="2"/>
            <w:sz w:val="24"/>
            <w:szCs w:val="24"/>
            <w14:ligatures w14:val="standardContextual"/>
          </w:rPr>
          <w:tab/>
        </w:r>
        <w:r w:rsidRPr="00330471">
          <w:rPr>
            <w:rStyle w:val="Hyperlink"/>
          </w:rPr>
          <w:t>ELEKTRISCHE ANLAGE</w:t>
        </w:r>
        <w:r>
          <w:rPr>
            <w:webHidden/>
          </w:rPr>
          <w:tab/>
        </w:r>
        <w:r>
          <w:rPr>
            <w:webHidden/>
          </w:rPr>
          <w:fldChar w:fldCharType="begin"/>
        </w:r>
        <w:r>
          <w:rPr>
            <w:webHidden/>
          </w:rPr>
          <w:instrText xml:space="preserve"> PAGEREF _Toc232593043 \h </w:instrText>
        </w:r>
        <w:r>
          <w:rPr>
            <w:webHidden/>
          </w:rPr>
        </w:r>
        <w:r>
          <w:rPr>
            <w:webHidden/>
          </w:rPr>
          <w:fldChar w:fldCharType="separate"/>
        </w:r>
        <w:r>
          <w:rPr>
            <w:webHidden/>
          </w:rPr>
          <w:t>33</w:t>
        </w:r>
        <w:r>
          <w:rPr>
            <w:webHidden/>
          </w:rPr>
          <w:fldChar w:fldCharType="end"/>
        </w:r>
      </w:hyperlink>
    </w:p>
    <w:p w14:paraId="3D10D627" w14:textId="0D9BF4E9" w:rsidR="00761D1B" w:rsidRDefault="00761D1B">
      <w:pPr>
        <w:pStyle w:val="Verzeichnis2"/>
        <w:rPr>
          <w:rFonts w:asciiTheme="minorHAnsi" w:eastAsiaTheme="minorEastAsia" w:hAnsiTheme="minorHAnsi" w:cstheme="minorBidi"/>
          <w:b w:val="0"/>
          <w:bCs w:val="0"/>
          <w:noProof/>
          <w:kern w:val="2"/>
          <w:sz w:val="24"/>
          <w:szCs w:val="24"/>
          <w14:ligatures w14:val="standardContextual"/>
        </w:rPr>
      </w:pPr>
      <w:hyperlink w:anchor="_Toc232593044" w:history="1">
        <w:r w:rsidRPr="00330471">
          <w:rPr>
            <w:rStyle w:val="Hyperlink"/>
            <w:noProof/>
          </w:rPr>
          <w:t>13.1</w:t>
        </w:r>
        <w:r>
          <w:rPr>
            <w:rFonts w:asciiTheme="minorHAnsi" w:eastAsiaTheme="minorEastAsia" w:hAnsiTheme="minorHAnsi" w:cstheme="minorBidi"/>
            <w:b w:val="0"/>
            <w:bCs w:val="0"/>
            <w:noProof/>
            <w:kern w:val="2"/>
            <w:sz w:val="24"/>
            <w:szCs w:val="24"/>
            <w14:ligatures w14:val="standardContextual"/>
          </w:rPr>
          <w:tab/>
        </w:r>
        <w:r w:rsidRPr="00330471">
          <w:rPr>
            <w:rStyle w:val="Hyperlink"/>
            <w:noProof/>
          </w:rPr>
          <w:t>Elektrische Anlage (24V)</w:t>
        </w:r>
        <w:r>
          <w:rPr>
            <w:noProof/>
            <w:webHidden/>
          </w:rPr>
          <w:tab/>
        </w:r>
        <w:r>
          <w:rPr>
            <w:noProof/>
            <w:webHidden/>
          </w:rPr>
          <w:fldChar w:fldCharType="begin"/>
        </w:r>
        <w:r>
          <w:rPr>
            <w:noProof/>
            <w:webHidden/>
          </w:rPr>
          <w:instrText xml:space="preserve"> PAGEREF _Toc232593044 \h </w:instrText>
        </w:r>
        <w:r>
          <w:rPr>
            <w:noProof/>
            <w:webHidden/>
          </w:rPr>
        </w:r>
        <w:r>
          <w:rPr>
            <w:noProof/>
            <w:webHidden/>
          </w:rPr>
          <w:fldChar w:fldCharType="separate"/>
        </w:r>
        <w:r>
          <w:rPr>
            <w:noProof/>
            <w:webHidden/>
          </w:rPr>
          <w:t>33</w:t>
        </w:r>
        <w:r>
          <w:rPr>
            <w:noProof/>
            <w:webHidden/>
          </w:rPr>
          <w:fldChar w:fldCharType="end"/>
        </w:r>
      </w:hyperlink>
    </w:p>
    <w:p w14:paraId="49F47C25" w14:textId="6D653A0A" w:rsidR="00761D1B" w:rsidRDefault="00761D1B">
      <w:pPr>
        <w:pStyle w:val="Verzeichnis2"/>
        <w:rPr>
          <w:rFonts w:asciiTheme="minorHAnsi" w:eastAsiaTheme="minorEastAsia" w:hAnsiTheme="minorHAnsi" w:cstheme="minorBidi"/>
          <w:b w:val="0"/>
          <w:bCs w:val="0"/>
          <w:noProof/>
          <w:kern w:val="2"/>
          <w:sz w:val="24"/>
          <w:szCs w:val="24"/>
          <w14:ligatures w14:val="standardContextual"/>
        </w:rPr>
      </w:pPr>
      <w:hyperlink w:anchor="_Toc232593045" w:history="1">
        <w:r w:rsidRPr="00330471">
          <w:rPr>
            <w:rStyle w:val="Hyperlink"/>
            <w:noProof/>
          </w:rPr>
          <w:t>13.2</w:t>
        </w:r>
        <w:r>
          <w:rPr>
            <w:rFonts w:asciiTheme="minorHAnsi" w:eastAsiaTheme="minorEastAsia" w:hAnsiTheme="minorHAnsi" w:cstheme="minorBidi"/>
            <w:b w:val="0"/>
            <w:bCs w:val="0"/>
            <w:noProof/>
            <w:kern w:val="2"/>
            <w:sz w:val="24"/>
            <w:szCs w:val="24"/>
            <w14:ligatures w14:val="standardContextual"/>
          </w:rPr>
          <w:tab/>
        </w:r>
        <w:r w:rsidRPr="00330471">
          <w:rPr>
            <w:rStyle w:val="Hyperlink"/>
            <w:noProof/>
          </w:rPr>
          <w:t>Videoüberwachung</w:t>
        </w:r>
        <w:r>
          <w:rPr>
            <w:noProof/>
            <w:webHidden/>
          </w:rPr>
          <w:tab/>
        </w:r>
        <w:r>
          <w:rPr>
            <w:noProof/>
            <w:webHidden/>
          </w:rPr>
          <w:fldChar w:fldCharType="begin"/>
        </w:r>
        <w:r>
          <w:rPr>
            <w:noProof/>
            <w:webHidden/>
          </w:rPr>
          <w:instrText xml:space="preserve"> PAGEREF _Toc232593045 \h </w:instrText>
        </w:r>
        <w:r>
          <w:rPr>
            <w:noProof/>
            <w:webHidden/>
          </w:rPr>
        </w:r>
        <w:r>
          <w:rPr>
            <w:noProof/>
            <w:webHidden/>
          </w:rPr>
          <w:fldChar w:fldCharType="separate"/>
        </w:r>
        <w:r>
          <w:rPr>
            <w:noProof/>
            <w:webHidden/>
          </w:rPr>
          <w:t>34</w:t>
        </w:r>
        <w:r>
          <w:rPr>
            <w:noProof/>
            <w:webHidden/>
          </w:rPr>
          <w:fldChar w:fldCharType="end"/>
        </w:r>
      </w:hyperlink>
    </w:p>
    <w:p w14:paraId="434B7973" w14:textId="7C72323E" w:rsidR="00761D1B" w:rsidRDefault="00761D1B">
      <w:pPr>
        <w:pStyle w:val="Verzeichnis3"/>
        <w:tabs>
          <w:tab w:val="left" w:pos="1320"/>
        </w:tabs>
        <w:rPr>
          <w:rFonts w:asciiTheme="minorHAnsi" w:eastAsiaTheme="minorEastAsia" w:hAnsiTheme="minorHAnsi" w:cstheme="minorBidi"/>
          <w:noProof/>
          <w:kern w:val="2"/>
          <w:sz w:val="24"/>
          <w:szCs w:val="24"/>
          <w14:ligatures w14:val="standardContextual"/>
        </w:rPr>
      </w:pPr>
      <w:hyperlink w:anchor="_Toc232593046" w:history="1">
        <w:r w:rsidRPr="00330471">
          <w:rPr>
            <w:rStyle w:val="Hyperlink"/>
            <w:noProof/>
          </w:rPr>
          <w:t>13.2.1</w:t>
        </w:r>
        <w:r>
          <w:rPr>
            <w:rFonts w:asciiTheme="minorHAnsi" w:eastAsiaTheme="minorEastAsia" w:hAnsiTheme="minorHAnsi" w:cstheme="minorBidi"/>
            <w:noProof/>
            <w:kern w:val="2"/>
            <w:sz w:val="24"/>
            <w:szCs w:val="24"/>
            <w14:ligatures w14:val="standardContextual"/>
          </w:rPr>
          <w:tab/>
        </w:r>
        <w:r w:rsidRPr="00330471">
          <w:rPr>
            <w:rStyle w:val="Hyperlink"/>
            <w:noProof/>
          </w:rPr>
          <w:t>Allgemeines</w:t>
        </w:r>
        <w:r>
          <w:rPr>
            <w:noProof/>
            <w:webHidden/>
          </w:rPr>
          <w:tab/>
        </w:r>
        <w:r>
          <w:rPr>
            <w:noProof/>
            <w:webHidden/>
          </w:rPr>
          <w:fldChar w:fldCharType="begin"/>
        </w:r>
        <w:r>
          <w:rPr>
            <w:noProof/>
            <w:webHidden/>
          </w:rPr>
          <w:instrText xml:space="preserve"> PAGEREF _Toc232593046 \h </w:instrText>
        </w:r>
        <w:r>
          <w:rPr>
            <w:noProof/>
            <w:webHidden/>
          </w:rPr>
        </w:r>
        <w:r>
          <w:rPr>
            <w:noProof/>
            <w:webHidden/>
          </w:rPr>
          <w:fldChar w:fldCharType="separate"/>
        </w:r>
        <w:r>
          <w:rPr>
            <w:noProof/>
            <w:webHidden/>
          </w:rPr>
          <w:t>34</w:t>
        </w:r>
        <w:r>
          <w:rPr>
            <w:noProof/>
            <w:webHidden/>
          </w:rPr>
          <w:fldChar w:fldCharType="end"/>
        </w:r>
      </w:hyperlink>
    </w:p>
    <w:p w14:paraId="417EFABB" w14:textId="125E0614" w:rsidR="00761D1B" w:rsidRDefault="00761D1B">
      <w:pPr>
        <w:pStyle w:val="Verzeichnis3"/>
        <w:tabs>
          <w:tab w:val="left" w:pos="1320"/>
        </w:tabs>
        <w:rPr>
          <w:rFonts w:asciiTheme="minorHAnsi" w:eastAsiaTheme="minorEastAsia" w:hAnsiTheme="minorHAnsi" w:cstheme="minorBidi"/>
          <w:noProof/>
          <w:kern w:val="2"/>
          <w:sz w:val="24"/>
          <w:szCs w:val="24"/>
          <w14:ligatures w14:val="standardContextual"/>
        </w:rPr>
      </w:pPr>
      <w:hyperlink w:anchor="_Toc232593047" w:history="1">
        <w:r w:rsidRPr="00330471">
          <w:rPr>
            <w:rStyle w:val="Hyperlink"/>
            <w:noProof/>
          </w:rPr>
          <w:t>13.2.2</w:t>
        </w:r>
        <w:r>
          <w:rPr>
            <w:rFonts w:asciiTheme="minorHAnsi" w:eastAsiaTheme="minorEastAsia" w:hAnsiTheme="minorHAnsi" w:cstheme="minorBidi"/>
            <w:noProof/>
            <w:kern w:val="2"/>
            <w:sz w:val="24"/>
            <w:szCs w:val="24"/>
            <w14:ligatures w14:val="standardContextual"/>
          </w:rPr>
          <w:tab/>
        </w:r>
        <w:r w:rsidRPr="00330471">
          <w:rPr>
            <w:rStyle w:val="Hyperlink"/>
            <w:noProof/>
          </w:rPr>
          <w:t>Grundkonfiguration des Systems</w:t>
        </w:r>
        <w:r>
          <w:rPr>
            <w:noProof/>
            <w:webHidden/>
          </w:rPr>
          <w:tab/>
        </w:r>
        <w:r>
          <w:rPr>
            <w:noProof/>
            <w:webHidden/>
          </w:rPr>
          <w:fldChar w:fldCharType="begin"/>
        </w:r>
        <w:r>
          <w:rPr>
            <w:noProof/>
            <w:webHidden/>
          </w:rPr>
          <w:instrText xml:space="preserve"> PAGEREF _Toc232593047 \h </w:instrText>
        </w:r>
        <w:r>
          <w:rPr>
            <w:noProof/>
            <w:webHidden/>
          </w:rPr>
        </w:r>
        <w:r>
          <w:rPr>
            <w:noProof/>
            <w:webHidden/>
          </w:rPr>
          <w:fldChar w:fldCharType="separate"/>
        </w:r>
        <w:r>
          <w:rPr>
            <w:noProof/>
            <w:webHidden/>
          </w:rPr>
          <w:t>34</w:t>
        </w:r>
        <w:r>
          <w:rPr>
            <w:noProof/>
            <w:webHidden/>
          </w:rPr>
          <w:fldChar w:fldCharType="end"/>
        </w:r>
      </w:hyperlink>
    </w:p>
    <w:p w14:paraId="3F65BC7D" w14:textId="15BD3CDC" w:rsidR="00761D1B" w:rsidRDefault="00761D1B">
      <w:pPr>
        <w:pStyle w:val="Verzeichnis2"/>
        <w:rPr>
          <w:rFonts w:asciiTheme="minorHAnsi" w:eastAsiaTheme="minorEastAsia" w:hAnsiTheme="minorHAnsi" w:cstheme="minorBidi"/>
          <w:b w:val="0"/>
          <w:bCs w:val="0"/>
          <w:noProof/>
          <w:kern w:val="2"/>
          <w:sz w:val="24"/>
          <w:szCs w:val="24"/>
          <w14:ligatures w14:val="standardContextual"/>
        </w:rPr>
      </w:pPr>
      <w:hyperlink w:anchor="_Toc232593048" w:history="1">
        <w:r w:rsidRPr="00330471">
          <w:rPr>
            <w:rStyle w:val="Hyperlink"/>
            <w:noProof/>
          </w:rPr>
          <w:t>13.3</w:t>
        </w:r>
        <w:r>
          <w:rPr>
            <w:rFonts w:asciiTheme="minorHAnsi" w:eastAsiaTheme="minorEastAsia" w:hAnsiTheme="minorHAnsi" w:cstheme="minorBidi"/>
            <w:b w:val="0"/>
            <w:bCs w:val="0"/>
            <w:noProof/>
            <w:kern w:val="2"/>
            <w:sz w:val="24"/>
            <w:szCs w:val="24"/>
            <w14:ligatures w14:val="standardContextual"/>
          </w:rPr>
          <w:tab/>
        </w:r>
        <w:r w:rsidRPr="00330471">
          <w:rPr>
            <w:rStyle w:val="Hyperlink"/>
            <w:noProof/>
          </w:rPr>
          <w:t>Türen</w:t>
        </w:r>
        <w:r>
          <w:rPr>
            <w:noProof/>
            <w:webHidden/>
          </w:rPr>
          <w:tab/>
        </w:r>
        <w:r>
          <w:rPr>
            <w:noProof/>
            <w:webHidden/>
          </w:rPr>
          <w:fldChar w:fldCharType="begin"/>
        </w:r>
        <w:r>
          <w:rPr>
            <w:noProof/>
            <w:webHidden/>
          </w:rPr>
          <w:instrText xml:space="preserve"> PAGEREF _Toc232593048 \h </w:instrText>
        </w:r>
        <w:r>
          <w:rPr>
            <w:noProof/>
            <w:webHidden/>
          </w:rPr>
        </w:r>
        <w:r>
          <w:rPr>
            <w:noProof/>
            <w:webHidden/>
          </w:rPr>
          <w:fldChar w:fldCharType="separate"/>
        </w:r>
        <w:r>
          <w:rPr>
            <w:noProof/>
            <w:webHidden/>
          </w:rPr>
          <w:t>34</w:t>
        </w:r>
        <w:r>
          <w:rPr>
            <w:noProof/>
            <w:webHidden/>
          </w:rPr>
          <w:fldChar w:fldCharType="end"/>
        </w:r>
      </w:hyperlink>
    </w:p>
    <w:p w14:paraId="3CFCD81C" w14:textId="4FCC9502" w:rsidR="00761D1B" w:rsidRDefault="00761D1B">
      <w:pPr>
        <w:pStyle w:val="Verzeichnis3"/>
        <w:tabs>
          <w:tab w:val="left" w:pos="1320"/>
        </w:tabs>
        <w:rPr>
          <w:rFonts w:asciiTheme="minorHAnsi" w:eastAsiaTheme="minorEastAsia" w:hAnsiTheme="minorHAnsi" w:cstheme="minorBidi"/>
          <w:noProof/>
          <w:kern w:val="2"/>
          <w:sz w:val="24"/>
          <w:szCs w:val="24"/>
          <w14:ligatures w14:val="standardContextual"/>
        </w:rPr>
      </w:pPr>
      <w:hyperlink w:anchor="_Toc232593049" w:history="1">
        <w:r w:rsidRPr="00330471">
          <w:rPr>
            <w:rStyle w:val="Hyperlink"/>
            <w:noProof/>
          </w:rPr>
          <w:t>13.3.1</w:t>
        </w:r>
        <w:r>
          <w:rPr>
            <w:rFonts w:asciiTheme="minorHAnsi" w:eastAsiaTheme="minorEastAsia" w:hAnsiTheme="minorHAnsi" w:cstheme="minorBidi"/>
            <w:noProof/>
            <w:kern w:val="2"/>
            <w:sz w:val="24"/>
            <w:szCs w:val="24"/>
            <w14:ligatures w14:val="standardContextual"/>
          </w:rPr>
          <w:tab/>
        </w:r>
        <w:r w:rsidRPr="00330471">
          <w:rPr>
            <w:rStyle w:val="Hyperlink"/>
            <w:noProof/>
          </w:rPr>
          <w:t>Allgemeine Angaben</w:t>
        </w:r>
        <w:r>
          <w:rPr>
            <w:noProof/>
            <w:webHidden/>
          </w:rPr>
          <w:tab/>
        </w:r>
        <w:r>
          <w:rPr>
            <w:noProof/>
            <w:webHidden/>
          </w:rPr>
          <w:fldChar w:fldCharType="begin"/>
        </w:r>
        <w:r>
          <w:rPr>
            <w:noProof/>
            <w:webHidden/>
          </w:rPr>
          <w:instrText xml:space="preserve"> PAGEREF _Toc232593049 \h </w:instrText>
        </w:r>
        <w:r>
          <w:rPr>
            <w:noProof/>
            <w:webHidden/>
          </w:rPr>
        </w:r>
        <w:r>
          <w:rPr>
            <w:noProof/>
            <w:webHidden/>
          </w:rPr>
          <w:fldChar w:fldCharType="separate"/>
        </w:r>
        <w:r>
          <w:rPr>
            <w:noProof/>
            <w:webHidden/>
          </w:rPr>
          <w:t>34</w:t>
        </w:r>
        <w:r>
          <w:rPr>
            <w:noProof/>
            <w:webHidden/>
          </w:rPr>
          <w:fldChar w:fldCharType="end"/>
        </w:r>
      </w:hyperlink>
    </w:p>
    <w:p w14:paraId="4AFB75B3" w14:textId="3E1883E5" w:rsidR="00761D1B" w:rsidRDefault="00761D1B">
      <w:pPr>
        <w:pStyle w:val="Verzeichnis3"/>
        <w:tabs>
          <w:tab w:val="left" w:pos="1320"/>
        </w:tabs>
        <w:rPr>
          <w:rFonts w:asciiTheme="minorHAnsi" w:eastAsiaTheme="minorEastAsia" w:hAnsiTheme="minorHAnsi" w:cstheme="minorBidi"/>
          <w:noProof/>
          <w:kern w:val="2"/>
          <w:sz w:val="24"/>
          <w:szCs w:val="24"/>
          <w14:ligatures w14:val="standardContextual"/>
        </w:rPr>
      </w:pPr>
      <w:hyperlink w:anchor="_Toc232593050" w:history="1">
        <w:r w:rsidRPr="00330471">
          <w:rPr>
            <w:rStyle w:val="Hyperlink"/>
            <w:noProof/>
          </w:rPr>
          <w:t>13.3.2</w:t>
        </w:r>
        <w:r>
          <w:rPr>
            <w:rFonts w:asciiTheme="minorHAnsi" w:eastAsiaTheme="minorEastAsia" w:hAnsiTheme="minorHAnsi" w:cstheme="minorBidi"/>
            <w:noProof/>
            <w:kern w:val="2"/>
            <w:sz w:val="24"/>
            <w:szCs w:val="24"/>
            <w14:ligatures w14:val="standardContextual"/>
          </w:rPr>
          <w:tab/>
        </w:r>
        <w:r w:rsidRPr="00330471">
          <w:rPr>
            <w:rStyle w:val="Hyperlink"/>
            <w:noProof/>
          </w:rPr>
          <w:t>Betriebsarten</w:t>
        </w:r>
        <w:r>
          <w:rPr>
            <w:noProof/>
            <w:webHidden/>
          </w:rPr>
          <w:tab/>
        </w:r>
        <w:r>
          <w:rPr>
            <w:noProof/>
            <w:webHidden/>
          </w:rPr>
          <w:fldChar w:fldCharType="begin"/>
        </w:r>
        <w:r>
          <w:rPr>
            <w:noProof/>
            <w:webHidden/>
          </w:rPr>
          <w:instrText xml:space="preserve"> PAGEREF _Toc232593050 \h </w:instrText>
        </w:r>
        <w:r>
          <w:rPr>
            <w:noProof/>
            <w:webHidden/>
          </w:rPr>
        </w:r>
        <w:r>
          <w:rPr>
            <w:noProof/>
            <w:webHidden/>
          </w:rPr>
          <w:fldChar w:fldCharType="separate"/>
        </w:r>
        <w:r>
          <w:rPr>
            <w:noProof/>
            <w:webHidden/>
          </w:rPr>
          <w:t>34</w:t>
        </w:r>
        <w:r>
          <w:rPr>
            <w:noProof/>
            <w:webHidden/>
          </w:rPr>
          <w:fldChar w:fldCharType="end"/>
        </w:r>
      </w:hyperlink>
    </w:p>
    <w:p w14:paraId="2BDF3177" w14:textId="0F2465A3" w:rsidR="00761D1B" w:rsidRDefault="00761D1B">
      <w:pPr>
        <w:pStyle w:val="Verzeichnis3"/>
        <w:tabs>
          <w:tab w:val="left" w:pos="1540"/>
        </w:tabs>
        <w:rPr>
          <w:rFonts w:asciiTheme="minorHAnsi" w:eastAsiaTheme="minorEastAsia" w:hAnsiTheme="minorHAnsi" w:cstheme="minorBidi"/>
          <w:noProof/>
          <w:kern w:val="2"/>
          <w:sz w:val="24"/>
          <w:szCs w:val="24"/>
          <w14:ligatures w14:val="standardContextual"/>
        </w:rPr>
      </w:pPr>
      <w:hyperlink w:anchor="_Toc232593051" w:history="1">
        <w:r w:rsidRPr="00330471">
          <w:rPr>
            <w:rStyle w:val="Hyperlink"/>
            <w:noProof/>
          </w:rPr>
          <w:t>13.3.2.1</w:t>
        </w:r>
        <w:r>
          <w:rPr>
            <w:rFonts w:asciiTheme="minorHAnsi" w:eastAsiaTheme="minorEastAsia" w:hAnsiTheme="minorHAnsi" w:cstheme="minorBidi"/>
            <w:noProof/>
            <w:kern w:val="2"/>
            <w:sz w:val="24"/>
            <w:szCs w:val="24"/>
            <w14:ligatures w14:val="standardContextual"/>
          </w:rPr>
          <w:tab/>
        </w:r>
        <w:r w:rsidRPr="00330471">
          <w:rPr>
            <w:rStyle w:val="Hyperlink"/>
            <w:noProof/>
          </w:rPr>
          <w:t>Normalbetrieb Öffnen der Türen</w:t>
        </w:r>
        <w:r>
          <w:rPr>
            <w:noProof/>
            <w:webHidden/>
          </w:rPr>
          <w:tab/>
        </w:r>
        <w:r>
          <w:rPr>
            <w:noProof/>
            <w:webHidden/>
          </w:rPr>
          <w:fldChar w:fldCharType="begin"/>
        </w:r>
        <w:r>
          <w:rPr>
            <w:noProof/>
            <w:webHidden/>
          </w:rPr>
          <w:instrText xml:space="preserve"> PAGEREF _Toc232593051 \h </w:instrText>
        </w:r>
        <w:r>
          <w:rPr>
            <w:noProof/>
            <w:webHidden/>
          </w:rPr>
        </w:r>
        <w:r>
          <w:rPr>
            <w:noProof/>
            <w:webHidden/>
          </w:rPr>
          <w:fldChar w:fldCharType="separate"/>
        </w:r>
        <w:r>
          <w:rPr>
            <w:noProof/>
            <w:webHidden/>
          </w:rPr>
          <w:t>34</w:t>
        </w:r>
        <w:r>
          <w:rPr>
            <w:noProof/>
            <w:webHidden/>
          </w:rPr>
          <w:fldChar w:fldCharType="end"/>
        </w:r>
      </w:hyperlink>
    </w:p>
    <w:p w14:paraId="2C79691D" w14:textId="1A00A886" w:rsidR="00761D1B" w:rsidRDefault="00761D1B">
      <w:pPr>
        <w:pStyle w:val="Verzeichnis3"/>
        <w:tabs>
          <w:tab w:val="left" w:pos="1540"/>
        </w:tabs>
        <w:rPr>
          <w:rFonts w:asciiTheme="minorHAnsi" w:eastAsiaTheme="minorEastAsia" w:hAnsiTheme="minorHAnsi" w:cstheme="minorBidi"/>
          <w:noProof/>
          <w:kern w:val="2"/>
          <w:sz w:val="24"/>
          <w:szCs w:val="24"/>
          <w14:ligatures w14:val="standardContextual"/>
        </w:rPr>
      </w:pPr>
      <w:hyperlink w:anchor="_Toc232593052" w:history="1">
        <w:r w:rsidRPr="00330471">
          <w:rPr>
            <w:rStyle w:val="Hyperlink"/>
            <w:noProof/>
          </w:rPr>
          <w:t>13.3.2.2</w:t>
        </w:r>
        <w:r>
          <w:rPr>
            <w:rFonts w:asciiTheme="minorHAnsi" w:eastAsiaTheme="minorEastAsia" w:hAnsiTheme="minorHAnsi" w:cstheme="minorBidi"/>
            <w:noProof/>
            <w:kern w:val="2"/>
            <w:sz w:val="24"/>
            <w:szCs w:val="24"/>
            <w14:ligatures w14:val="standardContextual"/>
          </w:rPr>
          <w:tab/>
        </w:r>
        <w:r w:rsidRPr="00330471">
          <w:rPr>
            <w:rStyle w:val="Hyperlink"/>
            <w:noProof/>
          </w:rPr>
          <w:t>Normalbetrieb Schließen der Türen</w:t>
        </w:r>
        <w:r>
          <w:rPr>
            <w:noProof/>
            <w:webHidden/>
          </w:rPr>
          <w:tab/>
        </w:r>
        <w:r>
          <w:rPr>
            <w:noProof/>
            <w:webHidden/>
          </w:rPr>
          <w:fldChar w:fldCharType="begin"/>
        </w:r>
        <w:r>
          <w:rPr>
            <w:noProof/>
            <w:webHidden/>
          </w:rPr>
          <w:instrText xml:space="preserve"> PAGEREF _Toc232593052 \h </w:instrText>
        </w:r>
        <w:r>
          <w:rPr>
            <w:noProof/>
            <w:webHidden/>
          </w:rPr>
        </w:r>
        <w:r>
          <w:rPr>
            <w:noProof/>
            <w:webHidden/>
          </w:rPr>
          <w:fldChar w:fldCharType="separate"/>
        </w:r>
        <w:r>
          <w:rPr>
            <w:noProof/>
            <w:webHidden/>
          </w:rPr>
          <w:t>34</w:t>
        </w:r>
        <w:r>
          <w:rPr>
            <w:noProof/>
            <w:webHidden/>
          </w:rPr>
          <w:fldChar w:fldCharType="end"/>
        </w:r>
      </w:hyperlink>
    </w:p>
    <w:p w14:paraId="48C250EE" w14:textId="14429FAC" w:rsidR="00761D1B" w:rsidRDefault="00761D1B">
      <w:pPr>
        <w:pStyle w:val="Verzeichnis3"/>
        <w:tabs>
          <w:tab w:val="left" w:pos="1540"/>
        </w:tabs>
        <w:rPr>
          <w:rFonts w:asciiTheme="minorHAnsi" w:eastAsiaTheme="minorEastAsia" w:hAnsiTheme="minorHAnsi" w:cstheme="minorBidi"/>
          <w:noProof/>
          <w:kern w:val="2"/>
          <w:sz w:val="24"/>
          <w:szCs w:val="24"/>
          <w14:ligatures w14:val="standardContextual"/>
        </w:rPr>
      </w:pPr>
      <w:hyperlink w:anchor="_Toc232593053" w:history="1">
        <w:r w:rsidRPr="00330471">
          <w:rPr>
            <w:rStyle w:val="Hyperlink"/>
            <w:noProof/>
          </w:rPr>
          <w:t>13.3.2.3</w:t>
        </w:r>
        <w:r>
          <w:rPr>
            <w:rFonts w:asciiTheme="minorHAnsi" w:eastAsiaTheme="minorEastAsia" w:hAnsiTheme="minorHAnsi" w:cstheme="minorBidi"/>
            <w:noProof/>
            <w:kern w:val="2"/>
            <w:sz w:val="24"/>
            <w:szCs w:val="24"/>
            <w14:ligatures w14:val="standardContextual"/>
          </w:rPr>
          <w:tab/>
        </w:r>
        <w:r w:rsidRPr="00330471">
          <w:rPr>
            <w:rStyle w:val="Hyperlink"/>
            <w:noProof/>
          </w:rPr>
          <w:t>Nothahnbetrieb</w:t>
        </w:r>
        <w:r>
          <w:rPr>
            <w:noProof/>
            <w:webHidden/>
          </w:rPr>
          <w:tab/>
        </w:r>
        <w:r>
          <w:rPr>
            <w:noProof/>
            <w:webHidden/>
          </w:rPr>
          <w:fldChar w:fldCharType="begin"/>
        </w:r>
        <w:r>
          <w:rPr>
            <w:noProof/>
            <w:webHidden/>
          </w:rPr>
          <w:instrText xml:space="preserve"> PAGEREF _Toc232593053 \h </w:instrText>
        </w:r>
        <w:r>
          <w:rPr>
            <w:noProof/>
            <w:webHidden/>
          </w:rPr>
        </w:r>
        <w:r>
          <w:rPr>
            <w:noProof/>
            <w:webHidden/>
          </w:rPr>
          <w:fldChar w:fldCharType="separate"/>
        </w:r>
        <w:r>
          <w:rPr>
            <w:noProof/>
            <w:webHidden/>
          </w:rPr>
          <w:t>34</w:t>
        </w:r>
        <w:r>
          <w:rPr>
            <w:noProof/>
            <w:webHidden/>
          </w:rPr>
          <w:fldChar w:fldCharType="end"/>
        </w:r>
      </w:hyperlink>
    </w:p>
    <w:p w14:paraId="61A79AAB" w14:textId="67FB8DB7" w:rsidR="00761D1B" w:rsidRDefault="00761D1B">
      <w:pPr>
        <w:pStyle w:val="Verzeichnis2"/>
        <w:rPr>
          <w:rFonts w:asciiTheme="minorHAnsi" w:eastAsiaTheme="minorEastAsia" w:hAnsiTheme="minorHAnsi" w:cstheme="minorBidi"/>
          <w:b w:val="0"/>
          <w:bCs w:val="0"/>
          <w:noProof/>
          <w:kern w:val="2"/>
          <w:sz w:val="24"/>
          <w:szCs w:val="24"/>
          <w14:ligatures w14:val="standardContextual"/>
        </w:rPr>
      </w:pPr>
      <w:hyperlink w:anchor="_Toc232593054" w:history="1">
        <w:r w:rsidRPr="00330471">
          <w:rPr>
            <w:rStyle w:val="Hyperlink"/>
            <w:noProof/>
          </w:rPr>
          <w:t>13.4</w:t>
        </w:r>
        <w:r>
          <w:rPr>
            <w:rFonts w:asciiTheme="minorHAnsi" w:eastAsiaTheme="minorEastAsia" w:hAnsiTheme="minorHAnsi" w:cstheme="minorBidi"/>
            <w:b w:val="0"/>
            <w:bCs w:val="0"/>
            <w:noProof/>
            <w:kern w:val="2"/>
            <w:sz w:val="24"/>
            <w:szCs w:val="24"/>
            <w14:ligatures w14:val="standardContextual"/>
          </w:rPr>
          <w:tab/>
        </w:r>
        <w:r w:rsidRPr="00330471">
          <w:rPr>
            <w:rStyle w:val="Hyperlink"/>
            <w:noProof/>
          </w:rPr>
          <w:t>Serielle Datenbussysteme</w:t>
        </w:r>
        <w:r>
          <w:rPr>
            <w:noProof/>
            <w:webHidden/>
          </w:rPr>
          <w:tab/>
        </w:r>
        <w:r>
          <w:rPr>
            <w:noProof/>
            <w:webHidden/>
          </w:rPr>
          <w:fldChar w:fldCharType="begin"/>
        </w:r>
        <w:r>
          <w:rPr>
            <w:noProof/>
            <w:webHidden/>
          </w:rPr>
          <w:instrText xml:space="preserve"> PAGEREF _Toc232593054 \h </w:instrText>
        </w:r>
        <w:r>
          <w:rPr>
            <w:noProof/>
            <w:webHidden/>
          </w:rPr>
        </w:r>
        <w:r>
          <w:rPr>
            <w:noProof/>
            <w:webHidden/>
          </w:rPr>
          <w:fldChar w:fldCharType="separate"/>
        </w:r>
        <w:r>
          <w:rPr>
            <w:noProof/>
            <w:webHidden/>
          </w:rPr>
          <w:t>35</w:t>
        </w:r>
        <w:r>
          <w:rPr>
            <w:noProof/>
            <w:webHidden/>
          </w:rPr>
          <w:fldChar w:fldCharType="end"/>
        </w:r>
      </w:hyperlink>
    </w:p>
    <w:p w14:paraId="75E574A6" w14:textId="0708E14B" w:rsidR="00761D1B" w:rsidRDefault="00761D1B">
      <w:pPr>
        <w:pStyle w:val="Verzeichnis3"/>
        <w:tabs>
          <w:tab w:val="left" w:pos="1320"/>
        </w:tabs>
        <w:rPr>
          <w:rFonts w:asciiTheme="minorHAnsi" w:eastAsiaTheme="minorEastAsia" w:hAnsiTheme="minorHAnsi" w:cstheme="minorBidi"/>
          <w:noProof/>
          <w:kern w:val="2"/>
          <w:sz w:val="24"/>
          <w:szCs w:val="24"/>
          <w14:ligatures w14:val="standardContextual"/>
        </w:rPr>
      </w:pPr>
      <w:hyperlink w:anchor="_Toc232593055" w:history="1">
        <w:r w:rsidRPr="00330471">
          <w:rPr>
            <w:rStyle w:val="Hyperlink"/>
            <w:noProof/>
          </w:rPr>
          <w:t>13.4.1</w:t>
        </w:r>
        <w:r>
          <w:rPr>
            <w:rFonts w:asciiTheme="minorHAnsi" w:eastAsiaTheme="minorEastAsia" w:hAnsiTheme="minorHAnsi" w:cstheme="minorBidi"/>
            <w:noProof/>
            <w:kern w:val="2"/>
            <w:sz w:val="24"/>
            <w:szCs w:val="24"/>
            <w14:ligatures w14:val="standardContextual"/>
          </w:rPr>
          <w:tab/>
        </w:r>
        <w:r w:rsidRPr="00330471">
          <w:rPr>
            <w:rStyle w:val="Hyperlink"/>
            <w:noProof/>
          </w:rPr>
          <w:t>CAN – Controller Area Network</w:t>
        </w:r>
        <w:r>
          <w:rPr>
            <w:noProof/>
            <w:webHidden/>
          </w:rPr>
          <w:tab/>
        </w:r>
        <w:r>
          <w:rPr>
            <w:noProof/>
            <w:webHidden/>
          </w:rPr>
          <w:fldChar w:fldCharType="begin"/>
        </w:r>
        <w:r>
          <w:rPr>
            <w:noProof/>
            <w:webHidden/>
          </w:rPr>
          <w:instrText xml:space="preserve"> PAGEREF _Toc232593055 \h </w:instrText>
        </w:r>
        <w:r>
          <w:rPr>
            <w:noProof/>
            <w:webHidden/>
          </w:rPr>
        </w:r>
        <w:r>
          <w:rPr>
            <w:noProof/>
            <w:webHidden/>
          </w:rPr>
          <w:fldChar w:fldCharType="separate"/>
        </w:r>
        <w:r>
          <w:rPr>
            <w:noProof/>
            <w:webHidden/>
          </w:rPr>
          <w:t>35</w:t>
        </w:r>
        <w:r>
          <w:rPr>
            <w:noProof/>
            <w:webHidden/>
          </w:rPr>
          <w:fldChar w:fldCharType="end"/>
        </w:r>
      </w:hyperlink>
    </w:p>
    <w:p w14:paraId="7EB8FF09" w14:textId="7495F81B" w:rsidR="00761D1B" w:rsidRDefault="00761D1B">
      <w:pPr>
        <w:pStyle w:val="Verzeichnis3"/>
        <w:tabs>
          <w:tab w:val="left" w:pos="1320"/>
        </w:tabs>
        <w:rPr>
          <w:rFonts w:asciiTheme="minorHAnsi" w:eastAsiaTheme="minorEastAsia" w:hAnsiTheme="minorHAnsi" w:cstheme="minorBidi"/>
          <w:noProof/>
          <w:kern w:val="2"/>
          <w:sz w:val="24"/>
          <w:szCs w:val="24"/>
          <w14:ligatures w14:val="standardContextual"/>
        </w:rPr>
      </w:pPr>
      <w:hyperlink w:anchor="_Toc232593056" w:history="1">
        <w:r w:rsidRPr="00330471">
          <w:rPr>
            <w:rStyle w:val="Hyperlink"/>
            <w:noProof/>
          </w:rPr>
          <w:t>13.4.2</w:t>
        </w:r>
        <w:r>
          <w:rPr>
            <w:rFonts w:asciiTheme="minorHAnsi" w:eastAsiaTheme="minorEastAsia" w:hAnsiTheme="minorHAnsi" w:cstheme="minorBidi"/>
            <w:noProof/>
            <w:kern w:val="2"/>
            <w:sz w:val="24"/>
            <w:szCs w:val="24"/>
            <w14:ligatures w14:val="standardContextual"/>
          </w:rPr>
          <w:tab/>
        </w:r>
        <w:r w:rsidRPr="00330471">
          <w:rPr>
            <w:rStyle w:val="Hyperlink"/>
            <w:noProof/>
          </w:rPr>
          <w:t>LIN – Local Interconnect Network</w:t>
        </w:r>
        <w:r>
          <w:rPr>
            <w:noProof/>
            <w:webHidden/>
          </w:rPr>
          <w:tab/>
        </w:r>
        <w:r>
          <w:rPr>
            <w:noProof/>
            <w:webHidden/>
          </w:rPr>
          <w:fldChar w:fldCharType="begin"/>
        </w:r>
        <w:r>
          <w:rPr>
            <w:noProof/>
            <w:webHidden/>
          </w:rPr>
          <w:instrText xml:space="preserve"> PAGEREF _Toc232593056 \h </w:instrText>
        </w:r>
        <w:r>
          <w:rPr>
            <w:noProof/>
            <w:webHidden/>
          </w:rPr>
        </w:r>
        <w:r>
          <w:rPr>
            <w:noProof/>
            <w:webHidden/>
          </w:rPr>
          <w:fldChar w:fldCharType="separate"/>
        </w:r>
        <w:r>
          <w:rPr>
            <w:noProof/>
            <w:webHidden/>
          </w:rPr>
          <w:t>35</w:t>
        </w:r>
        <w:r>
          <w:rPr>
            <w:noProof/>
            <w:webHidden/>
          </w:rPr>
          <w:fldChar w:fldCharType="end"/>
        </w:r>
      </w:hyperlink>
    </w:p>
    <w:p w14:paraId="1A1CEA7E" w14:textId="431A8A9C" w:rsidR="00761D1B" w:rsidRDefault="00761D1B">
      <w:pPr>
        <w:pStyle w:val="Verzeichnis3"/>
        <w:tabs>
          <w:tab w:val="left" w:pos="1320"/>
        </w:tabs>
        <w:rPr>
          <w:rFonts w:asciiTheme="minorHAnsi" w:eastAsiaTheme="minorEastAsia" w:hAnsiTheme="minorHAnsi" w:cstheme="minorBidi"/>
          <w:noProof/>
          <w:kern w:val="2"/>
          <w:sz w:val="24"/>
          <w:szCs w:val="24"/>
          <w14:ligatures w14:val="standardContextual"/>
        </w:rPr>
      </w:pPr>
      <w:hyperlink w:anchor="_Toc232593057" w:history="1">
        <w:r w:rsidRPr="00330471">
          <w:rPr>
            <w:rStyle w:val="Hyperlink"/>
            <w:noProof/>
          </w:rPr>
          <w:t>13.4.3</w:t>
        </w:r>
        <w:r>
          <w:rPr>
            <w:rFonts w:asciiTheme="minorHAnsi" w:eastAsiaTheme="minorEastAsia" w:hAnsiTheme="minorHAnsi" w:cstheme="minorBidi"/>
            <w:noProof/>
            <w:kern w:val="2"/>
            <w:sz w:val="24"/>
            <w:szCs w:val="24"/>
            <w14:ligatures w14:val="standardContextual"/>
          </w:rPr>
          <w:tab/>
        </w:r>
        <w:r w:rsidRPr="00330471">
          <w:rPr>
            <w:rStyle w:val="Hyperlink"/>
            <w:noProof/>
            <w:lang w:val="en-GB"/>
          </w:rPr>
          <w:t>MOST – Media Oriented Systems Transport</w:t>
        </w:r>
        <w:r>
          <w:rPr>
            <w:noProof/>
            <w:webHidden/>
          </w:rPr>
          <w:tab/>
        </w:r>
        <w:r>
          <w:rPr>
            <w:noProof/>
            <w:webHidden/>
          </w:rPr>
          <w:fldChar w:fldCharType="begin"/>
        </w:r>
        <w:r>
          <w:rPr>
            <w:noProof/>
            <w:webHidden/>
          </w:rPr>
          <w:instrText xml:space="preserve"> PAGEREF _Toc232593057 \h </w:instrText>
        </w:r>
        <w:r>
          <w:rPr>
            <w:noProof/>
            <w:webHidden/>
          </w:rPr>
        </w:r>
        <w:r>
          <w:rPr>
            <w:noProof/>
            <w:webHidden/>
          </w:rPr>
          <w:fldChar w:fldCharType="separate"/>
        </w:r>
        <w:r>
          <w:rPr>
            <w:noProof/>
            <w:webHidden/>
          </w:rPr>
          <w:t>35</w:t>
        </w:r>
        <w:r>
          <w:rPr>
            <w:noProof/>
            <w:webHidden/>
          </w:rPr>
          <w:fldChar w:fldCharType="end"/>
        </w:r>
      </w:hyperlink>
    </w:p>
    <w:p w14:paraId="625C9EBE" w14:textId="17A627DB" w:rsidR="00761D1B" w:rsidRDefault="00761D1B">
      <w:pPr>
        <w:pStyle w:val="Verzeichnis3"/>
        <w:tabs>
          <w:tab w:val="left" w:pos="1320"/>
        </w:tabs>
        <w:rPr>
          <w:rFonts w:asciiTheme="minorHAnsi" w:eastAsiaTheme="minorEastAsia" w:hAnsiTheme="minorHAnsi" w:cstheme="minorBidi"/>
          <w:noProof/>
          <w:kern w:val="2"/>
          <w:sz w:val="24"/>
          <w:szCs w:val="24"/>
          <w14:ligatures w14:val="standardContextual"/>
        </w:rPr>
      </w:pPr>
      <w:hyperlink w:anchor="_Toc232593058" w:history="1">
        <w:r w:rsidRPr="00330471">
          <w:rPr>
            <w:rStyle w:val="Hyperlink"/>
            <w:noProof/>
          </w:rPr>
          <w:t>13.4.4</w:t>
        </w:r>
        <w:r>
          <w:rPr>
            <w:rFonts w:asciiTheme="minorHAnsi" w:eastAsiaTheme="minorEastAsia" w:hAnsiTheme="minorHAnsi" w:cstheme="minorBidi"/>
            <w:noProof/>
            <w:kern w:val="2"/>
            <w:sz w:val="24"/>
            <w:szCs w:val="24"/>
            <w14:ligatures w14:val="standardContextual"/>
          </w:rPr>
          <w:tab/>
        </w:r>
        <w:r w:rsidRPr="00330471">
          <w:rPr>
            <w:rStyle w:val="Hyperlink"/>
            <w:noProof/>
            <w:lang w:val="en-GB"/>
          </w:rPr>
          <w:t>Ethernet</w:t>
        </w:r>
        <w:r>
          <w:rPr>
            <w:noProof/>
            <w:webHidden/>
          </w:rPr>
          <w:tab/>
        </w:r>
        <w:r>
          <w:rPr>
            <w:noProof/>
            <w:webHidden/>
          </w:rPr>
          <w:fldChar w:fldCharType="begin"/>
        </w:r>
        <w:r>
          <w:rPr>
            <w:noProof/>
            <w:webHidden/>
          </w:rPr>
          <w:instrText xml:space="preserve"> PAGEREF _Toc232593058 \h </w:instrText>
        </w:r>
        <w:r>
          <w:rPr>
            <w:noProof/>
            <w:webHidden/>
          </w:rPr>
        </w:r>
        <w:r>
          <w:rPr>
            <w:noProof/>
            <w:webHidden/>
          </w:rPr>
          <w:fldChar w:fldCharType="separate"/>
        </w:r>
        <w:r>
          <w:rPr>
            <w:noProof/>
            <w:webHidden/>
          </w:rPr>
          <w:t>35</w:t>
        </w:r>
        <w:r>
          <w:rPr>
            <w:noProof/>
            <w:webHidden/>
          </w:rPr>
          <w:fldChar w:fldCharType="end"/>
        </w:r>
      </w:hyperlink>
    </w:p>
    <w:p w14:paraId="1642B6FE" w14:textId="14B9F6BC" w:rsidR="00761D1B" w:rsidRDefault="00761D1B">
      <w:pPr>
        <w:pStyle w:val="Verzeichnis2"/>
        <w:rPr>
          <w:rFonts w:asciiTheme="minorHAnsi" w:eastAsiaTheme="minorEastAsia" w:hAnsiTheme="minorHAnsi" w:cstheme="minorBidi"/>
          <w:b w:val="0"/>
          <w:bCs w:val="0"/>
          <w:noProof/>
          <w:kern w:val="2"/>
          <w:sz w:val="24"/>
          <w:szCs w:val="24"/>
          <w14:ligatures w14:val="standardContextual"/>
        </w:rPr>
      </w:pPr>
      <w:hyperlink w:anchor="_Toc232593059" w:history="1">
        <w:r w:rsidRPr="00330471">
          <w:rPr>
            <w:rStyle w:val="Hyperlink"/>
            <w:noProof/>
          </w:rPr>
          <w:t>13.5</w:t>
        </w:r>
        <w:r>
          <w:rPr>
            <w:rFonts w:asciiTheme="minorHAnsi" w:eastAsiaTheme="minorEastAsia" w:hAnsiTheme="minorHAnsi" w:cstheme="minorBidi"/>
            <w:b w:val="0"/>
            <w:bCs w:val="0"/>
            <w:noProof/>
            <w:kern w:val="2"/>
            <w:sz w:val="24"/>
            <w:szCs w:val="24"/>
            <w14:ligatures w14:val="standardContextual"/>
          </w:rPr>
          <w:tab/>
        </w:r>
        <w:r w:rsidRPr="00330471">
          <w:rPr>
            <w:rStyle w:val="Hyperlink"/>
            <w:noProof/>
          </w:rPr>
          <w:t>Elektromagnetische Verträglichkeit (EMV)</w:t>
        </w:r>
        <w:r>
          <w:rPr>
            <w:noProof/>
            <w:webHidden/>
          </w:rPr>
          <w:tab/>
        </w:r>
        <w:r>
          <w:rPr>
            <w:noProof/>
            <w:webHidden/>
          </w:rPr>
          <w:fldChar w:fldCharType="begin"/>
        </w:r>
        <w:r>
          <w:rPr>
            <w:noProof/>
            <w:webHidden/>
          </w:rPr>
          <w:instrText xml:space="preserve"> PAGEREF _Toc232593059 \h </w:instrText>
        </w:r>
        <w:r>
          <w:rPr>
            <w:noProof/>
            <w:webHidden/>
          </w:rPr>
        </w:r>
        <w:r>
          <w:rPr>
            <w:noProof/>
            <w:webHidden/>
          </w:rPr>
          <w:fldChar w:fldCharType="separate"/>
        </w:r>
        <w:r>
          <w:rPr>
            <w:noProof/>
            <w:webHidden/>
          </w:rPr>
          <w:t>35</w:t>
        </w:r>
        <w:r>
          <w:rPr>
            <w:noProof/>
            <w:webHidden/>
          </w:rPr>
          <w:fldChar w:fldCharType="end"/>
        </w:r>
      </w:hyperlink>
    </w:p>
    <w:p w14:paraId="1872EB31" w14:textId="24396C8D" w:rsidR="00761D1B" w:rsidRDefault="00761D1B">
      <w:pPr>
        <w:pStyle w:val="Verzeichnis2"/>
        <w:rPr>
          <w:rFonts w:asciiTheme="minorHAnsi" w:eastAsiaTheme="minorEastAsia" w:hAnsiTheme="minorHAnsi" w:cstheme="minorBidi"/>
          <w:b w:val="0"/>
          <w:bCs w:val="0"/>
          <w:noProof/>
          <w:kern w:val="2"/>
          <w:sz w:val="24"/>
          <w:szCs w:val="24"/>
          <w14:ligatures w14:val="standardContextual"/>
        </w:rPr>
      </w:pPr>
      <w:hyperlink w:anchor="_Toc232593060" w:history="1">
        <w:r w:rsidRPr="00330471">
          <w:rPr>
            <w:rStyle w:val="Hyperlink"/>
            <w:noProof/>
          </w:rPr>
          <w:t>13.6</w:t>
        </w:r>
        <w:r>
          <w:rPr>
            <w:rFonts w:asciiTheme="minorHAnsi" w:eastAsiaTheme="minorEastAsia" w:hAnsiTheme="minorHAnsi" w:cstheme="minorBidi"/>
            <w:b w:val="0"/>
            <w:bCs w:val="0"/>
            <w:noProof/>
            <w:kern w:val="2"/>
            <w:sz w:val="24"/>
            <w:szCs w:val="24"/>
            <w14:ligatures w14:val="standardContextual"/>
          </w:rPr>
          <w:tab/>
        </w:r>
        <w:r w:rsidRPr="00330471">
          <w:rPr>
            <w:rStyle w:val="Hyperlink"/>
            <w:noProof/>
          </w:rPr>
          <w:t>Generator/Bordnetzwandler</w:t>
        </w:r>
        <w:r>
          <w:rPr>
            <w:noProof/>
            <w:webHidden/>
          </w:rPr>
          <w:tab/>
        </w:r>
        <w:r>
          <w:rPr>
            <w:noProof/>
            <w:webHidden/>
          </w:rPr>
          <w:fldChar w:fldCharType="begin"/>
        </w:r>
        <w:r>
          <w:rPr>
            <w:noProof/>
            <w:webHidden/>
          </w:rPr>
          <w:instrText xml:space="preserve"> PAGEREF _Toc232593060 \h </w:instrText>
        </w:r>
        <w:r>
          <w:rPr>
            <w:noProof/>
            <w:webHidden/>
          </w:rPr>
        </w:r>
        <w:r>
          <w:rPr>
            <w:noProof/>
            <w:webHidden/>
          </w:rPr>
          <w:fldChar w:fldCharType="separate"/>
        </w:r>
        <w:r>
          <w:rPr>
            <w:noProof/>
            <w:webHidden/>
          </w:rPr>
          <w:t>35</w:t>
        </w:r>
        <w:r>
          <w:rPr>
            <w:noProof/>
            <w:webHidden/>
          </w:rPr>
          <w:fldChar w:fldCharType="end"/>
        </w:r>
      </w:hyperlink>
    </w:p>
    <w:p w14:paraId="0BB58421" w14:textId="6B13B723" w:rsidR="00761D1B" w:rsidRDefault="00761D1B">
      <w:pPr>
        <w:pStyle w:val="Verzeichnis2"/>
        <w:rPr>
          <w:rFonts w:asciiTheme="minorHAnsi" w:eastAsiaTheme="minorEastAsia" w:hAnsiTheme="minorHAnsi" w:cstheme="minorBidi"/>
          <w:b w:val="0"/>
          <w:bCs w:val="0"/>
          <w:noProof/>
          <w:kern w:val="2"/>
          <w:sz w:val="24"/>
          <w:szCs w:val="24"/>
          <w14:ligatures w14:val="standardContextual"/>
        </w:rPr>
      </w:pPr>
      <w:hyperlink w:anchor="_Toc232593061" w:history="1">
        <w:r w:rsidRPr="00330471">
          <w:rPr>
            <w:rStyle w:val="Hyperlink"/>
            <w:noProof/>
          </w:rPr>
          <w:t>13.7</w:t>
        </w:r>
        <w:r>
          <w:rPr>
            <w:rFonts w:asciiTheme="minorHAnsi" w:eastAsiaTheme="minorEastAsia" w:hAnsiTheme="minorHAnsi" w:cstheme="minorBidi"/>
            <w:b w:val="0"/>
            <w:bCs w:val="0"/>
            <w:noProof/>
            <w:kern w:val="2"/>
            <w:sz w:val="24"/>
            <w:szCs w:val="24"/>
            <w14:ligatures w14:val="standardContextual"/>
          </w:rPr>
          <w:tab/>
        </w:r>
        <w:r w:rsidRPr="00330471">
          <w:rPr>
            <w:rStyle w:val="Hyperlink"/>
            <w:noProof/>
          </w:rPr>
          <w:t>Hochvolttechnik</w:t>
        </w:r>
        <w:r>
          <w:rPr>
            <w:noProof/>
            <w:webHidden/>
          </w:rPr>
          <w:tab/>
        </w:r>
        <w:r>
          <w:rPr>
            <w:noProof/>
            <w:webHidden/>
          </w:rPr>
          <w:fldChar w:fldCharType="begin"/>
        </w:r>
        <w:r>
          <w:rPr>
            <w:noProof/>
            <w:webHidden/>
          </w:rPr>
          <w:instrText xml:space="preserve"> PAGEREF _Toc232593061 \h </w:instrText>
        </w:r>
        <w:r>
          <w:rPr>
            <w:noProof/>
            <w:webHidden/>
          </w:rPr>
        </w:r>
        <w:r>
          <w:rPr>
            <w:noProof/>
            <w:webHidden/>
          </w:rPr>
          <w:fldChar w:fldCharType="separate"/>
        </w:r>
        <w:r>
          <w:rPr>
            <w:noProof/>
            <w:webHidden/>
          </w:rPr>
          <w:t>35</w:t>
        </w:r>
        <w:r>
          <w:rPr>
            <w:noProof/>
            <w:webHidden/>
          </w:rPr>
          <w:fldChar w:fldCharType="end"/>
        </w:r>
      </w:hyperlink>
    </w:p>
    <w:p w14:paraId="4D9AAAD9" w14:textId="4EC587B0" w:rsidR="00761D1B" w:rsidRDefault="00761D1B">
      <w:pPr>
        <w:pStyle w:val="Verzeichnis2"/>
        <w:rPr>
          <w:rFonts w:asciiTheme="minorHAnsi" w:eastAsiaTheme="minorEastAsia" w:hAnsiTheme="minorHAnsi" w:cstheme="minorBidi"/>
          <w:b w:val="0"/>
          <w:bCs w:val="0"/>
          <w:noProof/>
          <w:kern w:val="2"/>
          <w:sz w:val="24"/>
          <w:szCs w:val="24"/>
          <w14:ligatures w14:val="standardContextual"/>
        </w:rPr>
      </w:pPr>
      <w:hyperlink w:anchor="_Toc232593062" w:history="1">
        <w:r w:rsidRPr="00330471">
          <w:rPr>
            <w:rStyle w:val="Hyperlink"/>
            <w:noProof/>
          </w:rPr>
          <w:t>13.8</w:t>
        </w:r>
        <w:r>
          <w:rPr>
            <w:rFonts w:asciiTheme="minorHAnsi" w:eastAsiaTheme="minorEastAsia" w:hAnsiTheme="minorHAnsi" w:cstheme="minorBidi"/>
            <w:b w:val="0"/>
            <w:bCs w:val="0"/>
            <w:noProof/>
            <w:kern w:val="2"/>
            <w:sz w:val="24"/>
            <w:szCs w:val="24"/>
            <w14:ligatures w14:val="standardContextual"/>
          </w:rPr>
          <w:tab/>
        </w:r>
        <w:r w:rsidRPr="00330471">
          <w:rPr>
            <w:rStyle w:val="Hyperlink"/>
            <w:noProof/>
          </w:rPr>
          <w:t>Weitere Festlegungen zur elektrischen Anlage (24 V)</w:t>
        </w:r>
        <w:r>
          <w:rPr>
            <w:noProof/>
            <w:webHidden/>
          </w:rPr>
          <w:tab/>
        </w:r>
        <w:r>
          <w:rPr>
            <w:noProof/>
            <w:webHidden/>
          </w:rPr>
          <w:fldChar w:fldCharType="begin"/>
        </w:r>
        <w:r>
          <w:rPr>
            <w:noProof/>
            <w:webHidden/>
          </w:rPr>
          <w:instrText xml:space="preserve"> PAGEREF _Toc232593062 \h </w:instrText>
        </w:r>
        <w:r>
          <w:rPr>
            <w:noProof/>
            <w:webHidden/>
          </w:rPr>
        </w:r>
        <w:r>
          <w:rPr>
            <w:noProof/>
            <w:webHidden/>
          </w:rPr>
          <w:fldChar w:fldCharType="separate"/>
        </w:r>
        <w:r>
          <w:rPr>
            <w:noProof/>
            <w:webHidden/>
          </w:rPr>
          <w:t>35</w:t>
        </w:r>
        <w:r>
          <w:rPr>
            <w:noProof/>
            <w:webHidden/>
          </w:rPr>
          <w:fldChar w:fldCharType="end"/>
        </w:r>
      </w:hyperlink>
    </w:p>
    <w:p w14:paraId="41991DE6" w14:textId="32548FF3" w:rsidR="00761D1B" w:rsidRDefault="00761D1B">
      <w:pPr>
        <w:pStyle w:val="Verzeichnis3"/>
        <w:tabs>
          <w:tab w:val="left" w:pos="1320"/>
        </w:tabs>
        <w:rPr>
          <w:rFonts w:asciiTheme="minorHAnsi" w:eastAsiaTheme="minorEastAsia" w:hAnsiTheme="minorHAnsi" w:cstheme="minorBidi"/>
          <w:noProof/>
          <w:kern w:val="2"/>
          <w:sz w:val="24"/>
          <w:szCs w:val="24"/>
          <w14:ligatures w14:val="standardContextual"/>
        </w:rPr>
      </w:pPr>
      <w:hyperlink w:anchor="_Toc232593063" w:history="1">
        <w:r w:rsidRPr="00330471">
          <w:rPr>
            <w:rStyle w:val="Hyperlink"/>
            <w:noProof/>
          </w:rPr>
          <w:t>13.8.1</w:t>
        </w:r>
        <w:r>
          <w:rPr>
            <w:rFonts w:asciiTheme="minorHAnsi" w:eastAsiaTheme="minorEastAsia" w:hAnsiTheme="minorHAnsi" w:cstheme="minorBidi"/>
            <w:noProof/>
            <w:kern w:val="2"/>
            <w:sz w:val="24"/>
            <w:szCs w:val="24"/>
            <w14:ligatures w14:val="standardContextual"/>
          </w:rPr>
          <w:tab/>
        </w:r>
        <w:r w:rsidRPr="00330471">
          <w:rPr>
            <w:rStyle w:val="Hyperlink"/>
            <w:noProof/>
          </w:rPr>
          <w:t>Fahrtrichtungs- und Warnblinkanlage</w:t>
        </w:r>
        <w:r>
          <w:rPr>
            <w:noProof/>
            <w:webHidden/>
          </w:rPr>
          <w:tab/>
        </w:r>
        <w:r>
          <w:rPr>
            <w:noProof/>
            <w:webHidden/>
          </w:rPr>
          <w:fldChar w:fldCharType="begin"/>
        </w:r>
        <w:r>
          <w:rPr>
            <w:noProof/>
            <w:webHidden/>
          </w:rPr>
          <w:instrText xml:space="preserve"> PAGEREF _Toc232593063 \h </w:instrText>
        </w:r>
        <w:r>
          <w:rPr>
            <w:noProof/>
            <w:webHidden/>
          </w:rPr>
        </w:r>
        <w:r>
          <w:rPr>
            <w:noProof/>
            <w:webHidden/>
          </w:rPr>
          <w:fldChar w:fldCharType="separate"/>
        </w:r>
        <w:r>
          <w:rPr>
            <w:noProof/>
            <w:webHidden/>
          </w:rPr>
          <w:t>35</w:t>
        </w:r>
        <w:r>
          <w:rPr>
            <w:noProof/>
            <w:webHidden/>
          </w:rPr>
          <w:fldChar w:fldCharType="end"/>
        </w:r>
      </w:hyperlink>
    </w:p>
    <w:p w14:paraId="2A1CDCF1" w14:textId="6B29780E" w:rsidR="00761D1B" w:rsidRDefault="00761D1B">
      <w:pPr>
        <w:pStyle w:val="Verzeichnis3"/>
        <w:tabs>
          <w:tab w:val="left" w:pos="1320"/>
        </w:tabs>
        <w:rPr>
          <w:rFonts w:asciiTheme="minorHAnsi" w:eastAsiaTheme="minorEastAsia" w:hAnsiTheme="minorHAnsi" w:cstheme="minorBidi"/>
          <w:noProof/>
          <w:kern w:val="2"/>
          <w:sz w:val="24"/>
          <w:szCs w:val="24"/>
          <w14:ligatures w14:val="standardContextual"/>
        </w:rPr>
      </w:pPr>
      <w:hyperlink w:anchor="_Toc232593064" w:history="1">
        <w:r w:rsidRPr="00330471">
          <w:rPr>
            <w:rStyle w:val="Hyperlink"/>
            <w:noProof/>
          </w:rPr>
          <w:t>13.8.2</w:t>
        </w:r>
        <w:r>
          <w:rPr>
            <w:rFonts w:asciiTheme="minorHAnsi" w:eastAsiaTheme="minorEastAsia" w:hAnsiTheme="minorHAnsi" w:cstheme="minorBidi"/>
            <w:noProof/>
            <w:kern w:val="2"/>
            <w:sz w:val="24"/>
            <w:szCs w:val="24"/>
            <w14:ligatures w14:val="standardContextual"/>
          </w:rPr>
          <w:tab/>
        </w:r>
        <w:r w:rsidRPr="00330471">
          <w:rPr>
            <w:rStyle w:val="Hyperlink"/>
            <w:noProof/>
          </w:rPr>
          <w:t>Abbiegeassistent</w:t>
        </w:r>
        <w:r>
          <w:rPr>
            <w:noProof/>
            <w:webHidden/>
          </w:rPr>
          <w:tab/>
        </w:r>
        <w:r>
          <w:rPr>
            <w:noProof/>
            <w:webHidden/>
          </w:rPr>
          <w:fldChar w:fldCharType="begin"/>
        </w:r>
        <w:r>
          <w:rPr>
            <w:noProof/>
            <w:webHidden/>
          </w:rPr>
          <w:instrText xml:space="preserve"> PAGEREF _Toc232593064 \h </w:instrText>
        </w:r>
        <w:r>
          <w:rPr>
            <w:noProof/>
            <w:webHidden/>
          </w:rPr>
        </w:r>
        <w:r>
          <w:rPr>
            <w:noProof/>
            <w:webHidden/>
          </w:rPr>
          <w:fldChar w:fldCharType="separate"/>
        </w:r>
        <w:r>
          <w:rPr>
            <w:noProof/>
            <w:webHidden/>
          </w:rPr>
          <w:t>35</w:t>
        </w:r>
        <w:r>
          <w:rPr>
            <w:noProof/>
            <w:webHidden/>
          </w:rPr>
          <w:fldChar w:fldCharType="end"/>
        </w:r>
      </w:hyperlink>
    </w:p>
    <w:p w14:paraId="3054E1F8" w14:textId="7620B93F" w:rsidR="00761D1B" w:rsidRDefault="00761D1B">
      <w:pPr>
        <w:pStyle w:val="Verzeichnis3"/>
        <w:tabs>
          <w:tab w:val="left" w:pos="1320"/>
        </w:tabs>
        <w:rPr>
          <w:rFonts w:asciiTheme="minorHAnsi" w:eastAsiaTheme="minorEastAsia" w:hAnsiTheme="minorHAnsi" w:cstheme="minorBidi"/>
          <w:noProof/>
          <w:kern w:val="2"/>
          <w:sz w:val="24"/>
          <w:szCs w:val="24"/>
          <w14:ligatures w14:val="standardContextual"/>
        </w:rPr>
      </w:pPr>
      <w:hyperlink w:anchor="_Toc232593065" w:history="1">
        <w:r w:rsidRPr="00330471">
          <w:rPr>
            <w:rStyle w:val="Hyperlink"/>
            <w:noProof/>
          </w:rPr>
          <w:t>13.8.3</w:t>
        </w:r>
        <w:r>
          <w:rPr>
            <w:rFonts w:asciiTheme="minorHAnsi" w:eastAsiaTheme="minorEastAsia" w:hAnsiTheme="minorHAnsi" w:cstheme="minorBidi"/>
            <w:noProof/>
            <w:kern w:val="2"/>
            <w:sz w:val="24"/>
            <w:szCs w:val="24"/>
            <w14:ligatures w14:val="standardContextual"/>
          </w:rPr>
          <w:tab/>
        </w:r>
        <w:r w:rsidRPr="00330471">
          <w:rPr>
            <w:rStyle w:val="Hyperlink"/>
            <w:noProof/>
          </w:rPr>
          <w:t>On-Board-Diagnose-Rechner (OBR)</w:t>
        </w:r>
        <w:r>
          <w:rPr>
            <w:noProof/>
            <w:webHidden/>
          </w:rPr>
          <w:tab/>
        </w:r>
        <w:r>
          <w:rPr>
            <w:noProof/>
            <w:webHidden/>
          </w:rPr>
          <w:fldChar w:fldCharType="begin"/>
        </w:r>
        <w:r>
          <w:rPr>
            <w:noProof/>
            <w:webHidden/>
          </w:rPr>
          <w:instrText xml:space="preserve"> PAGEREF _Toc232593065 \h </w:instrText>
        </w:r>
        <w:r>
          <w:rPr>
            <w:noProof/>
            <w:webHidden/>
          </w:rPr>
        </w:r>
        <w:r>
          <w:rPr>
            <w:noProof/>
            <w:webHidden/>
          </w:rPr>
          <w:fldChar w:fldCharType="separate"/>
        </w:r>
        <w:r>
          <w:rPr>
            <w:noProof/>
            <w:webHidden/>
          </w:rPr>
          <w:t>35</w:t>
        </w:r>
        <w:r>
          <w:rPr>
            <w:noProof/>
            <w:webHidden/>
          </w:rPr>
          <w:fldChar w:fldCharType="end"/>
        </w:r>
      </w:hyperlink>
    </w:p>
    <w:p w14:paraId="436DA775" w14:textId="37492669" w:rsidR="00761D1B" w:rsidRDefault="00761D1B">
      <w:pPr>
        <w:pStyle w:val="Verzeichnis3"/>
        <w:tabs>
          <w:tab w:val="left" w:pos="1320"/>
        </w:tabs>
        <w:rPr>
          <w:rFonts w:asciiTheme="minorHAnsi" w:eastAsiaTheme="minorEastAsia" w:hAnsiTheme="minorHAnsi" w:cstheme="minorBidi"/>
          <w:noProof/>
          <w:kern w:val="2"/>
          <w:sz w:val="24"/>
          <w:szCs w:val="24"/>
          <w14:ligatures w14:val="standardContextual"/>
        </w:rPr>
      </w:pPr>
      <w:hyperlink w:anchor="_Toc232593066" w:history="1">
        <w:r w:rsidRPr="00330471">
          <w:rPr>
            <w:rStyle w:val="Hyperlink"/>
            <w:noProof/>
          </w:rPr>
          <w:t>13.8.4</w:t>
        </w:r>
        <w:r>
          <w:rPr>
            <w:rFonts w:asciiTheme="minorHAnsi" w:eastAsiaTheme="minorEastAsia" w:hAnsiTheme="minorHAnsi" w:cstheme="minorBidi"/>
            <w:noProof/>
            <w:kern w:val="2"/>
            <w:sz w:val="24"/>
            <w:szCs w:val="24"/>
            <w14:ligatures w14:val="standardContextual"/>
          </w:rPr>
          <w:tab/>
        </w:r>
        <w:r w:rsidRPr="00330471">
          <w:rPr>
            <w:rStyle w:val="Hyperlink"/>
            <w:noProof/>
          </w:rPr>
          <w:t>Beleuchtung</w:t>
        </w:r>
        <w:r>
          <w:rPr>
            <w:noProof/>
            <w:webHidden/>
          </w:rPr>
          <w:tab/>
        </w:r>
        <w:r>
          <w:rPr>
            <w:noProof/>
            <w:webHidden/>
          </w:rPr>
          <w:fldChar w:fldCharType="begin"/>
        </w:r>
        <w:r>
          <w:rPr>
            <w:noProof/>
            <w:webHidden/>
          </w:rPr>
          <w:instrText xml:space="preserve"> PAGEREF _Toc232593066 \h </w:instrText>
        </w:r>
        <w:r>
          <w:rPr>
            <w:noProof/>
            <w:webHidden/>
          </w:rPr>
        </w:r>
        <w:r>
          <w:rPr>
            <w:noProof/>
            <w:webHidden/>
          </w:rPr>
          <w:fldChar w:fldCharType="separate"/>
        </w:r>
        <w:r>
          <w:rPr>
            <w:noProof/>
            <w:webHidden/>
          </w:rPr>
          <w:t>35</w:t>
        </w:r>
        <w:r>
          <w:rPr>
            <w:noProof/>
            <w:webHidden/>
          </w:rPr>
          <w:fldChar w:fldCharType="end"/>
        </w:r>
      </w:hyperlink>
    </w:p>
    <w:p w14:paraId="60BE0E77" w14:textId="73BFC848" w:rsidR="00761D1B" w:rsidRDefault="00761D1B">
      <w:pPr>
        <w:pStyle w:val="Verzeichnis3"/>
        <w:tabs>
          <w:tab w:val="left" w:pos="1320"/>
        </w:tabs>
        <w:rPr>
          <w:rFonts w:asciiTheme="minorHAnsi" w:eastAsiaTheme="minorEastAsia" w:hAnsiTheme="minorHAnsi" w:cstheme="minorBidi"/>
          <w:noProof/>
          <w:kern w:val="2"/>
          <w:sz w:val="24"/>
          <w:szCs w:val="24"/>
          <w14:ligatures w14:val="standardContextual"/>
        </w:rPr>
      </w:pPr>
      <w:hyperlink w:anchor="_Toc232593067" w:history="1">
        <w:r w:rsidRPr="00330471">
          <w:rPr>
            <w:rStyle w:val="Hyperlink"/>
            <w:noProof/>
          </w:rPr>
          <w:t>13.8.5</w:t>
        </w:r>
        <w:r>
          <w:rPr>
            <w:rFonts w:asciiTheme="minorHAnsi" w:eastAsiaTheme="minorEastAsia" w:hAnsiTheme="minorHAnsi" w:cstheme="minorBidi"/>
            <w:noProof/>
            <w:kern w:val="2"/>
            <w:sz w:val="24"/>
            <w:szCs w:val="24"/>
            <w14:ligatures w14:val="standardContextual"/>
          </w:rPr>
          <w:tab/>
        </w:r>
        <w:r w:rsidRPr="00330471">
          <w:rPr>
            <w:rStyle w:val="Hyperlink"/>
            <w:noProof/>
          </w:rPr>
          <w:t>EG-Kontrollgerät (Fahrtschreiber)</w:t>
        </w:r>
        <w:r>
          <w:rPr>
            <w:noProof/>
            <w:webHidden/>
          </w:rPr>
          <w:tab/>
        </w:r>
        <w:r>
          <w:rPr>
            <w:noProof/>
            <w:webHidden/>
          </w:rPr>
          <w:fldChar w:fldCharType="begin"/>
        </w:r>
        <w:r>
          <w:rPr>
            <w:noProof/>
            <w:webHidden/>
          </w:rPr>
          <w:instrText xml:space="preserve"> PAGEREF _Toc232593067 \h </w:instrText>
        </w:r>
        <w:r>
          <w:rPr>
            <w:noProof/>
            <w:webHidden/>
          </w:rPr>
        </w:r>
        <w:r>
          <w:rPr>
            <w:noProof/>
            <w:webHidden/>
          </w:rPr>
          <w:fldChar w:fldCharType="separate"/>
        </w:r>
        <w:r>
          <w:rPr>
            <w:noProof/>
            <w:webHidden/>
          </w:rPr>
          <w:t>36</w:t>
        </w:r>
        <w:r>
          <w:rPr>
            <w:noProof/>
            <w:webHidden/>
          </w:rPr>
          <w:fldChar w:fldCharType="end"/>
        </w:r>
      </w:hyperlink>
    </w:p>
    <w:p w14:paraId="763DD8B3" w14:textId="26EF1386" w:rsidR="00761D1B" w:rsidRDefault="00761D1B">
      <w:pPr>
        <w:pStyle w:val="Verzeichnis3"/>
        <w:tabs>
          <w:tab w:val="left" w:pos="1320"/>
        </w:tabs>
        <w:rPr>
          <w:rFonts w:asciiTheme="minorHAnsi" w:eastAsiaTheme="minorEastAsia" w:hAnsiTheme="minorHAnsi" w:cstheme="minorBidi"/>
          <w:noProof/>
          <w:kern w:val="2"/>
          <w:sz w:val="24"/>
          <w:szCs w:val="24"/>
          <w14:ligatures w14:val="standardContextual"/>
        </w:rPr>
      </w:pPr>
      <w:hyperlink w:anchor="_Toc232593068" w:history="1">
        <w:r w:rsidRPr="00330471">
          <w:rPr>
            <w:rStyle w:val="Hyperlink"/>
            <w:noProof/>
          </w:rPr>
          <w:t>13.8.6</w:t>
        </w:r>
        <w:r>
          <w:rPr>
            <w:rFonts w:asciiTheme="minorHAnsi" w:eastAsiaTheme="minorEastAsia" w:hAnsiTheme="minorHAnsi" w:cstheme="minorBidi"/>
            <w:noProof/>
            <w:kern w:val="2"/>
            <w:sz w:val="24"/>
            <w:szCs w:val="24"/>
            <w14:ligatures w14:val="standardContextual"/>
          </w:rPr>
          <w:tab/>
        </w:r>
        <w:r w:rsidRPr="00330471">
          <w:rPr>
            <w:rStyle w:val="Hyperlink"/>
            <w:noProof/>
          </w:rPr>
          <w:t>Bordinformationssystem – Ausrufanlage und digitale Sprachansage</w:t>
        </w:r>
        <w:r>
          <w:rPr>
            <w:noProof/>
            <w:webHidden/>
          </w:rPr>
          <w:tab/>
        </w:r>
        <w:r>
          <w:rPr>
            <w:noProof/>
            <w:webHidden/>
          </w:rPr>
          <w:fldChar w:fldCharType="begin"/>
        </w:r>
        <w:r>
          <w:rPr>
            <w:noProof/>
            <w:webHidden/>
          </w:rPr>
          <w:instrText xml:space="preserve"> PAGEREF _Toc232593068 \h </w:instrText>
        </w:r>
        <w:r>
          <w:rPr>
            <w:noProof/>
            <w:webHidden/>
          </w:rPr>
        </w:r>
        <w:r>
          <w:rPr>
            <w:noProof/>
            <w:webHidden/>
          </w:rPr>
          <w:fldChar w:fldCharType="separate"/>
        </w:r>
        <w:r>
          <w:rPr>
            <w:noProof/>
            <w:webHidden/>
          </w:rPr>
          <w:t>36</w:t>
        </w:r>
        <w:r>
          <w:rPr>
            <w:noProof/>
            <w:webHidden/>
          </w:rPr>
          <w:fldChar w:fldCharType="end"/>
        </w:r>
      </w:hyperlink>
    </w:p>
    <w:p w14:paraId="3DAF3354" w14:textId="1695DE9B" w:rsidR="00761D1B" w:rsidRDefault="00761D1B">
      <w:pPr>
        <w:pStyle w:val="Verzeichnis2"/>
        <w:rPr>
          <w:rFonts w:asciiTheme="minorHAnsi" w:eastAsiaTheme="minorEastAsia" w:hAnsiTheme="minorHAnsi" w:cstheme="minorBidi"/>
          <w:b w:val="0"/>
          <w:bCs w:val="0"/>
          <w:noProof/>
          <w:kern w:val="2"/>
          <w:sz w:val="24"/>
          <w:szCs w:val="24"/>
          <w14:ligatures w14:val="standardContextual"/>
        </w:rPr>
      </w:pPr>
      <w:hyperlink w:anchor="_Toc232593069" w:history="1">
        <w:r w:rsidRPr="00330471">
          <w:rPr>
            <w:rStyle w:val="Hyperlink"/>
            <w:noProof/>
          </w:rPr>
          <w:t>13.9</w:t>
        </w:r>
        <w:r>
          <w:rPr>
            <w:rFonts w:asciiTheme="minorHAnsi" w:eastAsiaTheme="minorEastAsia" w:hAnsiTheme="minorHAnsi" w:cstheme="minorBidi"/>
            <w:b w:val="0"/>
            <w:bCs w:val="0"/>
            <w:noProof/>
            <w:kern w:val="2"/>
            <w:sz w:val="24"/>
            <w:szCs w:val="24"/>
            <w14:ligatures w14:val="standardContextual"/>
          </w:rPr>
          <w:tab/>
        </w:r>
        <w:r w:rsidRPr="00330471">
          <w:rPr>
            <w:rStyle w:val="Hyperlink"/>
            <w:noProof/>
          </w:rPr>
          <w:t>Sonstiges</w:t>
        </w:r>
        <w:r>
          <w:rPr>
            <w:noProof/>
            <w:webHidden/>
          </w:rPr>
          <w:tab/>
        </w:r>
        <w:r>
          <w:rPr>
            <w:noProof/>
            <w:webHidden/>
          </w:rPr>
          <w:fldChar w:fldCharType="begin"/>
        </w:r>
        <w:r>
          <w:rPr>
            <w:noProof/>
            <w:webHidden/>
          </w:rPr>
          <w:instrText xml:space="preserve"> PAGEREF _Toc232593069 \h </w:instrText>
        </w:r>
        <w:r>
          <w:rPr>
            <w:noProof/>
            <w:webHidden/>
          </w:rPr>
        </w:r>
        <w:r>
          <w:rPr>
            <w:noProof/>
            <w:webHidden/>
          </w:rPr>
          <w:fldChar w:fldCharType="separate"/>
        </w:r>
        <w:r>
          <w:rPr>
            <w:noProof/>
            <w:webHidden/>
          </w:rPr>
          <w:t>37</w:t>
        </w:r>
        <w:r>
          <w:rPr>
            <w:noProof/>
            <w:webHidden/>
          </w:rPr>
          <w:fldChar w:fldCharType="end"/>
        </w:r>
      </w:hyperlink>
    </w:p>
    <w:p w14:paraId="0550F15D" w14:textId="525890C3" w:rsidR="00761D1B" w:rsidRDefault="00761D1B">
      <w:pPr>
        <w:pStyle w:val="Verzeichnis1"/>
        <w:rPr>
          <w:rFonts w:asciiTheme="minorHAnsi" w:eastAsiaTheme="minorEastAsia" w:hAnsiTheme="minorHAnsi" w:cstheme="minorBidi"/>
          <w:b w:val="0"/>
          <w:bCs w:val="0"/>
          <w:spacing w:val="0"/>
          <w:kern w:val="2"/>
          <w:sz w:val="24"/>
          <w:szCs w:val="24"/>
          <w14:ligatures w14:val="standardContextual"/>
        </w:rPr>
      </w:pPr>
      <w:hyperlink w:anchor="_Toc232593070" w:history="1">
        <w:r w:rsidRPr="00330471">
          <w:rPr>
            <w:rStyle w:val="Hyperlink"/>
          </w:rPr>
          <w:t>14</w:t>
        </w:r>
        <w:r>
          <w:rPr>
            <w:rFonts w:asciiTheme="minorHAnsi" w:eastAsiaTheme="minorEastAsia" w:hAnsiTheme="minorHAnsi" w:cstheme="minorBidi"/>
            <w:b w:val="0"/>
            <w:bCs w:val="0"/>
            <w:spacing w:val="0"/>
            <w:kern w:val="2"/>
            <w:sz w:val="24"/>
            <w:szCs w:val="24"/>
            <w14:ligatures w14:val="standardContextual"/>
          </w:rPr>
          <w:tab/>
        </w:r>
        <w:r w:rsidRPr="00330471">
          <w:rPr>
            <w:rStyle w:val="Hyperlink"/>
          </w:rPr>
          <w:t>TELEMATIKDATEN</w:t>
        </w:r>
        <w:r>
          <w:rPr>
            <w:webHidden/>
          </w:rPr>
          <w:tab/>
        </w:r>
        <w:r>
          <w:rPr>
            <w:webHidden/>
          </w:rPr>
          <w:fldChar w:fldCharType="begin"/>
        </w:r>
        <w:r>
          <w:rPr>
            <w:webHidden/>
          </w:rPr>
          <w:instrText xml:space="preserve"> PAGEREF _Toc232593070 \h </w:instrText>
        </w:r>
        <w:r>
          <w:rPr>
            <w:webHidden/>
          </w:rPr>
        </w:r>
        <w:r>
          <w:rPr>
            <w:webHidden/>
          </w:rPr>
          <w:fldChar w:fldCharType="separate"/>
        </w:r>
        <w:r>
          <w:rPr>
            <w:webHidden/>
          </w:rPr>
          <w:t>37</w:t>
        </w:r>
        <w:r>
          <w:rPr>
            <w:webHidden/>
          </w:rPr>
          <w:fldChar w:fldCharType="end"/>
        </w:r>
      </w:hyperlink>
    </w:p>
    <w:p w14:paraId="0D483A14" w14:textId="35B7738F" w:rsidR="00761D1B" w:rsidRDefault="00761D1B">
      <w:pPr>
        <w:pStyle w:val="Verzeichnis2"/>
        <w:rPr>
          <w:rFonts w:asciiTheme="minorHAnsi" w:eastAsiaTheme="minorEastAsia" w:hAnsiTheme="minorHAnsi" w:cstheme="minorBidi"/>
          <w:b w:val="0"/>
          <w:bCs w:val="0"/>
          <w:noProof/>
          <w:kern w:val="2"/>
          <w:sz w:val="24"/>
          <w:szCs w:val="24"/>
          <w14:ligatures w14:val="standardContextual"/>
        </w:rPr>
      </w:pPr>
      <w:hyperlink w:anchor="_Toc232593071" w:history="1">
        <w:r w:rsidRPr="00330471">
          <w:rPr>
            <w:rStyle w:val="Hyperlink"/>
            <w:noProof/>
          </w:rPr>
          <w:t>14.1</w:t>
        </w:r>
        <w:r>
          <w:rPr>
            <w:rFonts w:asciiTheme="minorHAnsi" w:eastAsiaTheme="minorEastAsia" w:hAnsiTheme="minorHAnsi" w:cstheme="minorBidi"/>
            <w:b w:val="0"/>
            <w:bCs w:val="0"/>
            <w:noProof/>
            <w:kern w:val="2"/>
            <w:sz w:val="24"/>
            <w:szCs w:val="24"/>
            <w14:ligatures w14:val="standardContextual"/>
          </w:rPr>
          <w:tab/>
        </w:r>
        <w:r w:rsidRPr="00330471">
          <w:rPr>
            <w:rStyle w:val="Hyperlink"/>
            <w:noProof/>
          </w:rPr>
          <w:t>VDV-Schrift 238 – FMS-Schnittstelle</w:t>
        </w:r>
        <w:r>
          <w:rPr>
            <w:noProof/>
            <w:webHidden/>
          </w:rPr>
          <w:tab/>
        </w:r>
        <w:r>
          <w:rPr>
            <w:noProof/>
            <w:webHidden/>
          </w:rPr>
          <w:fldChar w:fldCharType="begin"/>
        </w:r>
        <w:r>
          <w:rPr>
            <w:noProof/>
            <w:webHidden/>
          </w:rPr>
          <w:instrText xml:space="preserve"> PAGEREF _Toc232593071 \h </w:instrText>
        </w:r>
        <w:r>
          <w:rPr>
            <w:noProof/>
            <w:webHidden/>
          </w:rPr>
        </w:r>
        <w:r>
          <w:rPr>
            <w:noProof/>
            <w:webHidden/>
          </w:rPr>
          <w:fldChar w:fldCharType="separate"/>
        </w:r>
        <w:r>
          <w:rPr>
            <w:noProof/>
            <w:webHidden/>
          </w:rPr>
          <w:t>37</w:t>
        </w:r>
        <w:r>
          <w:rPr>
            <w:noProof/>
            <w:webHidden/>
          </w:rPr>
          <w:fldChar w:fldCharType="end"/>
        </w:r>
      </w:hyperlink>
    </w:p>
    <w:p w14:paraId="26E8DB12" w14:textId="771C0CEC" w:rsidR="00761D1B" w:rsidRDefault="00761D1B">
      <w:pPr>
        <w:pStyle w:val="Verzeichnis1"/>
        <w:rPr>
          <w:rFonts w:asciiTheme="minorHAnsi" w:eastAsiaTheme="minorEastAsia" w:hAnsiTheme="minorHAnsi" w:cstheme="minorBidi"/>
          <w:b w:val="0"/>
          <w:bCs w:val="0"/>
          <w:spacing w:val="0"/>
          <w:kern w:val="2"/>
          <w:sz w:val="24"/>
          <w:szCs w:val="24"/>
          <w14:ligatures w14:val="standardContextual"/>
        </w:rPr>
      </w:pPr>
      <w:hyperlink w:anchor="_Toc232593072" w:history="1">
        <w:r w:rsidRPr="00330471">
          <w:rPr>
            <w:rStyle w:val="Hyperlink"/>
          </w:rPr>
          <w:t>15</w:t>
        </w:r>
        <w:r>
          <w:rPr>
            <w:rFonts w:asciiTheme="minorHAnsi" w:eastAsiaTheme="minorEastAsia" w:hAnsiTheme="minorHAnsi" w:cstheme="minorBidi"/>
            <w:b w:val="0"/>
            <w:bCs w:val="0"/>
            <w:spacing w:val="0"/>
            <w:kern w:val="2"/>
            <w:sz w:val="24"/>
            <w:szCs w:val="24"/>
            <w14:ligatures w14:val="standardContextual"/>
          </w:rPr>
          <w:tab/>
        </w:r>
        <w:r w:rsidRPr="00330471">
          <w:rPr>
            <w:rStyle w:val="Hyperlink"/>
          </w:rPr>
          <w:t>HOCHVOLTTECHNIK</w:t>
        </w:r>
        <w:r>
          <w:rPr>
            <w:webHidden/>
          </w:rPr>
          <w:tab/>
        </w:r>
        <w:r>
          <w:rPr>
            <w:webHidden/>
          </w:rPr>
          <w:fldChar w:fldCharType="begin"/>
        </w:r>
        <w:r>
          <w:rPr>
            <w:webHidden/>
          </w:rPr>
          <w:instrText xml:space="preserve"> PAGEREF _Toc232593072 \h </w:instrText>
        </w:r>
        <w:r>
          <w:rPr>
            <w:webHidden/>
          </w:rPr>
        </w:r>
        <w:r>
          <w:rPr>
            <w:webHidden/>
          </w:rPr>
          <w:fldChar w:fldCharType="separate"/>
        </w:r>
        <w:r>
          <w:rPr>
            <w:webHidden/>
          </w:rPr>
          <w:t>38</w:t>
        </w:r>
        <w:r>
          <w:rPr>
            <w:webHidden/>
          </w:rPr>
          <w:fldChar w:fldCharType="end"/>
        </w:r>
      </w:hyperlink>
    </w:p>
    <w:p w14:paraId="4E291828" w14:textId="56C2A5E6" w:rsidR="00761D1B" w:rsidRDefault="00761D1B">
      <w:pPr>
        <w:pStyle w:val="Verzeichnis2"/>
        <w:rPr>
          <w:rFonts w:asciiTheme="minorHAnsi" w:eastAsiaTheme="minorEastAsia" w:hAnsiTheme="minorHAnsi" w:cstheme="minorBidi"/>
          <w:b w:val="0"/>
          <w:bCs w:val="0"/>
          <w:noProof/>
          <w:kern w:val="2"/>
          <w:sz w:val="24"/>
          <w:szCs w:val="24"/>
          <w14:ligatures w14:val="standardContextual"/>
        </w:rPr>
      </w:pPr>
      <w:hyperlink w:anchor="_Toc232593073" w:history="1">
        <w:r w:rsidRPr="00330471">
          <w:rPr>
            <w:rStyle w:val="Hyperlink"/>
            <w:noProof/>
          </w:rPr>
          <w:t>15.1</w:t>
        </w:r>
        <w:r>
          <w:rPr>
            <w:rFonts w:asciiTheme="minorHAnsi" w:eastAsiaTheme="minorEastAsia" w:hAnsiTheme="minorHAnsi" w:cstheme="minorBidi"/>
            <w:b w:val="0"/>
            <w:bCs w:val="0"/>
            <w:noProof/>
            <w:kern w:val="2"/>
            <w:sz w:val="24"/>
            <w:szCs w:val="24"/>
            <w14:ligatures w14:val="standardContextual"/>
          </w:rPr>
          <w:tab/>
        </w:r>
        <w:r w:rsidRPr="00330471">
          <w:rPr>
            <w:rStyle w:val="Hyperlink"/>
            <w:noProof/>
          </w:rPr>
          <w:t>Sicherheitstechnik</w:t>
        </w:r>
        <w:r>
          <w:rPr>
            <w:noProof/>
            <w:webHidden/>
          </w:rPr>
          <w:tab/>
        </w:r>
        <w:r>
          <w:rPr>
            <w:noProof/>
            <w:webHidden/>
          </w:rPr>
          <w:fldChar w:fldCharType="begin"/>
        </w:r>
        <w:r>
          <w:rPr>
            <w:noProof/>
            <w:webHidden/>
          </w:rPr>
          <w:instrText xml:space="preserve"> PAGEREF _Toc232593073 \h </w:instrText>
        </w:r>
        <w:r>
          <w:rPr>
            <w:noProof/>
            <w:webHidden/>
          </w:rPr>
        </w:r>
        <w:r>
          <w:rPr>
            <w:noProof/>
            <w:webHidden/>
          </w:rPr>
          <w:fldChar w:fldCharType="separate"/>
        </w:r>
        <w:r>
          <w:rPr>
            <w:noProof/>
            <w:webHidden/>
          </w:rPr>
          <w:t>38</w:t>
        </w:r>
        <w:r>
          <w:rPr>
            <w:noProof/>
            <w:webHidden/>
          </w:rPr>
          <w:fldChar w:fldCharType="end"/>
        </w:r>
      </w:hyperlink>
    </w:p>
    <w:p w14:paraId="19908F79" w14:textId="6E6A14B3" w:rsidR="00761D1B" w:rsidRDefault="00761D1B">
      <w:pPr>
        <w:pStyle w:val="Verzeichnis2"/>
        <w:rPr>
          <w:rFonts w:asciiTheme="minorHAnsi" w:eastAsiaTheme="minorEastAsia" w:hAnsiTheme="minorHAnsi" w:cstheme="minorBidi"/>
          <w:b w:val="0"/>
          <w:bCs w:val="0"/>
          <w:noProof/>
          <w:kern w:val="2"/>
          <w:sz w:val="24"/>
          <w:szCs w:val="24"/>
          <w14:ligatures w14:val="standardContextual"/>
        </w:rPr>
      </w:pPr>
      <w:hyperlink w:anchor="_Toc232593074" w:history="1">
        <w:r w:rsidRPr="00330471">
          <w:rPr>
            <w:rStyle w:val="Hyperlink"/>
            <w:noProof/>
          </w:rPr>
          <w:t>15.2</w:t>
        </w:r>
        <w:r>
          <w:rPr>
            <w:rFonts w:asciiTheme="minorHAnsi" w:eastAsiaTheme="minorEastAsia" w:hAnsiTheme="minorHAnsi" w:cstheme="minorBidi"/>
            <w:b w:val="0"/>
            <w:bCs w:val="0"/>
            <w:noProof/>
            <w:kern w:val="2"/>
            <w:sz w:val="24"/>
            <w:szCs w:val="24"/>
            <w14:ligatures w14:val="standardContextual"/>
          </w:rPr>
          <w:tab/>
        </w:r>
        <w:r w:rsidRPr="00330471">
          <w:rPr>
            <w:rStyle w:val="Hyperlink"/>
            <w:noProof/>
          </w:rPr>
          <w:t>Antrieb</w:t>
        </w:r>
        <w:r>
          <w:rPr>
            <w:noProof/>
            <w:webHidden/>
          </w:rPr>
          <w:tab/>
        </w:r>
        <w:r>
          <w:rPr>
            <w:noProof/>
            <w:webHidden/>
          </w:rPr>
          <w:fldChar w:fldCharType="begin"/>
        </w:r>
        <w:r>
          <w:rPr>
            <w:noProof/>
            <w:webHidden/>
          </w:rPr>
          <w:instrText xml:space="preserve"> PAGEREF _Toc232593074 \h </w:instrText>
        </w:r>
        <w:r>
          <w:rPr>
            <w:noProof/>
            <w:webHidden/>
          </w:rPr>
        </w:r>
        <w:r>
          <w:rPr>
            <w:noProof/>
            <w:webHidden/>
          </w:rPr>
          <w:fldChar w:fldCharType="separate"/>
        </w:r>
        <w:r>
          <w:rPr>
            <w:noProof/>
            <w:webHidden/>
          </w:rPr>
          <w:t>38</w:t>
        </w:r>
        <w:r>
          <w:rPr>
            <w:noProof/>
            <w:webHidden/>
          </w:rPr>
          <w:fldChar w:fldCharType="end"/>
        </w:r>
      </w:hyperlink>
    </w:p>
    <w:p w14:paraId="59DCDFBC" w14:textId="4BA015A3" w:rsidR="00761D1B" w:rsidRDefault="00761D1B">
      <w:pPr>
        <w:pStyle w:val="Verzeichnis3"/>
        <w:tabs>
          <w:tab w:val="left" w:pos="1320"/>
        </w:tabs>
        <w:rPr>
          <w:rFonts w:asciiTheme="minorHAnsi" w:eastAsiaTheme="minorEastAsia" w:hAnsiTheme="minorHAnsi" w:cstheme="minorBidi"/>
          <w:noProof/>
          <w:kern w:val="2"/>
          <w:sz w:val="24"/>
          <w:szCs w:val="24"/>
          <w14:ligatures w14:val="standardContextual"/>
        </w:rPr>
      </w:pPr>
      <w:hyperlink w:anchor="_Toc232593075" w:history="1">
        <w:r w:rsidRPr="00330471">
          <w:rPr>
            <w:rStyle w:val="Hyperlink"/>
            <w:noProof/>
          </w:rPr>
          <w:t>15.2.1</w:t>
        </w:r>
        <w:r>
          <w:rPr>
            <w:rFonts w:asciiTheme="minorHAnsi" w:eastAsiaTheme="minorEastAsia" w:hAnsiTheme="minorHAnsi" w:cstheme="minorBidi"/>
            <w:noProof/>
            <w:kern w:val="2"/>
            <w:sz w:val="24"/>
            <w:szCs w:val="24"/>
            <w14:ligatures w14:val="standardContextual"/>
          </w:rPr>
          <w:tab/>
        </w:r>
        <w:r w:rsidRPr="00330471">
          <w:rPr>
            <w:rStyle w:val="Hyperlink"/>
            <w:noProof/>
          </w:rPr>
          <w:t>Fahrmotoren</w:t>
        </w:r>
        <w:r>
          <w:rPr>
            <w:noProof/>
            <w:webHidden/>
          </w:rPr>
          <w:tab/>
        </w:r>
        <w:r>
          <w:rPr>
            <w:noProof/>
            <w:webHidden/>
          </w:rPr>
          <w:fldChar w:fldCharType="begin"/>
        </w:r>
        <w:r>
          <w:rPr>
            <w:noProof/>
            <w:webHidden/>
          </w:rPr>
          <w:instrText xml:space="preserve"> PAGEREF _Toc232593075 \h </w:instrText>
        </w:r>
        <w:r>
          <w:rPr>
            <w:noProof/>
            <w:webHidden/>
          </w:rPr>
        </w:r>
        <w:r>
          <w:rPr>
            <w:noProof/>
            <w:webHidden/>
          </w:rPr>
          <w:fldChar w:fldCharType="separate"/>
        </w:r>
        <w:r>
          <w:rPr>
            <w:noProof/>
            <w:webHidden/>
          </w:rPr>
          <w:t>38</w:t>
        </w:r>
        <w:r>
          <w:rPr>
            <w:noProof/>
            <w:webHidden/>
          </w:rPr>
          <w:fldChar w:fldCharType="end"/>
        </w:r>
      </w:hyperlink>
    </w:p>
    <w:p w14:paraId="098013C8" w14:textId="3C18A9F7" w:rsidR="00761D1B" w:rsidRDefault="00761D1B">
      <w:pPr>
        <w:pStyle w:val="Verzeichnis3"/>
        <w:tabs>
          <w:tab w:val="left" w:pos="1320"/>
        </w:tabs>
        <w:rPr>
          <w:rFonts w:asciiTheme="minorHAnsi" w:eastAsiaTheme="minorEastAsia" w:hAnsiTheme="minorHAnsi" w:cstheme="minorBidi"/>
          <w:noProof/>
          <w:kern w:val="2"/>
          <w:sz w:val="24"/>
          <w:szCs w:val="24"/>
          <w14:ligatures w14:val="standardContextual"/>
        </w:rPr>
      </w:pPr>
      <w:hyperlink w:anchor="_Toc232593076" w:history="1">
        <w:r w:rsidRPr="00330471">
          <w:rPr>
            <w:rStyle w:val="Hyperlink"/>
            <w:noProof/>
          </w:rPr>
          <w:t>15.2.2</w:t>
        </w:r>
        <w:r>
          <w:rPr>
            <w:rFonts w:asciiTheme="minorHAnsi" w:eastAsiaTheme="minorEastAsia" w:hAnsiTheme="minorHAnsi" w:cstheme="minorBidi"/>
            <w:noProof/>
            <w:kern w:val="2"/>
            <w:sz w:val="24"/>
            <w:szCs w:val="24"/>
            <w14:ligatures w14:val="standardContextual"/>
          </w:rPr>
          <w:tab/>
        </w:r>
        <w:r w:rsidRPr="00330471">
          <w:rPr>
            <w:rStyle w:val="Hyperlink"/>
            <w:noProof/>
          </w:rPr>
          <w:t>Antriebswechselrichter</w:t>
        </w:r>
        <w:r>
          <w:rPr>
            <w:noProof/>
            <w:webHidden/>
          </w:rPr>
          <w:tab/>
        </w:r>
        <w:r>
          <w:rPr>
            <w:noProof/>
            <w:webHidden/>
          </w:rPr>
          <w:fldChar w:fldCharType="begin"/>
        </w:r>
        <w:r>
          <w:rPr>
            <w:noProof/>
            <w:webHidden/>
          </w:rPr>
          <w:instrText xml:space="preserve"> PAGEREF _Toc232593076 \h </w:instrText>
        </w:r>
        <w:r>
          <w:rPr>
            <w:noProof/>
            <w:webHidden/>
          </w:rPr>
        </w:r>
        <w:r>
          <w:rPr>
            <w:noProof/>
            <w:webHidden/>
          </w:rPr>
          <w:fldChar w:fldCharType="separate"/>
        </w:r>
        <w:r>
          <w:rPr>
            <w:noProof/>
            <w:webHidden/>
          </w:rPr>
          <w:t>38</w:t>
        </w:r>
        <w:r>
          <w:rPr>
            <w:noProof/>
            <w:webHidden/>
          </w:rPr>
          <w:fldChar w:fldCharType="end"/>
        </w:r>
      </w:hyperlink>
    </w:p>
    <w:p w14:paraId="11838307" w14:textId="5C5E01A9" w:rsidR="00761D1B" w:rsidRDefault="00761D1B">
      <w:pPr>
        <w:pStyle w:val="Verzeichnis2"/>
        <w:rPr>
          <w:rFonts w:asciiTheme="minorHAnsi" w:eastAsiaTheme="minorEastAsia" w:hAnsiTheme="minorHAnsi" w:cstheme="minorBidi"/>
          <w:b w:val="0"/>
          <w:bCs w:val="0"/>
          <w:noProof/>
          <w:kern w:val="2"/>
          <w:sz w:val="24"/>
          <w:szCs w:val="24"/>
          <w14:ligatures w14:val="standardContextual"/>
        </w:rPr>
      </w:pPr>
      <w:hyperlink w:anchor="_Toc232593077" w:history="1">
        <w:r w:rsidRPr="00330471">
          <w:rPr>
            <w:rStyle w:val="Hyperlink"/>
            <w:noProof/>
          </w:rPr>
          <w:t>15.3</w:t>
        </w:r>
        <w:r>
          <w:rPr>
            <w:rFonts w:asciiTheme="minorHAnsi" w:eastAsiaTheme="minorEastAsia" w:hAnsiTheme="minorHAnsi" w:cstheme="minorBidi"/>
            <w:b w:val="0"/>
            <w:bCs w:val="0"/>
            <w:noProof/>
            <w:kern w:val="2"/>
            <w:sz w:val="24"/>
            <w:szCs w:val="24"/>
            <w14:ligatures w14:val="standardContextual"/>
          </w:rPr>
          <w:tab/>
        </w:r>
        <w:r w:rsidRPr="00330471">
          <w:rPr>
            <w:rStyle w:val="Hyperlink"/>
            <w:noProof/>
          </w:rPr>
          <w:t>Energiespeichersysteme</w:t>
        </w:r>
        <w:r>
          <w:rPr>
            <w:noProof/>
            <w:webHidden/>
          </w:rPr>
          <w:tab/>
        </w:r>
        <w:r>
          <w:rPr>
            <w:noProof/>
            <w:webHidden/>
          </w:rPr>
          <w:fldChar w:fldCharType="begin"/>
        </w:r>
        <w:r>
          <w:rPr>
            <w:noProof/>
            <w:webHidden/>
          </w:rPr>
          <w:instrText xml:space="preserve"> PAGEREF _Toc232593077 \h </w:instrText>
        </w:r>
        <w:r>
          <w:rPr>
            <w:noProof/>
            <w:webHidden/>
          </w:rPr>
        </w:r>
        <w:r>
          <w:rPr>
            <w:noProof/>
            <w:webHidden/>
          </w:rPr>
          <w:fldChar w:fldCharType="separate"/>
        </w:r>
        <w:r>
          <w:rPr>
            <w:noProof/>
            <w:webHidden/>
          </w:rPr>
          <w:t>38</w:t>
        </w:r>
        <w:r>
          <w:rPr>
            <w:noProof/>
            <w:webHidden/>
          </w:rPr>
          <w:fldChar w:fldCharType="end"/>
        </w:r>
      </w:hyperlink>
    </w:p>
    <w:p w14:paraId="7D464CD3" w14:textId="506CD79A" w:rsidR="00761D1B" w:rsidRDefault="00761D1B">
      <w:pPr>
        <w:pStyle w:val="Verzeichnis3"/>
        <w:tabs>
          <w:tab w:val="left" w:pos="1320"/>
        </w:tabs>
        <w:rPr>
          <w:rFonts w:asciiTheme="minorHAnsi" w:eastAsiaTheme="minorEastAsia" w:hAnsiTheme="minorHAnsi" w:cstheme="minorBidi"/>
          <w:noProof/>
          <w:kern w:val="2"/>
          <w:sz w:val="24"/>
          <w:szCs w:val="24"/>
          <w14:ligatures w14:val="standardContextual"/>
        </w:rPr>
      </w:pPr>
      <w:hyperlink w:anchor="_Toc232593078" w:history="1">
        <w:r w:rsidRPr="00330471">
          <w:rPr>
            <w:rStyle w:val="Hyperlink"/>
            <w:noProof/>
          </w:rPr>
          <w:t>15.3.1</w:t>
        </w:r>
        <w:r>
          <w:rPr>
            <w:rFonts w:asciiTheme="minorHAnsi" w:eastAsiaTheme="minorEastAsia" w:hAnsiTheme="minorHAnsi" w:cstheme="minorBidi"/>
            <w:noProof/>
            <w:kern w:val="2"/>
            <w:sz w:val="24"/>
            <w:szCs w:val="24"/>
            <w14:ligatures w14:val="standardContextual"/>
          </w:rPr>
          <w:tab/>
        </w:r>
        <w:r w:rsidRPr="00330471">
          <w:rPr>
            <w:rStyle w:val="Hyperlink"/>
            <w:noProof/>
          </w:rPr>
          <w:t>Batteriespeicher</w:t>
        </w:r>
        <w:r>
          <w:rPr>
            <w:noProof/>
            <w:webHidden/>
          </w:rPr>
          <w:tab/>
        </w:r>
        <w:r>
          <w:rPr>
            <w:noProof/>
            <w:webHidden/>
          </w:rPr>
          <w:fldChar w:fldCharType="begin"/>
        </w:r>
        <w:r>
          <w:rPr>
            <w:noProof/>
            <w:webHidden/>
          </w:rPr>
          <w:instrText xml:space="preserve"> PAGEREF _Toc232593078 \h </w:instrText>
        </w:r>
        <w:r>
          <w:rPr>
            <w:noProof/>
            <w:webHidden/>
          </w:rPr>
        </w:r>
        <w:r>
          <w:rPr>
            <w:noProof/>
            <w:webHidden/>
          </w:rPr>
          <w:fldChar w:fldCharType="separate"/>
        </w:r>
        <w:r>
          <w:rPr>
            <w:noProof/>
            <w:webHidden/>
          </w:rPr>
          <w:t>38</w:t>
        </w:r>
        <w:r>
          <w:rPr>
            <w:noProof/>
            <w:webHidden/>
          </w:rPr>
          <w:fldChar w:fldCharType="end"/>
        </w:r>
      </w:hyperlink>
    </w:p>
    <w:p w14:paraId="0CFE3E14" w14:textId="387B7753" w:rsidR="00761D1B" w:rsidRDefault="00761D1B">
      <w:pPr>
        <w:pStyle w:val="Verzeichnis2"/>
        <w:rPr>
          <w:rFonts w:asciiTheme="minorHAnsi" w:eastAsiaTheme="minorEastAsia" w:hAnsiTheme="minorHAnsi" w:cstheme="minorBidi"/>
          <w:b w:val="0"/>
          <w:bCs w:val="0"/>
          <w:noProof/>
          <w:kern w:val="2"/>
          <w:sz w:val="24"/>
          <w:szCs w:val="24"/>
          <w14:ligatures w14:val="standardContextual"/>
        </w:rPr>
      </w:pPr>
      <w:hyperlink w:anchor="_Toc232593079" w:history="1">
        <w:r w:rsidRPr="00330471">
          <w:rPr>
            <w:rStyle w:val="Hyperlink"/>
            <w:noProof/>
          </w:rPr>
          <w:t>15.4</w:t>
        </w:r>
        <w:r>
          <w:rPr>
            <w:rFonts w:asciiTheme="minorHAnsi" w:eastAsiaTheme="minorEastAsia" w:hAnsiTheme="minorHAnsi" w:cstheme="minorBidi"/>
            <w:b w:val="0"/>
            <w:bCs w:val="0"/>
            <w:noProof/>
            <w:kern w:val="2"/>
            <w:sz w:val="24"/>
            <w:szCs w:val="24"/>
            <w14:ligatures w14:val="standardContextual"/>
          </w:rPr>
          <w:tab/>
        </w:r>
        <w:r w:rsidRPr="00330471">
          <w:rPr>
            <w:rStyle w:val="Hyperlink"/>
            <w:noProof/>
          </w:rPr>
          <w:t>Externe Energiezuführung</w:t>
        </w:r>
        <w:r>
          <w:rPr>
            <w:noProof/>
            <w:webHidden/>
          </w:rPr>
          <w:tab/>
        </w:r>
        <w:r>
          <w:rPr>
            <w:noProof/>
            <w:webHidden/>
          </w:rPr>
          <w:fldChar w:fldCharType="begin"/>
        </w:r>
        <w:r>
          <w:rPr>
            <w:noProof/>
            <w:webHidden/>
          </w:rPr>
          <w:instrText xml:space="preserve"> PAGEREF _Toc232593079 \h </w:instrText>
        </w:r>
        <w:r>
          <w:rPr>
            <w:noProof/>
            <w:webHidden/>
          </w:rPr>
        </w:r>
        <w:r>
          <w:rPr>
            <w:noProof/>
            <w:webHidden/>
          </w:rPr>
          <w:fldChar w:fldCharType="separate"/>
        </w:r>
        <w:r>
          <w:rPr>
            <w:noProof/>
            <w:webHidden/>
          </w:rPr>
          <w:t>38</w:t>
        </w:r>
        <w:r>
          <w:rPr>
            <w:noProof/>
            <w:webHidden/>
          </w:rPr>
          <w:fldChar w:fldCharType="end"/>
        </w:r>
      </w:hyperlink>
    </w:p>
    <w:p w14:paraId="10A04FD3" w14:textId="7E9643D6" w:rsidR="00761D1B" w:rsidRDefault="00761D1B">
      <w:pPr>
        <w:pStyle w:val="Verzeichnis3"/>
        <w:tabs>
          <w:tab w:val="left" w:pos="1320"/>
        </w:tabs>
        <w:rPr>
          <w:rFonts w:asciiTheme="minorHAnsi" w:eastAsiaTheme="minorEastAsia" w:hAnsiTheme="minorHAnsi" w:cstheme="minorBidi"/>
          <w:noProof/>
          <w:kern w:val="2"/>
          <w:sz w:val="24"/>
          <w:szCs w:val="24"/>
          <w14:ligatures w14:val="standardContextual"/>
        </w:rPr>
      </w:pPr>
      <w:hyperlink w:anchor="_Toc232593080" w:history="1">
        <w:r w:rsidRPr="00330471">
          <w:rPr>
            <w:rStyle w:val="Hyperlink"/>
            <w:noProof/>
          </w:rPr>
          <w:t>15.4.1</w:t>
        </w:r>
        <w:r>
          <w:rPr>
            <w:rFonts w:asciiTheme="minorHAnsi" w:eastAsiaTheme="minorEastAsia" w:hAnsiTheme="minorHAnsi" w:cstheme="minorBidi"/>
            <w:noProof/>
            <w:kern w:val="2"/>
            <w:sz w:val="24"/>
            <w:szCs w:val="24"/>
            <w14:ligatures w14:val="standardContextual"/>
          </w:rPr>
          <w:tab/>
        </w:r>
        <w:r w:rsidRPr="00330471">
          <w:rPr>
            <w:rStyle w:val="Hyperlink"/>
            <w:noProof/>
          </w:rPr>
          <w:t>Plug-in-Systeme (Ladung über Steckerverbindung)</w:t>
        </w:r>
        <w:r>
          <w:rPr>
            <w:noProof/>
            <w:webHidden/>
          </w:rPr>
          <w:tab/>
        </w:r>
        <w:r>
          <w:rPr>
            <w:noProof/>
            <w:webHidden/>
          </w:rPr>
          <w:fldChar w:fldCharType="begin"/>
        </w:r>
        <w:r>
          <w:rPr>
            <w:noProof/>
            <w:webHidden/>
          </w:rPr>
          <w:instrText xml:space="preserve"> PAGEREF _Toc232593080 \h </w:instrText>
        </w:r>
        <w:r>
          <w:rPr>
            <w:noProof/>
            <w:webHidden/>
          </w:rPr>
        </w:r>
        <w:r>
          <w:rPr>
            <w:noProof/>
            <w:webHidden/>
          </w:rPr>
          <w:fldChar w:fldCharType="separate"/>
        </w:r>
        <w:r>
          <w:rPr>
            <w:noProof/>
            <w:webHidden/>
          </w:rPr>
          <w:t>38</w:t>
        </w:r>
        <w:r>
          <w:rPr>
            <w:noProof/>
            <w:webHidden/>
          </w:rPr>
          <w:fldChar w:fldCharType="end"/>
        </w:r>
      </w:hyperlink>
    </w:p>
    <w:p w14:paraId="7122FADC" w14:textId="7B42E0C3" w:rsidR="00761D1B" w:rsidRDefault="00761D1B">
      <w:pPr>
        <w:pStyle w:val="Verzeichnis2"/>
        <w:rPr>
          <w:rFonts w:asciiTheme="minorHAnsi" w:eastAsiaTheme="minorEastAsia" w:hAnsiTheme="minorHAnsi" w:cstheme="minorBidi"/>
          <w:b w:val="0"/>
          <w:bCs w:val="0"/>
          <w:noProof/>
          <w:kern w:val="2"/>
          <w:sz w:val="24"/>
          <w:szCs w:val="24"/>
          <w14:ligatures w14:val="standardContextual"/>
        </w:rPr>
      </w:pPr>
      <w:hyperlink w:anchor="_Toc232593081" w:history="1">
        <w:r w:rsidRPr="00330471">
          <w:rPr>
            <w:rStyle w:val="Hyperlink"/>
            <w:noProof/>
          </w:rPr>
          <w:t>15.5</w:t>
        </w:r>
        <w:r>
          <w:rPr>
            <w:rFonts w:asciiTheme="minorHAnsi" w:eastAsiaTheme="minorEastAsia" w:hAnsiTheme="minorHAnsi" w:cstheme="minorBidi"/>
            <w:b w:val="0"/>
            <w:bCs w:val="0"/>
            <w:noProof/>
            <w:kern w:val="2"/>
            <w:sz w:val="24"/>
            <w:szCs w:val="24"/>
            <w14:ligatures w14:val="standardContextual"/>
          </w:rPr>
          <w:tab/>
        </w:r>
        <w:r w:rsidRPr="00330471">
          <w:rPr>
            <w:rStyle w:val="Hyperlink"/>
            <w:noProof/>
          </w:rPr>
          <w:t>Schutzwiderstand (Bremswiderstand)</w:t>
        </w:r>
        <w:r>
          <w:rPr>
            <w:noProof/>
            <w:webHidden/>
          </w:rPr>
          <w:tab/>
        </w:r>
        <w:r>
          <w:rPr>
            <w:noProof/>
            <w:webHidden/>
          </w:rPr>
          <w:fldChar w:fldCharType="begin"/>
        </w:r>
        <w:r>
          <w:rPr>
            <w:noProof/>
            <w:webHidden/>
          </w:rPr>
          <w:instrText xml:space="preserve"> PAGEREF _Toc232593081 \h </w:instrText>
        </w:r>
        <w:r>
          <w:rPr>
            <w:noProof/>
            <w:webHidden/>
          </w:rPr>
        </w:r>
        <w:r>
          <w:rPr>
            <w:noProof/>
            <w:webHidden/>
          </w:rPr>
          <w:fldChar w:fldCharType="separate"/>
        </w:r>
        <w:r>
          <w:rPr>
            <w:noProof/>
            <w:webHidden/>
          </w:rPr>
          <w:t>38</w:t>
        </w:r>
        <w:r>
          <w:rPr>
            <w:noProof/>
            <w:webHidden/>
          </w:rPr>
          <w:fldChar w:fldCharType="end"/>
        </w:r>
      </w:hyperlink>
    </w:p>
    <w:p w14:paraId="65FEC660" w14:textId="034A3D81" w:rsidR="00761D1B" w:rsidRDefault="00761D1B">
      <w:pPr>
        <w:pStyle w:val="Verzeichnis2"/>
        <w:rPr>
          <w:rFonts w:asciiTheme="minorHAnsi" w:eastAsiaTheme="minorEastAsia" w:hAnsiTheme="minorHAnsi" w:cstheme="minorBidi"/>
          <w:b w:val="0"/>
          <w:bCs w:val="0"/>
          <w:noProof/>
          <w:kern w:val="2"/>
          <w:sz w:val="24"/>
          <w:szCs w:val="24"/>
          <w14:ligatures w14:val="standardContextual"/>
        </w:rPr>
      </w:pPr>
      <w:hyperlink w:anchor="_Toc232593082" w:history="1">
        <w:r w:rsidRPr="00330471">
          <w:rPr>
            <w:rStyle w:val="Hyperlink"/>
            <w:noProof/>
          </w:rPr>
          <w:t>15.6</w:t>
        </w:r>
        <w:r>
          <w:rPr>
            <w:rFonts w:asciiTheme="minorHAnsi" w:eastAsiaTheme="minorEastAsia" w:hAnsiTheme="minorHAnsi" w:cstheme="minorBidi"/>
            <w:b w:val="0"/>
            <w:bCs w:val="0"/>
            <w:noProof/>
            <w:kern w:val="2"/>
            <w:sz w:val="24"/>
            <w:szCs w:val="24"/>
            <w14:ligatures w14:val="standardContextual"/>
          </w:rPr>
          <w:tab/>
        </w:r>
        <w:r w:rsidRPr="00330471">
          <w:rPr>
            <w:rStyle w:val="Hyperlink"/>
            <w:noProof/>
          </w:rPr>
          <w:t>Ladestationen</w:t>
        </w:r>
        <w:r>
          <w:rPr>
            <w:noProof/>
            <w:webHidden/>
          </w:rPr>
          <w:tab/>
        </w:r>
        <w:r>
          <w:rPr>
            <w:noProof/>
            <w:webHidden/>
          </w:rPr>
          <w:fldChar w:fldCharType="begin"/>
        </w:r>
        <w:r>
          <w:rPr>
            <w:noProof/>
            <w:webHidden/>
          </w:rPr>
          <w:instrText xml:space="preserve"> PAGEREF _Toc232593082 \h </w:instrText>
        </w:r>
        <w:r>
          <w:rPr>
            <w:noProof/>
            <w:webHidden/>
          </w:rPr>
        </w:r>
        <w:r>
          <w:rPr>
            <w:noProof/>
            <w:webHidden/>
          </w:rPr>
          <w:fldChar w:fldCharType="separate"/>
        </w:r>
        <w:r>
          <w:rPr>
            <w:noProof/>
            <w:webHidden/>
          </w:rPr>
          <w:t>38</w:t>
        </w:r>
        <w:r>
          <w:rPr>
            <w:noProof/>
            <w:webHidden/>
          </w:rPr>
          <w:fldChar w:fldCharType="end"/>
        </w:r>
      </w:hyperlink>
    </w:p>
    <w:p w14:paraId="7A0D45D6" w14:textId="1F733A72" w:rsidR="00761D1B" w:rsidRDefault="00761D1B">
      <w:pPr>
        <w:pStyle w:val="Verzeichnis1"/>
        <w:rPr>
          <w:rFonts w:asciiTheme="minorHAnsi" w:eastAsiaTheme="minorEastAsia" w:hAnsiTheme="minorHAnsi" w:cstheme="minorBidi"/>
          <w:b w:val="0"/>
          <w:bCs w:val="0"/>
          <w:spacing w:val="0"/>
          <w:kern w:val="2"/>
          <w:sz w:val="24"/>
          <w:szCs w:val="24"/>
          <w14:ligatures w14:val="standardContextual"/>
        </w:rPr>
      </w:pPr>
      <w:hyperlink w:anchor="_Toc232593083" w:history="1">
        <w:r w:rsidRPr="00330471">
          <w:rPr>
            <w:rStyle w:val="Hyperlink"/>
          </w:rPr>
          <w:t>16</w:t>
        </w:r>
        <w:r>
          <w:rPr>
            <w:rFonts w:asciiTheme="minorHAnsi" w:eastAsiaTheme="minorEastAsia" w:hAnsiTheme="minorHAnsi" w:cstheme="minorBidi"/>
            <w:b w:val="0"/>
            <w:bCs w:val="0"/>
            <w:spacing w:val="0"/>
            <w:kern w:val="2"/>
            <w:sz w:val="24"/>
            <w:szCs w:val="24"/>
            <w14:ligatures w14:val="standardContextual"/>
          </w:rPr>
          <w:tab/>
        </w:r>
        <w:r w:rsidRPr="00330471">
          <w:rPr>
            <w:rStyle w:val="Hyperlink"/>
          </w:rPr>
          <w:t>SICHERHEITSKONZEPTE FÜR INSTANDHALTUNG ELEKTRISCHER ANLAGEN UND BRANDSCHUTZ</w:t>
        </w:r>
        <w:r>
          <w:rPr>
            <w:webHidden/>
          </w:rPr>
          <w:tab/>
        </w:r>
        <w:r>
          <w:rPr>
            <w:webHidden/>
          </w:rPr>
          <w:fldChar w:fldCharType="begin"/>
        </w:r>
        <w:r>
          <w:rPr>
            <w:webHidden/>
          </w:rPr>
          <w:instrText xml:space="preserve"> PAGEREF _Toc232593083 \h </w:instrText>
        </w:r>
        <w:r>
          <w:rPr>
            <w:webHidden/>
          </w:rPr>
        </w:r>
        <w:r>
          <w:rPr>
            <w:webHidden/>
          </w:rPr>
          <w:fldChar w:fldCharType="separate"/>
        </w:r>
        <w:r>
          <w:rPr>
            <w:webHidden/>
          </w:rPr>
          <w:t>38</w:t>
        </w:r>
        <w:r>
          <w:rPr>
            <w:webHidden/>
          </w:rPr>
          <w:fldChar w:fldCharType="end"/>
        </w:r>
      </w:hyperlink>
    </w:p>
    <w:p w14:paraId="6A3D1156" w14:textId="6A85284A" w:rsidR="00761D1B" w:rsidRDefault="00761D1B">
      <w:pPr>
        <w:pStyle w:val="Verzeichnis1"/>
        <w:rPr>
          <w:rFonts w:asciiTheme="minorHAnsi" w:eastAsiaTheme="minorEastAsia" w:hAnsiTheme="minorHAnsi" w:cstheme="minorBidi"/>
          <w:b w:val="0"/>
          <w:bCs w:val="0"/>
          <w:spacing w:val="0"/>
          <w:kern w:val="2"/>
          <w:sz w:val="24"/>
          <w:szCs w:val="24"/>
          <w14:ligatures w14:val="standardContextual"/>
        </w:rPr>
      </w:pPr>
      <w:hyperlink w:anchor="_Toc232593084" w:history="1">
        <w:r w:rsidRPr="00330471">
          <w:rPr>
            <w:rStyle w:val="Hyperlink"/>
            <w:lang w:val="en-US"/>
          </w:rPr>
          <w:t>17</w:t>
        </w:r>
        <w:r>
          <w:rPr>
            <w:rFonts w:asciiTheme="minorHAnsi" w:eastAsiaTheme="minorEastAsia" w:hAnsiTheme="minorHAnsi" w:cstheme="minorBidi"/>
            <w:b w:val="0"/>
            <w:bCs w:val="0"/>
            <w:spacing w:val="0"/>
            <w:kern w:val="2"/>
            <w:sz w:val="24"/>
            <w:szCs w:val="24"/>
            <w14:ligatures w14:val="standardContextual"/>
          </w:rPr>
          <w:tab/>
        </w:r>
        <w:r w:rsidRPr="00330471">
          <w:rPr>
            <w:rStyle w:val="Hyperlink"/>
            <w:lang w:val="en-US"/>
          </w:rPr>
          <w:t>LIFE CYCLE COSTS (LCC) UND GARANTIEN</w:t>
        </w:r>
        <w:r>
          <w:rPr>
            <w:webHidden/>
          </w:rPr>
          <w:tab/>
        </w:r>
        <w:r>
          <w:rPr>
            <w:webHidden/>
          </w:rPr>
          <w:fldChar w:fldCharType="begin"/>
        </w:r>
        <w:r>
          <w:rPr>
            <w:webHidden/>
          </w:rPr>
          <w:instrText xml:space="preserve"> PAGEREF _Toc232593084 \h </w:instrText>
        </w:r>
        <w:r>
          <w:rPr>
            <w:webHidden/>
          </w:rPr>
        </w:r>
        <w:r>
          <w:rPr>
            <w:webHidden/>
          </w:rPr>
          <w:fldChar w:fldCharType="separate"/>
        </w:r>
        <w:r>
          <w:rPr>
            <w:webHidden/>
          </w:rPr>
          <w:t>39</w:t>
        </w:r>
        <w:r>
          <w:rPr>
            <w:webHidden/>
          </w:rPr>
          <w:fldChar w:fldCharType="end"/>
        </w:r>
      </w:hyperlink>
    </w:p>
    <w:p w14:paraId="43CEEDFA" w14:textId="4E57ABC9" w:rsidR="00761D1B" w:rsidRDefault="00761D1B">
      <w:pPr>
        <w:pStyle w:val="Verzeichnis1"/>
        <w:rPr>
          <w:rFonts w:asciiTheme="minorHAnsi" w:eastAsiaTheme="minorEastAsia" w:hAnsiTheme="minorHAnsi" w:cstheme="minorBidi"/>
          <w:b w:val="0"/>
          <w:bCs w:val="0"/>
          <w:spacing w:val="0"/>
          <w:kern w:val="2"/>
          <w:sz w:val="24"/>
          <w:szCs w:val="24"/>
          <w14:ligatures w14:val="standardContextual"/>
        </w:rPr>
      </w:pPr>
      <w:hyperlink w:anchor="_Toc232593085" w:history="1">
        <w:r w:rsidRPr="00330471">
          <w:rPr>
            <w:rStyle w:val="Hyperlink"/>
          </w:rPr>
          <w:t>18</w:t>
        </w:r>
        <w:r>
          <w:rPr>
            <w:rFonts w:asciiTheme="minorHAnsi" w:eastAsiaTheme="minorEastAsia" w:hAnsiTheme="minorHAnsi" w:cstheme="minorBidi"/>
            <w:b w:val="0"/>
            <w:bCs w:val="0"/>
            <w:spacing w:val="0"/>
            <w:kern w:val="2"/>
            <w:sz w:val="24"/>
            <w:szCs w:val="24"/>
            <w14:ligatures w14:val="standardContextual"/>
          </w:rPr>
          <w:tab/>
        </w:r>
        <w:r w:rsidRPr="00330471">
          <w:rPr>
            <w:rStyle w:val="Hyperlink"/>
          </w:rPr>
          <w:t>UMWELTSCHUTZ</w:t>
        </w:r>
        <w:r>
          <w:rPr>
            <w:webHidden/>
          </w:rPr>
          <w:tab/>
        </w:r>
        <w:r>
          <w:rPr>
            <w:webHidden/>
          </w:rPr>
          <w:fldChar w:fldCharType="begin"/>
        </w:r>
        <w:r>
          <w:rPr>
            <w:webHidden/>
          </w:rPr>
          <w:instrText xml:space="preserve"> PAGEREF _Toc232593085 \h </w:instrText>
        </w:r>
        <w:r>
          <w:rPr>
            <w:webHidden/>
          </w:rPr>
        </w:r>
        <w:r>
          <w:rPr>
            <w:webHidden/>
          </w:rPr>
          <w:fldChar w:fldCharType="separate"/>
        </w:r>
        <w:r>
          <w:rPr>
            <w:webHidden/>
          </w:rPr>
          <w:t>39</w:t>
        </w:r>
        <w:r>
          <w:rPr>
            <w:webHidden/>
          </w:rPr>
          <w:fldChar w:fldCharType="end"/>
        </w:r>
      </w:hyperlink>
    </w:p>
    <w:p w14:paraId="748C7293" w14:textId="2CFB9598" w:rsidR="00761D1B" w:rsidRDefault="00761D1B">
      <w:pPr>
        <w:pStyle w:val="Verzeichnis2"/>
        <w:rPr>
          <w:rFonts w:asciiTheme="minorHAnsi" w:eastAsiaTheme="minorEastAsia" w:hAnsiTheme="minorHAnsi" w:cstheme="minorBidi"/>
          <w:b w:val="0"/>
          <w:bCs w:val="0"/>
          <w:noProof/>
          <w:kern w:val="2"/>
          <w:sz w:val="24"/>
          <w:szCs w:val="24"/>
          <w14:ligatures w14:val="standardContextual"/>
        </w:rPr>
      </w:pPr>
      <w:hyperlink w:anchor="_Toc232593086" w:history="1">
        <w:r w:rsidRPr="00330471">
          <w:rPr>
            <w:rStyle w:val="Hyperlink"/>
            <w:noProof/>
          </w:rPr>
          <w:t>18.1</w:t>
        </w:r>
        <w:r>
          <w:rPr>
            <w:rFonts w:asciiTheme="minorHAnsi" w:eastAsiaTheme="minorEastAsia" w:hAnsiTheme="minorHAnsi" w:cstheme="minorBidi"/>
            <w:b w:val="0"/>
            <w:bCs w:val="0"/>
            <w:noProof/>
            <w:kern w:val="2"/>
            <w:sz w:val="24"/>
            <w:szCs w:val="24"/>
            <w14:ligatures w14:val="standardContextual"/>
          </w:rPr>
          <w:tab/>
        </w:r>
        <w:r w:rsidRPr="00330471">
          <w:rPr>
            <w:rStyle w:val="Hyperlink"/>
            <w:noProof/>
          </w:rPr>
          <w:t>Allgemeines</w:t>
        </w:r>
        <w:r>
          <w:rPr>
            <w:noProof/>
            <w:webHidden/>
          </w:rPr>
          <w:tab/>
        </w:r>
        <w:r>
          <w:rPr>
            <w:noProof/>
            <w:webHidden/>
          </w:rPr>
          <w:fldChar w:fldCharType="begin"/>
        </w:r>
        <w:r>
          <w:rPr>
            <w:noProof/>
            <w:webHidden/>
          </w:rPr>
          <w:instrText xml:space="preserve"> PAGEREF _Toc232593086 \h </w:instrText>
        </w:r>
        <w:r>
          <w:rPr>
            <w:noProof/>
            <w:webHidden/>
          </w:rPr>
        </w:r>
        <w:r>
          <w:rPr>
            <w:noProof/>
            <w:webHidden/>
          </w:rPr>
          <w:fldChar w:fldCharType="separate"/>
        </w:r>
        <w:r>
          <w:rPr>
            <w:noProof/>
            <w:webHidden/>
          </w:rPr>
          <w:t>39</w:t>
        </w:r>
        <w:r>
          <w:rPr>
            <w:noProof/>
            <w:webHidden/>
          </w:rPr>
          <w:fldChar w:fldCharType="end"/>
        </w:r>
      </w:hyperlink>
    </w:p>
    <w:p w14:paraId="4B145AAD" w14:textId="77B7EA6A" w:rsidR="00761D1B" w:rsidRDefault="00761D1B">
      <w:pPr>
        <w:pStyle w:val="Verzeichnis2"/>
        <w:rPr>
          <w:rFonts w:asciiTheme="minorHAnsi" w:eastAsiaTheme="minorEastAsia" w:hAnsiTheme="minorHAnsi" w:cstheme="minorBidi"/>
          <w:b w:val="0"/>
          <w:bCs w:val="0"/>
          <w:noProof/>
          <w:kern w:val="2"/>
          <w:sz w:val="24"/>
          <w:szCs w:val="24"/>
          <w14:ligatures w14:val="standardContextual"/>
        </w:rPr>
      </w:pPr>
      <w:hyperlink w:anchor="_Toc232593087" w:history="1">
        <w:r w:rsidRPr="00330471">
          <w:rPr>
            <w:rStyle w:val="Hyperlink"/>
            <w:noProof/>
          </w:rPr>
          <w:t>18.2</w:t>
        </w:r>
        <w:r>
          <w:rPr>
            <w:rFonts w:asciiTheme="minorHAnsi" w:eastAsiaTheme="minorEastAsia" w:hAnsiTheme="minorHAnsi" w:cstheme="minorBidi"/>
            <w:b w:val="0"/>
            <w:bCs w:val="0"/>
            <w:noProof/>
            <w:kern w:val="2"/>
            <w:sz w:val="24"/>
            <w:szCs w:val="24"/>
            <w14:ligatures w14:val="standardContextual"/>
          </w:rPr>
          <w:tab/>
        </w:r>
        <w:r w:rsidRPr="00330471">
          <w:rPr>
            <w:rStyle w:val="Hyperlink"/>
            <w:noProof/>
          </w:rPr>
          <w:t>Antriebsstrang / Geräusche</w:t>
        </w:r>
        <w:r>
          <w:rPr>
            <w:noProof/>
            <w:webHidden/>
          </w:rPr>
          <w:tab/>
        </w:r>
        <w:r>
          <w:rPr>
            <w:noProof/>
            <w:webHidden/>
          </w:rPr>
          <w:fldChar w:fldCharType="begin"/>
        </w:r>
        <w:r>
          <w:rPr>
            <w:noProof/>
            <w:webHidden/>
          </w:rPr>
          <w:instrText xml:space="preserve"> PAGEREF _Toc232593087 \h </w:instrText>
        </w:r>
        <w:r>
          <w:rPr>
            <w:noProof/>
            <w:webHidden/>
          </w:rPr>
        </w:r>
        <w:r>
          <w:rPr>
            <w:noProof/>
            <w:webHidden/>
          </w:rPr>
          <w:fldChar w:fldCharType="separate"/>
        </w:r>
        <w:r>
          <w:rPr>
            <w:noProof/>
            <w:webHidden/>
          </w:rPr>
          <w:t>39</w:t>
        </w:r>
        <w:r>
          <w:rPr>
            <w:noProof/>
            <w:webHidden/>
          </w:rPr>
          <w:fldChar w:fldCharType="end"/>
        </w:r>
      </w:hyperlink>
    </w:p>
    <w:p w14:paraId="66E780A1" w14:textId="1B43ECE7" w:rsidR="00761D1B" w:rsidRDefault="00761D1B">
      <w:pPr>
        <w:pStyle w:val="Verzeichnis2"/>
        <w:rPr>
          <w:rFonts w:asciiTheme="minorHAnsi" w:eastAsiaTheme="minorEastAsia" w:hAnsiTheme="minorHAnsi" w:cstheme="minorBidi"/>
          <w:b w:val="0"/>
          <w:bCs w:val="0"/>
          <w:noProof/>
          <w:kern w:val="2"/>
          <w:sz w:val="24"/>
          <w:szCs w:val="24"/>
          <w14:ligatures w14:val="standardContextual"/>
        </w:rPr>
      </w:pPr>
      <w:hyperlink w:anchor="_Toc232593088" w:history="1">
        <w:r w:rsidRPr="00330471">
          <w:rPr>
            <w:rStyle w:val="Hyperlink"/>
            <w:noProof/>
          </w:rPr>
          <w:t>18.3</w:t>
        </w:r>
        <w:r>
          <w:rPr>
            <w:rFonts w:asciiTheme="minorHAnsi" w:eastAsiaTheme="minorEastAsia" w:hAnsiTheme="minorHAnsi" w:cstheme="minorBidi"/>
            <w:b w:val="0"/>
            <w:bCs w:val="0"/>
            <w:noProof/>
            <w:kern w:val="2"/>
            <w:sz w:val="24"/>
            <w:szCs w:val="24"/>
            <w14:ligatures w14:val="standardContextual"/>
          </w:rPr>
          <w:tab/>
        </w:r>
        <w:r w:rsidRPr="00330471">
          <w:rPr>
            <w:rStyle w:val="Hyperlink"/>
            <w:noProof/>
          </w:rPr>
          <w:t>Ausdünstungen</w:t>
        </w:r>
        <w:r>
          <w:rPr>
            <w:noProof/>
            <w:webHidden/>
          </w:rPr>
          <w:tab/>
        </w:r>
        <w:r>
          <w:rPr>
            <w:noProof/>
            <w:webHidden/>
          </w:rPr>
          <w:fldChar w:fldCharType="begin"/>
        </w:r>
        <w:r>
          <w:rPr>
            <w:noProof/>
            <w:webHidden/>
          </w:rPr>
          <w:instrText xml:space="preserve"> PAGEREF _Toc232593088 \h </w:instrText>
        </w:r>
        <w:r>
          <w:rPr>
            <w:noProof/>
            <w:webHidden/>
          </w:rPr>
        </w:r>
        <w:r>
          <w:rPr>
            <w:noProof/>
            <w:webHidden/>
          </w:rPr>
          <w:fldChar w:fldCharType="separate"/>
        </w:r>
        <w:r>
          <w:rPr>
            <w:noProof/>
            <w:webHidden/>
          </w:rPr>
          <w:t>39</w:t>
        </w:r>
        <w:r>
          <w:rPr>
            <w:noProof/>
            <w:webHidden/>
          </w:rPr>
          <w:fldChar w:fldCharType="end"/>
        </w:r>
      </w:hyperlink>
    </w:p>
    <w:p w14:paraId="5A3E7BE6" w14:textId="230DCB6D" w:rsidR="00761D1B" w:rsidRDefault="00761D1B">
      <w:pPr>
        <w:pStyle w:val="Verzeichnis2"/>
        <w:rPr>
          <w:rFonts w:asciiTheme="minorHAnsi" w:eastAsiaTheme="minorEastAsia" w:hAnsiTheme="minorHAnsi" w:cstheme="minorBidi"/>
          <w:b w:val="0"/>
          <w:bCs w:val="0"/>
          <w:noProof/>
          <w:kern w:val="2"/>
          <w:sz w:val="24"/>
          <w:szCs w:val="24"/>
          <w14:ligatures w14:val="standardContextual"/>
        </w:rPr>
      </w:pPr>
      <w:hyperlink w:anchor="_Toc232593089" w:history="1">
        <w:r w:rsidRPr="00330471">
          <w:rPr>
            <w:rStyle w:val="Hyperlink"/>
            <w:noProof/>
          </w:rPr>
          <w:t>18.4</w:t>
        </w:r>
        <w:r>
          <w:rPr>
            <w:rFonts w:asciiTheme="minorHAnsi" w:eastAsiaTheme="minorEastAsia" w:hAnsiTheme="minorHAnsi" w:cstheme="minorBidi"/>
            <w:b w:val="0"/>
            <w:bCs w:val="0"/>
            <w:noProof/>
            <w:kern w:val="2"/>
            <w:sz w:val="24"/>
            <w:szCs w:val="24"/>
            <w14:ligatures w14:val="standardContextual"/>
          </w:rPr>
          <w:tab/>
        </w:r>
        <w:r w:rsidRPr="00330471">
          <w:rPr>
            <w:rStyle w:val="Hyperlink"/>
            <w:noProof/>
          </w:rPr>
          <w:t>Recyclingfähigkeit</w:t>
        </w:r>
        <w:r>
          <w:rPr>
            <w:noProof/>
            <w:webHidden/>
          </w:rPr>
          <w:tab/>
        </w:r>
        <w:r>
          <w:rPr>
            <w:noProof/>
            <w:webHidden/>
          </w:rPr>
          <w:fldChar w:fldCharType="begin"/>
        </w:r>
        <w:r>
          <w:rPr>
            <w:noProof/>
            <w:webHidden/>
          </w:rPr>
          <w:instrText xml:space="preserve"> PAGEREF _Toc232593089 \h </w:instrText>
        </w:r>
        <w:r>
          <w:rPr>
            <w:noProof/>
            <w:webHidden/>
          </w:rPr>
        </w:r>
        <w:r>
          <w:rPr>
            <w:noProof/>
            <w:webHidden/>
          </w:rPr>
          <w:fldChar w:fldCharType="separate"/>
        </w:r>
        <w:r>
          <w:rPr>
            <w:noProof/>
            <w:webHidden/>
          </w:rPr>
          <w:t>39</w:t>
        </w:r>
        <w:r>
          <w:rPr>
            <w:noProof/>
            <w:webHidden/>
          </w:rPr>
          <w:fldChar w:fldCharType="end"/>
        </w:r>
      </w:hyperlink>
    </w:p>
    <w:p w14:paraId="2A241779" w14:textId="6FD0199D" w:rsidR="00761D1B" w:rsidRDefault="00761D1B">
      <w:pPr>
        <w:pStyle w:val="Verzeichnis1"/>
        <w:rPr>
          <w:rFonts w:asciiTheme="minorHAnsi" w:eastAsiaTheme="minorEastAsia" w:hAnsiTheme="minorHAnsi" w:cstheme="minorBidi"/>
          <w:b w:val="0"/>
          <w:bCs w:val="0"/>
          <w:spacing w:val="0"/>
          <w:kern w:val="2"/>
          <w:sz w:val="24"/>
          <w:szCs w:val="24"/>
          <w14:ligatures w14:val="standardContextual"/>
        </w:rPr>
      </w:pPr>
      <w:hyperlink w:anchor="_Toc232593090" w:history="1">
        <w:r w:rsidRPr="00330471">
          <w:rPr>
            <w:rStyle w:val="Hyperlink"/>
          </w:rPr>
          <w:t>19</w:t>
        </w:r>
        <w:r>
          <w:rPr>
            <w:rFonts w:asciiTheme="minorHAnsi" w:eastAsiaTheme="minorEastAsia" w:hAnsiTheme="minorHAnsi" w:cstheme="minorBidi"/>
            <w:b w:val="0"/>
            <w:bCs w:val="0"/>
            <w:spacing w:val="0"/>
            <w:kern w:val="2"/>
            <w:sz w:val="24"/>
            <w:szCs w:val="24"/>
            <w14:ligatures w14:val="standardContextual"/>
          </w:rPr>
          <w:tab/>
        </w:r>
        <w:r w:rsidRPr="00330471">
          <w:rPr>
            <w:rStyle w:val="Hyperlink"/>
          </w:rPr>
          <w:t>Schulung</w:t>
        </w:r>
        <w:r>
          <w:rPr>
            <w:webHidden/>
          </w:rPr>
          <w:tab/>
        </w:r>
        <w:r>
          <w:rPr>
            <w:webHidden/>
          </w:rPr>
          <w:fldChar w:fldCharType="begin"/>
        </w:r>
        <w:r>
          <w:rPr>
            <w:webHidden/>
          </w:rPr>
          <w:instrText xml:space="preserve"> PAGEREF _Toc232593090 \h </w:instrText>
        </w:r>
        <w:r>
          <w:rPr>
            <w:webHidden/>
          </w:rPr>
        </w:r>
        <w:r>
          <w:rPr>
            <w:webHidden/>
          </w:rPr>
          <w:fldChar w:fldCharType="separate"/>
        </w:r>
        <w:r>
          <w:rPr>
            <w:webHidden/>
          </w:rPr>
          <w:t>39</w:t>
        </w:r>
        <w:r>
          <w:rPr>
            <w:webHidden/>
          </w:rPr>
          <w:fldChar w:fldCharType="end"/>
        </w:r>
      </w:hyperlink>
    </w:p>
    <w:p w14:paraId="45A54C88" w14:textId="72F67341" w:rsidR="00761D1B" w:rsidRDefault="00761D1B">
      <w:pPr>
        <w:pStyle w:val="Verzeichnis1"/>
        <w:rPr>
          <w:rFonts w:asciiTheme="minorHAnsi" w:eastAsiaTheme="minorEastAsia" w:hAnsiTheme="minorHAnsi" w:cstheme="minorBidi"/>
          <w:b w:val="0"/>
          <w:bCs w:val="0"/>
          <w:spacing w:val="0"/>
          <w:kern w:val="2"/>
          <w:sz w:val="24"/>
          <w:szCs w:val="24"/>
          <w14:ligatures w14:val="standardContextual"/>
        </w:rPr>
      </w:pPr>
      <w:hyperlink w:anchor="_Toc232593091" w:history="1">
        <w:r w:rsidRPr="00330471">
          <w:rPr>
            <w:rStyle w:val="Hyperlink"/>
          </w:rPr>
          <w:t>20</w:t>
        </w:r>
        <w:r>
          <w:rPr>
            <w:rFonts w:asciiTheme="minorHAnsi" w:eastAsiaTheme="minorEastAsia" w:hAnsiTheme="minorHAnsi" w:cstheme="minorBidi"/>
            <w:b w:val="0"/>
            <w:bCs w:val="0"/>
            <w:spacing w:val="0"/>
            <w:kern w:val="2"/>
            <w:sz w:val="24"/>
            <w:szCs w:val="24"/>
            <w14:ligatures w14:val="standardContextual"/>
          </w:rPr>
          <w:tab/>
        </w:r>
        <w:r w:rsidRPr="00330471">
          <w:rPr>
            <w:rStyle w:val="Hyperlink"/>
          </w:rPr>
          <w:t>LIEFERBEDINGUNGEN</w:t>
        </w:r>
        <w:r>
          <w:rPr>
            <w:webHidden/>
          </w:rPr>
          <w:tab/>
        </w:r>
        <w:r>
          <w:rPr>
            <w:webHidden/>
          </w:rPr>
          <w:fldChar w:fldCharType="begin"/>
        </w:r>
        <w:r>
          <w:rPr>
            <w:webHidden/>
          </w:rPr>
          <w:instrText xml:space="preserve"> PAGEREF _Toc232593091 \h </w:instrText>
        </w:r>
        <w:r>
          <w:rPr>
            <w:webHidden/>
          </w:rPr>
        </w:r>
        <w:r>
          <w:rPr>
            <w:webHidden/>
          </w:rPr>
          <w:fldChar w:fldCharType="separate"/>
        </w:r>
        <w:r>
          <w:rPr>
            <w:webHidden/>
          </w:rPr>
          <w:t>40</w:t>
        </w:r>
        <w:r>
          <w:rPr>
            <w:webHidden/>
          </w:rPr>
          <w:fldChar w:fldCharType="end"/>
        </w:r>
      </w:hyperlink>
    </w:p>
    <w:p w14:paraId="7F097A7F" w14:textId="7175D37F" w:rsidR="00B47EF9" w:rsidRDefault="00EB74A4" w:rsidP="00B25ADE">
      <w:r>
        <w:rPr>
          <w:rFonts w:ascii="Calibri" w:hAnsi="Calibri" w:cs="Calibri"/>
          <w:b/>
          <w:bCs/>
          <w:caps/>
          <w:noProof/>
          <w:spacing w:val="-6"/>
          <w:szCs w:val="22"/>
        </w:rPr>
        <w:fldChar w:fldCharType="end"/>
      </w:r>
    </w:p>
    <w:p w14:paraId="6E2CA088" w14:textId="77777777" w:rsidR="004D62E3" w:rsidRDefault="004D62E3">
      <w:pPr>
        <w:spacing w:after="0" w:line="240" w:lineRule="auto"/>
        <w:jc w:val="left"/>
        <w:rPr>
          <w:b/>
          <w:sz w:val="24"/>
          <w:szCs w:val="18"/>
        </w:rPr>
      </w:pPr>
      <w:r>
        <w:rPr>
          <w:b/>
          <w:sz w:val="24"/>
          <w:szCs w:val="18"/>
        </w:rPr>
        <w:br w:type="page"/>
      </w:r>
    </w:p>
    <w:p w14:paraId="77870EC5" w14:textId="3DF80034" w:rsidR="00372539" w:rsidRPr="00CB2503" w:rsidRDefault="00372539" w:rsidP="00A709E4">
      <w:pPr>
        <w:spacing w:line="240" w:lineRule="auto"/>
        <w:rPr>
          <w:b/>
          <w:sz w:val="24"/>
          <w:szCs w:val="18"/>
        </w:rPr>
      </w:pPr>
      <w:r w:rsidRPr="00CB2503">
        <w:rPr>
          <w:b/>
          <w:sz w:val="24"/>
          <w:szCs w:val="18"/>
        </w:rPr>
        <w:lastRenderedPageBreak/>
        <w:t>Teil B: Z</w:t>
      </w:r>
      <w:r w:rsidR="007632EF" w:rsidRPr="00CB2503">
        <w:rPr>
          <w:b/>
          <w:sz w:val="24"/>
          <w:szCs w:val="18"/>
        </w:rPr>
        <w:t>EICHNUNGEN</w:t>
      </w:r>
    </w:p>
    <w:p w14:paraId="134E9481" w14:textId="77777777" w:rsidR="00372539" w:rsidRPr="00AB29F2" w:rsidRDefault="00372539">
      <w:pPr>
        <w:spacing w:line="360" w:lineRule="auto"/>
      </w:pPr>
      <w:r w:rsidRPr="00AB29F2">
        <w:rPr>
          <w:b/>
          <w:sz w:val="28"/>
        </w:rPr>
        <w:tab/>
      </w:r>
      <w:r w:rsidRPr="00AB29F2">
        <w:rPr>
          <w:b/>
          <w:sz w:val="28"/>
        </w:rPr>
        <w:tab/>
      </w:r>
      <w:r w:rsidRPr="00AB29F2">
        <w:rPr>
          <w:b/>
          <w:sz w:val="28"/>
        </w:rPr>
        <w:tab/>
      </w:r>
      <w:r w:rsidRPr="00AB29F2">
        <w:rPr>
          <w:b/>
          <w:sz w:val="28"/>
        </w:rPr>
        <w:tab/>
      </w:r>
      <w:r w:rsidRPr="00AB29F2">
        <w:t>Es gelten die Zeichnungen in den VDV-Rahmenempfehlungen</w:t>
      </w:r>
    </w:p>
    <w:p w14:paraId="4FDFEBE5" w14:textId="77777777" w:rsidR="007632EF" w:rsidRPr="00CB2503" w:rsidRDefault="007632EF" w:rsidP="00A709E4">
      <w:pPr>
        <w:spacing w:line="240" w:lineRule="auto"/>
        <w:rPr>
          <w:b/>
          <w:sz w:val="24"/>
          <w:szCs w:val="18"/>
        </w:rPr>
      </w:pPr>
      <w:r w:rsidRPr="00CB2503">
        <w:rPr>
          <w:b/>
          <w:sz w:val="24"/>
          <w:szCs w:val="18"/>
        </w:rPr>
        <w:t>Teil C: VDV-MÄNGELKATALOG</w:t>
      </w:r>
    </w:p>
    <w:p w14:paraId="5C699E8F" w14:textId="77777777" w:rsidR="007632EF" w:rsidRPr="00AB29F2" w:rsidRDefault="007632EF" w:rsidP="007632EF">
      <w:pPr>
        <w:spacing w:line="360" w:lineRule="auto"/>
      </w:pPr>
      <w:r w:rsidRPr="00AB29F2">
        <w:rPr>
          <w:b/>
          <w:sz w:val="28"/>
        </w:rPr>
        <w:tab/>
      </w:r>
      <w:r w:rsidRPr="00AB29F2">
        <w:rPr>
          <w:b/>
          <w:sz w:val="28"/>
        </w:rPr>
        <w:tab/>
      </w:r>
      <w:r w:rsidRPr="00AB29F2">
        <w:rPr>
          <w:b/>
          <w:sz w:val="28"/>
        </w:rPr>
        <w:tab/>
      </w:r>
      <w:r w:rsidRPr="00AB29F2">
        <w:rPr>
          <w:b/>
          <w:sz w:val="28"/>
        </w:rPr>
        <w:tab/>
      </w:r>
      <w:r w:rsidRPr="00AB29F2">
        <w:t xml:space="preserve">Es gelten die </w:t>
      </w:r>
      <w:r w:rsidR="002541F1" w:rsidRPr="00AB29F2">
        <w:t>Festleg</w:t>
      </w:r>
      <w:r w:rsidRPr="00AB29F2">
        <w:t>ungen in den VDV-Rahmenempfehlungen</w:t>
      </w:r>
    </w:p>
    <w:p w14:paraId="7AEF2B32" w14:textId="77777777" w:rsidR="00372539" w:rsidRPr="00CB2503" w:rsidRDefault="00372539" w:rsidP="00A709E4">
      <w:pPr>
        <w:spacing w:line="240" w:lineRule="auto"/>
        <w:rPr>
          <w:b/>
          <w:sz w:val="24"/>
          <w:szCs w:val="18"/>
        </w:rPr>
      </w:pPr>
      <w:r w:rsidRPr="00CB2503">
        <w:rPr>
          <w:b/>
          <w:sz w:val="24"/>
          <w:szCs w:val="18"/>
        </w:rPr>
        <w:t xml:space="preserve">Teil </w:t>
      </w:r>
      <w:r w:rsidR="007632EF" w:rsidRPr="00CB2503">
        <w:rPr>
          <w:b/>
          <w:sz w:val="24"/>
          <w:szCs w:val="18"/>
        </w:rPr>
        <w:t>D</w:t>
      </w:r>
      <w:r w:rsidRPr="00CB2503">
        <w:rPr>
          <w:b/>
          <w:sz w:val="24"/>
          <w:szCs w:val="18"/>
        </w:rPr>
        <w:t>: E</w:t>
      </w:r>
      <w:r w:rsidR="007632EF" w:rsidRPr="00CB2503">
        <w:rPr>
          <w:b/>
          <w:sz w:val="24"/>
          <w:szCs w:val="18"/>
        </w:rPr>
        <w:t>RGÄNZENDE</w:t>
      </w:r>
      <w:r w:rsidRPr="00CB2503">
        <w:rPr>
          <w:b/>
          <w:sz w:val="24"/>
          <w:szCs w:val="18"/>
        </w:rPr>
        <w:t xml:space="preserve"> </w:t>
      </w:r>
      <w:r w:rsidR="007632EF" w:rsidRPr="00CB2503">
        <w:rPr>
          <w:b/>
          <w:sz w:val="24"/>
          <w:szCs w:val="18"/>
        </w:rPr>
        <w:t>ANFORDERUNGEN FÜR</w:t>
      </w:r>
      <w:r w:rsidRPr="00CB2503">
        <w:rPr>
          <w:b/>
          <w:sz w:val="24"/>
          <w:szCs w:val="18"/>
        </w:rPr>
        <w:t xml:space="preserve"> M</w:t>
      </w:r>
      <w:r w:rsidR="007632EF" w:rsidRPr="00CB2503">
        <w:rPr>
          <w:b/>
          <w:sz w:val="24"/>
          <w:szCs w:val="18"/>
        </w:rPr>
        <w:t>IDIBUSSE</w:t>
      </w:r>
    </w:p>
    <w:p w14:paraId="44590551" w14:textId="06C86D78" w:rsidR="00372539" w:rsidRPr="00AB29F2" w:rsidRDefault="00372539">
      <w:pPr>
        <w:spacing w:line="360" w:lineRule="auto"/>
      </w:pPr>
      <w:r w:rsidRPr="00AB29F2">
        <w:rPr>
          <w:b/>
          <w:sz w:val="28"/>
        </w:rPr>
        <w:tab/>
      </w:r>
      <w:r w:rsidRPr="00AB29F2">
        <w:rPr>
          <w:b/>
          <w:sz w:val="28"/>
        </w:rPr>
        <w:tab/>
      </w:r>
      <w:r w:rsidRPr="00AB29F2">
        <w:rPr>
          <w:b/>
          <w:sz w:val="28"/>
        </w:rPr>
        <w:tab/>
      </w:r>
      <w:r w:rsidRPr="00AB29F2">
        <w:rPr>
          <w:b/>
          <w:sz w:val="28"/>
        </w:rPr>
        <w:tab/>
      </w:r>
      <w:r w:rsidR="00464B07">
        <w:t>Entfällt</w:t>
      </w:r>
      <w:r w:rsidR="00464B07" w:rsidRPr="00AB29F2">
        <w:t xml:space="preserve"> </w:t>
      </w:r>
      <w:r w:rsidRPr="00AB29F2">
        <w:t>hier</w:t>
      </w:r>
    </w:p>
    <w:p w14:paraId="4357FA84" w14:textId="77777777" w:rsidR="00372539" w:rsidRPr="00CB2503" w:rsidRDefault="00372539" w:rsidP="00A709E4">
      <w:pPr>
        <w:spacing w:line="240" w:lineRule="auto"/>
        <w:ind w:left="680" w:hanging="680"/>
        <w:rPr>
          <w:b/>
          <w:sz w:val="24"/>
          <w:szCs w:val="18"/>
        </w:rPr>
      </w:pPr>
      <w:r w:rsidRPr="00CB2503">
        <w:rPr>
          <w:b/>
          <w:sz w:val="24"/>
          <w:szCs w:val="18"/>
        </w:rPr>
        <w:t xml:space="preserve">Teil </w:t>
      </w:r>
      <w:r w:rsidR="007632EF" w:rsidRPr="00CB2503">
        <w:rPr>
          <w:b/>
          <w:sz w:val="24"/>
          <w:szCs w:val="18"/>
        </w:rPr>
        <w:t>E</w:t>
      </w:r>
      <w:r w:rsidRPr="00CB2503">
        <w:rPr>
          <w:b/>
          <w:sz w:val="24"/>
          <w:szCs w:val="18"/>
        </w:rPr>
        <w:t xml:space="preserve">: </w:t>
      </w:r>
      <w:r w:rsidR="007632EF" w:rsidRPr="00CB2503">
        <w:rPr>
          <w:b/>
          <w:sz w:val="24"/>
          <w:szCs w:val="18"/>
        </w:rPr>
        <w:t xml:space="preserve">TECHNISCHE EMPFEHLUNGEN FÜR ZUKÜNFIGE </w:t>
      </w:r>
      <w:r w:rsidR="007632EF" w:rsidRPr="00CB2503">
        <w:rPr>
          <w:b/>
          <w:sz w:val="24"/>
          <w:szCs w:val="18"/>
        </w:rPr>
        <w:tab/>
        <w:t>LINIENBUSSE</w:t>
      </w:r>
    </w:p>
    <w:p w14:paraId="21328122" w14:textId="521C3A6F" w:rsidR="00372539" w:rsidRPr="00AB29F2" w:rsidRDefault="00A709E4">
      <w:pPr>
        <w:pStyle w:val="Textkrper-Zeileneinzug"/>
      </w:pPr>
      <w:r>
        <w:t>Entfällt hier</w:t>
      </w:r>
    </w:p>
    <w:p w14:paraId="2E58F6CD" w14:textId="77777777" w:rsidR="007632EF" w:rsidRPr="00CB2503" w:rsidRDefault="007632EF" w:rsidP="00A709E4">
      <w:pPr>
        <w:spacing w:line="240" w:lineRule="auto"/>
        <w:rPr>
          <w:b/>
          <w:sz w:val="24"/>
          <w:szCs w:val="18"/>
        </w:rPr>
      </w:pPr>
      <w:r w:rsidRPr="00CB2503">
        <w:rPr>
          <w:b/>
          <w:sz w:val="24"/>
          <w:szCs w:val="18"/>
        </w:rPr>
        <w:t>Teil F: WEITERFÜHRENDE SCHRIFTEN UND VERÖFFENTLICHUNGEN</w:t>
      </w:r>
    </w:p>
    <w:p w14:paraId="2600DAA9" w14:textId="1FFA83C0" w:rsidR="007632EF" w:rsidRPr="00AB29F2" w:rsidRDefault="007632EF" w:rsidP="007632EF">
      <w:pPr>
        <w:spacing w:line="360" w:lineRule="auto"/>
      </w:pPr>
      <w:r w:rsidRPr="00AB29F2">
        <w:rPr>
          <w:b/>
          <w:sz w:val="28"/>
        </w:rPr>
        <w:tab/>
      </w:r>
      <w:r w:rsidRPr="00AB29F2">
        <w:rPr>
          <w:b/>
          <w:sz w:val="28"/>
        </w:rPr>
        <w:tab/>
      </w:r>
      <w:r w:rsidRPr="00AB29F2">
        <w:rPr>
          <w:b/>
          <w:sz w:val="28"/>
        </w:rPr>
        <w:tab/>
      </w:r>
      <w:r w:rsidR="00A709E4">
        <w:t xml:space="preserve">Auflistung </w:t>
      </w:r>
      <w:r w:rsidRPr="00AB29F2">
        <w:t xml:space="preserve">in der VDV-Schrift 230 </w:t>
      </w:r>
      <w:r w:rsidR="00A709E4">
        <w:t xml:space="preserve">ab Seite 121 ff. ist zu </w:t>
      </w:r>
      <w:r w:rsidRPr="00AB29F2">
        <w:t>beachten</w:t>
      </w:r>
    </w:p>
    <w:p w14:paraId="75447C6A" w14:textId="77777777" w:rsidR="005F10DE" w:rsidRDefault="005F10DE">
      <w:pPr>
        <w:spacing w:after="0" w:line="240" w:lineRule="auto"/>
        <w:jc w:val="left"/>
        <w:rPr>
          <w:b/>
          <w:sz w:val="28"/>
        </w:rPr>
      </w:pPr>
      <w:r>
        <w:br w:type="page"/>
      </w:r>
    </w:p>
    <w:p w14:paraId="074EAE4E" w14:textId="77777777" w:rsidR="005F10DE" w:rsidRPr="005F10DE" w:rsidRDefault="005F10DE" w:rsidP="005F10DE">
      <w:pPr>
        <w:spacing w:line="360" w:lineRule="auto"/>
        <w:rPr>
          <w:b/>
          <w:sz w:val="28"/>
        </w:rPr>
      </w:pPr>
      <w:r w:rsidRPr="005F10DE">
        <w:rPr>
          <w:b/>
          <w:sz w:val="28"/>
        </w:rPr>
        <w:lastRenderedPageBreak/>
        <w:t>Teil A: Technische Empfehlungen</w:t>
      </w:r>
    </w:p>
    <w:p w14:paraId="1DB8D2EB" w14:textId="70F3789A" w:rsidR="00084481" w:rsidRPr="00941916" w:rsidRDefault="005F10DE" w:rsidP="005F10DE">
      <w:pPr>
        <w:pStyle w:val="Formatvorlage1"/>
        <w:spacing w:before="0"/>
      </w:pPr>
      <w:bookmarkStart w:id="0" w:name="_Toc232592911"/>
      <w:r>
        <w:t>A</w:t>
      </w:r>
      <w:r w:rsidR="00BE607A" w:rsidRPr="00941916">
        <w:t>LLGEMEINES</w:t>
      </w:r>
      <w:bookmarkEnd w:id="0"/>
    </w:p>
    <w:p w14:paraId="56804DB9" w14:textId="77777777" w:rsidR="00A3631B" w:rsidRPr="005F10DE" w:rsidRDefault="00BE607A" w:rsidP="005F10DE">
      <w:pPr>
        <w:pStyle w:val="Formatvorlage2"/>
      </w:pPr>
      <w:bookmarkStart w:id="1" w:name="_Toc232592912"/>
      <w:r w:rsidRPr="005F10DE">
        <w:t>Allgemeine</w:t>
      </w:r>
      <w:r w:rsidR="00841762" w:rsidRPr="005F10DE">
        <w:t xml:space="preserve"> Hinweise</w:t>
      </w:r>
      <w:bookmarkEnd w:id="1"/>
      <w:r w:rsidR="003332A4" w:rsidRPr="005F10DE">
        <w:t xml:space="preserve"> </w:t>
      </w:r>
    </w:p>
    <w:p w14:paraId="13328F92" w14:textId="77777777" w:rsidR="00BE607A" w:rsidRPr="00A3631B" w:rsidRDefault="00BE607A" w:rsidP="00E709C5">
      <w:pPr>
        <w:ind w:left="709"/>
      </w:pPr>
      <w:r w:rsidRPr="00A3631B">
        <w:t>wie VDV-Rahmenempfehlung</w:t>
      </w:r>
    </w:p>
    <w:p w14:paraId="15BA93F5" w14:textId="689D24E7" w:rsidR="00BE607A" w:rsidRDefault="00ED63D6" w:rsidP="00EC6D40">
      <w:pPr>
        <w:keepNext/>
        <w:ind w:left="709"/>
        <w:rPr>
          <w:b/>
        </w:rPr>
      </w:pPr>
      <w:r>
        <w:rPr>
          <w:b/>
        </w:rPr>
        <w:t>Zusätzlich</w:t>
      </w:r>
      <w:r w:rsidR="00BE607A">
        <w:rPr>
          <w:b/>
        </w:rPr>
        <w:t>:</w:t>
      </w:r>
    </w:p>
    <w:p w14:paraId="31CACF28" w14:textId="162FA632" w:rsidR="00BE607A" w:rsidRPr="00EE3DFA" w:rsidRDefault="00BE607A" w:rsidP="00E709C5">
      <w:pPr>
        <w:ind w:left="709"/>
      </w:pPr>
      <w:r w:rsidRPr="00EE3DFA">
        <w:t xml:space="preserve">Die </w:t>
      </w:r>
      <w:r w:rsidR="00107B84">
        <w:t>zusätzlichen</w:t>
      </w:r>
      <w:r w:rsidR="00107B84" w:rsidRPr="00EE3DFA">
        <w:t xml:space="preserve"> </w:t>
      </w:r>
      <w:r w:rsidRPr="00EE3DFA">
        <w:t xml:space="preserve">Anforderungen </w:t>
      </w:r>
      <w:r w:rsidR="00ED63D6">
        <w:t>der VMW mbH (</w:t>
      </w:r>
      <w:r w:rsidR="008E4FF2">
        <w:t xml:space="preserve">= Auftraggeber; hier </w:t>
      </w:r>
      <w:r w:rsidR="00ED63D6">
        <w:t xml:space="preserve">kurz: VMW) </w:t>
      </w:r>
      <w:r w:rsidRPr="00EE3DFA">
        <w:t xml:space="preserve">in Verbindung mit der </w:t>
      </w:r>
      <w:r w:rsidR="00EC26B3">
        <w:t xml:space="preserve">VDV-Schrift 230 </w:t>
      </w:r>
      <w:r w:rsidRPr="00EE3DFA">
        <w:t xml:space="preserve">„Rahmenempfehlung für Stadt-Niederflur-Linienbusse“ (Stand Juli 2014) </w:t>
      </w:r>
      <w:r w:rsidR="00EC26B3">
        <w:t xml:space="preserve">sowie der VDV-Schrift 230/1 „Rahmenempfehlungen für elektrisch betriebene Stadt-Niederflur-Linienbusse (E-Bus)“ </w:t>
      </w:r>
      <w:r w:rsidR="009C2AD4">
        <w:t>(</w:t>
      </w:r>
      <w:r w:rsidR="00EC26B3">
        <w:t xml:space="preserve">Stand </w:t>
      </w:r>
      <w:r w:rsidR="009C2AD4">
        <w:t xml:space="preserve">März </w:t>
      </w:r>
      <w:r w:rsidR="00EC26B3">
        <w:t>2018</w:t>
      </w:r>
      <w:r w:rsidR="009C2AD4">
        <w:t>)</w:t>
      </w:r>
      <w:r w:rsidR="00EC26B3">
        <w:t xml:space="preserve"> </w:t>
      </w:r>
      <w:r w:rsidRPr="00EE3DFA">
        <w:t xml:space="preserve">sind Grundlage für die Abnahme der </w:t>
      </w:r>
      <w:r w:rsidRPr="00C95881">
        <w:t>Fahrzeuge</w:t>
      </w:r>
      <w:r w:rsidRPr="00EE3DFA">
        <w:t xml:space="preserve"> im Falle einer Auftragserteilung. Die VDV-Rahmenempfehlung gilt zwar für 2-achsige Linienbusse (rd. 12</w:t>
      </w:r>
      <w:r w:rsidR="009C2AD4">
        <w:t xml:space="preserve"> </w:t>
      </w:r>
      <w:r w:rsidRPr="00EE3DFA">
        <w:t>m). Sie kann aber wegen der modularen Struktur mit entsprechenden Änderungen und Anpassungen ohne weiteres auch auf Midi-, Großraum- bzw. Gelenkomnibusse der Fahrzeugklasse I angewendet werden.</w:t>
      </w:r>
      <w:r w:rsidR="0009217F">
        <w:t xml:space="preserve"> Ebenfalls gilt die VDV-Schrift 234</w:t>
      </w:r>
      <w:r w:rsidR="00BB6E26">
        <w:t xml:space="preserve"> (</w:t>
      </w:r>
      <w:r w:rsidR="0009217F">
        <w:t xml:space="preserve">Stand </w:t>
      </w:r>
      <w:r w:rsidR="00BB6E26">
        <w:t xml:space="preserve">August </w:t>
      </w:r>
      <w:r w:rsidR="0009217F">
        <w:t>2020</w:t>
      </w:r>
      <w:r w:rsidR="00BB6E26">
        <w:t>)</w:t>
      </w:r>
      <w:r w:rsidR="0009217F">
        <w:t xml:space="preserve"> („Fahrerarbeitsplatzes im Niederflur-Linienbus“).</w:t>
      </w:r>
    </w:p>
    <w:p w14:paraId="0897BCAF" w14:textId="61514A91" w:rsidR="00BE607A" w:rsidRDefault="00BE607A" w:rsidP="00E709C5">
      <w:pPr>
        <w:ind w:left="709"/>
      </w:pPr>
      <w:r>
        <w:t>Jeder einzelne Punkt ist ein wesentlicher Bestandteil des Vertrages und berech</w:t>
      </w:r>
      <w:r>
        <w:softHyphen/>
        <w:t>tigt bei Nichteinhaltung der darin festgelegten Bedingungen zur Zurückweisung der gesamten Lieferung. Mündliche Absprachen haben keine Gültigkeit. Än</w:t>
      </w:r>
      <w:r>
        <w:softHyphen/>
        <w:t>derungen bedürfen der schriftlichen Vereinbarung.</w:t>
      </w:r>
    </w:p>
    <w:p w14:paraId="47ABA0C4" w14:textId="1E569B4B" w:rsidR="00BE607A" w:rsidRDefault="00BE607A" w:rsidP="00E709C5">
      <w:pPr>
        <w:pStyle w:val="Textkrper"/>
        <w:spacing w:line="240" w:lineRule="auto"/>
        <w:ind w:left="709"/>
      </w:pPr>
      <w:r w:rsidRPr="00900F95">
        <w:t xml:space="preserve">Für alle zu liefernden </w:t>
      </w:r>
      <w:r w:rsidR="00EF7CBE">
        <w:t>Fahrzeuge</w:t>
      </w:r>
      <w:r w:rsidR="00EF7CBE" w:rsidRPr="00900F95">
        <w:t xml:space="preserve"> </w:t>
      </w:r>
      <w:r w:rsidRPr="00900F95">
        <w:t>muss</w:t>
      </w:r>
      <w:r>
        <w:t xml:space="preserve"> eine lückenlose Dokumentation mitgelie</w:t>
      </w:r>
      <w:r>
        <w:softHyphen/>
        <w:t>fert werden, aus der alle eingebauten Teile einschließlich deren Anschlüsse und Verkabelungen und der technische Aufbau hervorgehen.</w:t>
      </w:r>
      <w:r w:rsidR="00BB6E26">
        <w:t xml:space="preserve"> </w:t>
      </w:r>
      <w:r w:rsidR="00EF7CBE">
        <w:t>Näheres</w:t>
      </w:r>
      <w:r w:rsidR="00BB6E26">
        <w:t xml:space="preserve"> dazu regelt Ziff. </w:t>
      </w:r>
      <w:r w:rsidR="00BB6E26">
        <w:fldChar w:fldCharType="begin"/>
      </w:r>
      <w:r w:rsidR="00BB6E26">
        <w:instrText xml:space="preserve"> REF _Ref226543367 \r \h </w:instrText>
      </w:r>
      <w:r w:rsidR="00BB6E26">
        <w:fldChar w:fldCharType="separate"/>
      </w:r>
      <w:r w:rsidR="00BB6E26">
        <w:t>1.3</w:t>
      </w:r>
      <w:r w:rsidR="00BB6E26">
        <w:fldChar w:fldCharType="end"/>
      </w:r>
      <w:r w:rsidR="00BB6E26">
        <w:t>.</w:t>
      </w:r>
    </w:p>
    <w:p w14:paraId="47157320" w14:textId="77777777" w:rsidR="00A3631B" w:rsidRPr="00A3631B" w:rsidRDefault="003A28FE" w:rsidP="00A3631B">
      <w:pPr>
        <w:pStyle w:val="Formatvorlage2"/>
      </w:pPr>
      <w:bookmarkStart w:id="2" w:name="_Toc232592913"/>
      <w:r w:rsidRPr="00A3631B">
        <w:t>Vorschriften</w:t>
      </w:r>
      <w:bookmarkEnd w:id="2"/>
    </w:p>
    <w:p w14:paraId="1CEE60ED" w14:textId="17144495" w:rsidR="003A28FE" w:rsidRPr="00A3631B" w:rsidRDefault="003332A4" w:rsidP="00E709C5">
      <w:pPr>
        <w:ind w:left="709"/>
      </w:pPr>
      <w:r w:rsidRPr="00A3631B">
        <w:t>w</w:t>
      </w:r>
      <w:r w:rsidR="003A28FE" w:rsidRPr="00A3631B">
        <w:t>ie VDV-Rahmenempfehlung</w:t>
      </w:r>
    </w:p>
    <w:p w14:paraId="19A5D23A" w14:textId="77777777" w:rsidR="00706453" w:rsidRPr="00EC6D40" w:rsidRDefault="00706453" w:rsidP="00EC6D40">
      <w:pPr>
        <w:keepNext/>
        <w:ind w:left="709"/>
        <w:rPr>
          <w:b/>
        </w:rPr>
      </w:pPr>
      <w:r w:rsidRPr="00EC6D40">
        <w:rPr>
          <w:b/>
        </w:rPr>
        <w:t>Zusätzlich:</w:t>
      </w:r>
    </w:p>
    <w:p w14:paraId="3DF00991" w14:textId="7F97B382" w:rsidR="00706453" w:rsidRDefault="003A28FE" w:rsidP="00E709C5">
      <w:pPr>
        <w:ind w:left="709"/>
      </w:pPr>
      <w:r>
        <w:t xml:space="preserve">Erfüllung des Anforderungskatalogs Schülerverkehr in der </w:t>
      </w:r>
      <w:r w:rsidR="00F37540">
        <w:t xml:space="preserve">jeweils </w:t>
      </w:r>
      <w:r>
        <w:t>aktuellen Fassung</w:t>
      </w:r>
      <w:r w:rsidR="00706453">
        <w:t>;</w:t>
      </w:r>
      <w:r w:rsidR="00B00977">
        <w:t xml:space="preserve"> verfügbar unter dem Link: </w:t>
      </w:r>
    </w:p>
    <w:p w14:paraId="000936D3" w14:textId="40791C77" w:rsidR="00BE607A" w:rsidRDefault="00706453" w:rsidP="00C95881">
      <w:pPr>
        <w:ind w:left="709"/>
      </w:pPr>
      <w:hyperlink r:id="rId8" w:history="1">
        <w:r w:rsidRPr="00183125">
          <w:rPr>
            <w:rStyle w:val="Hyperlink"/>
          </w:rPr>
          <w:t>https://www.bmv.de/SharedDocs/DE/Artikel/StV/Strassenverkehr/anforderungskatalog-kraftfahrzeuge-befoerderung-schueler-kindergartenkindern.html</w:t>
        </w:r>
      </w:hyperlink>
      <w:r>
        <w:t xml:space="preserve"> </w:t>
      </w:r>
    </w:p>
    <w:p w14:paraId="7C88DE24" w14:textId="77777777" w:rsidR="00A3631B" w:rsidRPr="000F25CE" w:rsidRDefault="003A28FE" w:rsidP="00A3631B">
      <w:pPr>
        <w:pStyle w:val="Formatvorlage2"/>
      </w:pPr>
      <w:bookmarkStart w:id="3" w:name="_Ref226543367"/>
      <w:bookmarkStart w:id="4" w:name="_Toc232592914"/>
      <w:r w:rsidRPr="000F25CE">
        <w:t>Herstellerinformationen</w:t>
      </w:r>
      <w:bookmarkEnd w:id="3"/>
      <w:bookmarkEnd w:id="4"/>
    </w:p>
    <w:p w14:paraId="29CA747C" w14:textId="270F63CE" w:rsidR="00107C90" w:rsidRPr="00F17179" w:rsidRDefault="003332A4" w:rsidP="00F17179">
      <w:pPr>
        <w:ind w:left="709"/>
      </w:pPr>
      <w:r w:rsidRPr="00A3631B">
        <w:t>wie VDV-Rahmenempfehlung</w:t>
      </w:r>
    </w:p>
    <w:p w14:paraId="223D3BD0" w14:textId="3F187EEF" w:rsidR="003A28FE" w:rsidRPr="00F000D2" w:rsidRDefault="003A28FE" w:rsidP="00EC6D40">
      <w:pPr>
        <w:keepNext/>
        <w:ind w:left="709"/>
        <w:rPr>
          <w:b/>
        </w:rPr>
      </w:pPr>
      <w:r w:rsidRPr="00F000D2">
        <w:rPr>
          <w:b/>
        </w:rPr>
        <w:t>Zusätzlich:</w:t>
      </w:r>
    </w:p>
    <w:p w14:paraId="1D2FD3F7" w14:textId="18B75472" w:rsidR="003A28FE" w:rsidRDefault="003A28FE" w:rsidP="0039284C">
      <w:pPr>
        <w:ind w:left="709"/>
      </w:pPr>
      <w:r w:rsidRPr="00DE465C">
        <w:t xml:space="preserve">Bereits bei der </w:t>
      </w:r>
      <w:r w:rsidRPr="00C95881">
        <w:rPr>
          <w:b/>
          <w:bCs/>
        </w:rPr>
        <w:t xml:space="preserve">Abgabe </w:t>
      </w:r>
      <w:r w:rsidR="000F25CE">
        <w:rPr>
          <w:b/>
          <w:bCs/>
        </w:rPr>
        <w:t>des</w:t>
      </w:r>
      <w:r w:rsidRPr="00C95881">
        <w:rPr>
          <w:b/>
          <w:bCs/>
        </w:rPr>
        <w:t xml:space="preserve"> Angebotes</w:t>
      </w:r>
      <w:r w:rsidRPr="00DE465C">
        <w:t xml:space="preserve"> sind die </w:t>
      </w:r>
      <w:r w:rsidR="00D42AC6">
        <w:t>folgende</w:t>
      </w:r>
      <w:r w:rsidR="000F25CE">
        <w:t>n</w:t>
      </w:r>
      <w:r w:rsidR="00D42AC6">
        <w:t xml:space="preserve"> </w:t>
      </w:r>
      <w:r w:rsidRPr="00DE465C">
        <w:t>Unterlagen beizufügen</w:t>
      </w:r>
      <w:r w:rsidR="000F25CE">
        <w:t xml:space="preserve"> (vgl. AzA, Ziff. 12.3)</w:t>
      </w:r>
      <w:r w:rsidRPr="00DE465C">
        <w:t>:</w:t>
      </w:r>
    </w:p>
    <w:p w14:paraId="2DF9AA4A" w14:textId="77B02498" w:rsidR="00612235" w:rsidRPr="00DE465C" w:rsidRDefault="00612235" w:rsidP="00612235">
      <w:pPr>
        <w:pStyle w:val="Listenabsatz"/>
        <w:numPr>
          <w:ilvl w:val="0"/>
          <w:numId w:val="21"/>
        </w:numPr>
      </w:pPr>
      <w:r w:rsidRPr="00DE465C">
        <w:t>je ein Übersichtsplan von außen und von innen, aus dem alle Maße wie Länge, Breite, Höhe, Stufen- und Podesthöhe</w:t>
      </w:r>
      <w:r w:rsidR="00443E1E">
        <w:t>, etc.,</w:t>
      </w:r>
      <w:r w:rsidRPr="00DE465C">
        <w:t xml:space="preserve"> </w:t>
      </w:r>
      <w:r w:rsidR="00443E1E">
        <w:t xml:space="preserve">wie hier im Leistungsverzeichnis vorgegeben, </w:t>
      </w:r>
      <w:r w:rsidRPr="00DE465C">
        <w:t>hervorgehen</w:t>
      </w:r>
    </w:p>
    <w:p w14:paraId="5E06A42F" w14:textId="77777777" w:rsidR="00612235" w:rsidRPr="00DE465C" w:rsidRDefault="00612235" w:rsidP="00612235">
      <w:pPr>
        <w:pStyle w:val="Listenabsatz"/>
        <w:numPr>
          <w:ilvl w:val="0"/>
          <w:numId w:val="21"/>
        </w:numPr>
      </w:pPr>
      <w:r w:rsidRPr="00DE465C">
        <w:t>Motor-, Getriebe-, Achsen- und Lenkanlagenlebensdauern bis zur Generalüberholung (B10-Werte)</w:t>
      </w:r>
    </w:p>
    <w:p w14:paraId="739A85D1" w14:textId="272788BE" w:rsidR="00612235" w:rsidRDefault="00612235" w:rsidP="00612235">
      <w:pPr>
        <w:pStyle w:val="Listenabsatz"/>
        <w:numPr>
          <w:ilvl w:val="0"/>
          <w:numId w:val="21"/>
        </w:numPr>
      </w:pPr>
      <w:r w:rsidRPr="00DE465C">
        <w:t>Vergleichbare SORT-Nachweise Klasse I</w:t>
      </w:r>
    </w:p>
    <w:p w14:paraId="4D6C9E9B" w14:textId="162DC07D" w:rsidR="0057470C" w:rsidRPr="00014919" w:rsidRDefault="0091065E" w:rsidP="0091065E">
      <w:pPr>
        <w:pStyle w:val="Listenabsatz"/>
        <w:numPr>
          <w:ilvl w:val="0"/>
          <w:numId w:val="21"/>
        </w:numPr>
      </w:pPr>
      <w:r w:rsidRPr="00014919" w:rsidDel="0091065E">
        <w:lastRenderedPageBreak/>
        <w:t xml:space="preserve">Wartungspläne </w:t>
      </w:r>
      <w:r w:rsidR="00381D64">
        <w:t xml:space="preserve">(in deutscher Sprache) </w:t>
      </w:r>
      <w:r w:rsidRPr="00014919" w:rsidDel="0091065E">
        <w:t xml:space="preserve">sowohl Kilometerbasiert als auch Zeitbasiert bis zu einer Laufleistung von 720.000 Km bzw. einem Fahrzeugalter von 12 Jahren </w:t>
      </w:r>
      <w:r w:rsidR="0057470C" w:rsidRPr="00014919">
        <w:t xml:space="preserve"> </w:t>
      </w:r>
    </w:p>
    <w:p w14:paraId="23AF91C6" w14:textId="6BA0BCD7" w:rsidR="0091065E" w:rsidRDefault="001F7ABA" w:rsidP="0091065E">
      <w:pPr>
        <w:pStyle w:val="Listenabsatz"/>
        <w:numPr>
          <w:ilvl w:val="0"/>
          <w:numId w:val="21"/>
        </w:numPr>
      </w:pPr>
      <w:r>
        <w:t>Ersatz- und Zulieferteilliste aus sicherheitskritischen, geschmacksmusterrelevanten (o. ä.) Gründen, die nicht im freien Handel verfügbar sind</w:t>
      </w:r>
      <w:r w:rsidR="000211CF">
        <w:t xml:space="preserve"> (falls erforderlich)</w:t>
      </w:r>
    </w:p>
    <w:p w14:paraId="43D94221" w14:textId="003C0634" w:rsidR="00612235" w:rsidRDefault="00086306" w:rsidP="00612235">
      <w:pPr>
        <w:pStyle w:val="Listenabsatz"/>
        <w:numPr>
          <w:ilvl w:val="0"/>
          <w:numId w:val="21"/>
        </w:numPr>
      </w:pPr>
      <w:r>
        <w:t>Environmental Product Declaration (EPD)</w:t>
      </w:r>
    </w:p>
    <w:p w14:paraId="372447AC" w14:textId="5EF00F77" w:rsidR="00BA6188" w:rsidRDefault="00BA6188" w:rsidP="00612235">
      <w:pPr>
        <w:pStyle w:val="Listenabsatz"/>
        <w:numPr>
          <w:ilvl w:val="0"/>
          <w:numId w:val="21"/>
        </w:numPr>
      </w:pPr>
      <w:r w:rsidRPr="00BA6188">
        <w:t>Technisches Datenblatt der Hochvolt-Batterie mit inkl. Angaben zu Zyklenfestigkeit und kalendarischer Lebensdauer</w:t>
      </w:r>
    </w:p>
    <w:p w14:paraId="4A461CD6" w14:textId="18B7E6DB" w:rsidR="00D42AC6" w:rsidRDefault="00D42AC6" w:rsidP="00612235">
      <w:pPr>
        <w:pStyle w:val="Listenabsatz"/>
        <w:numPr>
          <w:ilvl w:val="0"/>
          <w:numId w:val="21"/>
        </w:numPr>
      </w:pPr>
      <w:r w:rsidRPr="00D42AC6">
        <w:t>Wenn kein Batterie</w:t>
      </w:r>
      <w:r>
        <w:t>wechsel</w:t>
      </w:r>
      <w:r w:rsidRPr="00D42AC6">
        <w:t xml:space="preserve"> vorgesehen ist: Eine genaue Darstellung der Berechnung der Nutzungsdauer der Batterie mit Angaben zu Vollzyklen</w:t>
      </w:r>
      <w:r w:rsidR="00812BA6">
        <w:t>z</w:t>
      </w:r>
      <w:r w:rsidRPr="00D42AC6">
        <w:t>ahl bzw. Gesamtenergiedurchsatz inkl. Berücksichtigung jeder Form des Energiedurchsatzes (</w:t>
      </w:r>
      <w:r w:rsidR="00374D02">
        <w:t xml:space="preserve">auch unter Berücksichtigung von </w:t>
      </w:r>
      <w:r w:rsidRPr="00D42AC6">
        <w:t>Rekuperation) ist dem Angebot beizulegen. Bei der Berechnung sind die spezifischen Einsatzbedingungen der VMW zu berücksichtigen</w:t>
      </w:r>
      <w:r w:rsidR="00374D02">
        <w:t xml:space="preserve"> (s. Ziff. </w:t>
      </w:r>
      <w:r w:rsidR="00374D02">
        <w:fldChar w:fldCharType="begin"/>
      </w:r>
      <w:r w:rsidR="00374D02">
        <w:instrText xml:space="preserve"> REF _Ref231311188 \r \h </w:instrText>
      </w:r>
      <w:r w:rsidR="00374D02">
        <w:fldChar w:fldCharType="separate"/>
      </w:r>
      <w:r w:rsidR="00374D02">
        <w:t>3.2.2</w:t>
      </w:r>
      <w:r w:rsidR="00374D02">
        <w:fldChar w:fldCharType="end"/>
      </w:r>
      <w:r w:rsidR="009C5DC5">
        <w:t>, SORT und Fahrleistung</w:t>
      </w:r>
      <w:r w:rsidR="00374D02">
        <w:t>)</w:t>
      </w:r>
      <w:r w:rsidRPr="00D42AC6">
        <w:t>.</w:t>
      </w:r>
    </w:p>
    <w:p w14:paraId="75EB1958" w14:textId="776D6170" w:rsidR="00612235" w:rsidRDefault="00612235" w:rsidP="00C95881">
      <w:pPr>
        <w:pStyle w:val="Listenabsatz"/>
        <w:ind w:left="709"/>
      </w:pPr>
      <w:r w:rsidRPr="00C95881">
        <w:rPr>
          <w:b/>
          <w:bCs/>
        </w:rPr>
        <w:t>Bei Vertragsdurchführung</w:t>
      </w:r>
      <w:r w:rsidR="00AA40CF">
        <w:t xml:space="preserve"> sind die in der VDV-Schrift 230, Ziff. 1.2, </w:t>
      </w:r>
      <w:r w:rsidR="00AA40CF" w:rsidRPr="00DE465C">
        <w:t xml:space="preserve">gekennzeichneten Zeichnungen und Unterlagen </w:t>
      </w:r>
      <w:r w:rsidR="00FE65CA">
        <w:t>mindestens in digitaler Form zur Verfügung zu stellen</w:t>
      </w:r>
      <w:r w:rsidR="00AA40CF">
        <w:t xml:space="preserve">. Ergänzend bzw. abweichend dazu </w:t>
      </w:r>
      <w:r w:rsidR="000F25CE">
        <w:t>ist die</w:t>
      </w:r>
      <w:r w:rsidR="00AA40CF">
        <w:t xml:space="preserve"> folgende Auflistung </w:t>
      </w:r>
      <w:r w:rsidR="000F25CE">
        <w:t xml:space="preserve">zu </w:t>
      </w:r>
      <w:r w:rsidR="00AA40CF">
        <w:t>beachten</w:t>
      </w:r>
      <w:r>
        <w:t>:</w:t>
      </w:r>
    </w:p>
    <w:p w14:paraId="5794085A" w14:textId="4DEE98D7" w:rsidR="003A28FE" w:rsidRPr="00DE465C" w:rsidRDefault="00612235">
      <w:pPr>
        <w:pStyle w:val="Listenabsatz"/>
        <w:numPr>
          <w:ilvl w:val="0"/>
          <w:numId w:val="21"/>
        </w:numPr>
      </w:pPr>
      <w:r>
        <w:t xml:space="preserve">Vollständige </w:t>
      </w:r>
      <w:r w:rsidRPr="00900F95">
        <w:t>Fahrzeugdokumentation</w:t>
      </w:r>
      <w:r>
        <w:t xml:space="preserve"> inkl. Reparatur-, Wartungs- und Instandhaltungsanleitung in digitaler Form</w:t>
      </w:r>
      <w:r w:rsidR="00C95881">
        <w:t xml:space="preserve"> </w:t>
      </w:r>
      <w:r w:rsidR="003A28FE" w:rsidRPr="00DE465C">
        <w:t>je vier Busansichten (von vorn, rechts, hinten und links)</w:t>
      </w:r>
      <w:r w:rsidR="00D30B6A">
        <w:t xml:space="preserve"> als pdf-Datei.</w:t>
      </w:r>
      <w:r w:rsidR="00D30B6A" w:rsidRPr="00D30B6A">
        <w:t xml:space="preserve"> </w:t>
      </w:r>
      <w:r w:rsidR="00D30B6A">
        <w:t xml:space="preserve">Es müssen alle äußeren Ausstattungsmerkmale enthalten sein. Lüftungen und Gummilippen müssen gekennzeichnet werden. Diese Datei muss durch </w:t>
      </w:r>
      <w:r w:rsidR="008E4FF2">
        <w:t>die VMW</w:t>
      </w:r>
      <w:r w:rsidR="00D30B6A">
        <w:t xml:space="preserve"> </w:t>
      </w:r>
      <w:r w:rsidR="005F10DE">
        <w:t xml:space="preserve">nach der technischen Klärung </w:t>
      </w:r>
      <w:r w:rsidR="00D30B6A">
        <w:t>vermarktbar (für Werbekunden) sein</w:t>
      </w:r>
      <w:r w:rsidR="005F10DE">
        <w:t>.</w:t>
      </w:r>
    </w:p>
    <w:p w14:paraId="65114E1E" w14:textId="77777777" w:rsidR="003A28FE" w:rsidRPr="00DE465C" w:rsidRDefault="003A28FE">
      <w:pPr>
        <w:pStyle w:val="Listenabsatz"/>
        <w:numPr>
          <w:ilvl w:val="0"/>
          <w:numId w:val="21"/>
        </w:numPr>
      </w:pPr>
      <w:r w:rsidRPr="00DE465C">
        <w:t>je ein Bestuhlungsplan mit gekennzeichnetem Niederflurbereich, Anzahl der Sitzplätze und Stehplatzberechnung</w:t>
      </w:r>
    </w:p>
    <w:p w14:paraId="59F6D4B2" w14:textId="1CAC0313" w:rsidR="003A28FE" w:rsidRPr="00DE465C" w:rsidRDefault="003A28FE">
      <w:pPr>
        <w:pStyle w:val="Listenabsatz"/>
        <w:numPr>
          <w:ilvl w:val="0"/>
          <w:numId w:val="21"/>
        </w:numPr>
      </w:pPr>
      <w:r w:rsidRPr="00DE465C">
        <w:t>Elektroschaltplan einschl. aller Schaltpläne für die Steuerung aller elektrisch betriebenen Anlagen (z.</w:t>
      </w:r>
      <w:r w:rsidR="000211CF">
        <w:t xml:space="preserve"> </w:t>
      </w:r>
      <w:r w:rsidRPr="00DE465C">
        <w:t>B. Automatikgetriebe, ABS, Türanlagen, IBIS-Anlagen</w:t>
      </w:r>
      <w:r w:rsidR="000211CF">
        <w:t>,</w:t>
      </w:r>
      <w:r w:rsidRPr="00DE465C">
        <w:t xml:space="preserve"> usw.)</w:t>
      </w:r>
    </w:p>
    <w:p w14:paraId="25E2AB78" w14:textId="466BBF2A" w:rsidR="00D30B6A" w:rsidRDefault="00D30B6A">
      <w:pPr>
        <w:pStyle w:val="Listenabsatz"/>
        <w:numPr>
          <w:ilvl w:val="0"/>
          <w:numId w:val="21"/>
        </w:numPr>
      </w:pPr>
      <w:r>
        <w:t>Die Ersatz</w:t>
      </w:r>
      <w:r w:rsidR="00381D64">
        <w:t>- und Zuliefer</w:t>
      </w:r>
      <w:r>
        <w:t>teilliste</w:t>
      </w:r>
      <w:r w:rsidR="00381D64">
        <w:t>n</w:t>
      </w:r>
      <w:r>
        <w:t xml:space="preserve"> </w:t>
      </w:r>
      <w:r w:rsidR="00381D64">
        <w:t>sind</w:t>
      </w:r>
      <w:r>
        <w:t xml:space="preserve"> in digitaler Form in den gängigen Formaten csv</w:t>
      </w:r>
      <w:r w:rsidR="00AD4D73">
        <w:t>.</w:t>
      </w:r>
      <w:r>
        <w:t xml:space="preserve"> oder xls</w:t>
      </w:r>
      <w:r w:rsidR="00AD4D73">
        <w:t>.</w:t>
      </w:r>
      <w:r>
        <w:t xml:space="preserve"> bereit zu stellen.</w:t>
      </w:r>
    </w:p>
    <w:p w14:paraId="2D7C2A2D" w14:textId="3331D226" w:rsidR="00404087" w:rsidRDefault="00404087">
      <w:pPr>
        <w:pStyle w:val="Listenabsatz"/>
        <w:numPr>
          <w:ilvl w:val="0"/>
          <w:numId w:val="21"/>
        </w:numPr>
      </w:pPr>
      <w:r>
        <w:t>V</w:t>
      </w:r>
      <w:r w:rsidRPr="00404087">
        <w:t>erpflicht</w:t>
      </w:r>
      <w:r>
        <w:t>ung</w:t>
      </w:r>
      <w:r w:rsidRPr="00404087">
        <w:t>, den Quellcode der Software</w:t>
      </w:r>
      <w:r>
        <w:t xml:space="preserve"> und</w:t>
      </w:r>
      <w:r w:rsidRPr="00404087">
        <w:t xml:space="preserve"> d</w:t>
      </w:r>
      <w:r>
        <w:t>ie</w:t>
      </w:r>
      <w:r w:rsidRPr="00404087">
        <w:t xml:space="preserve"> Hersteller der einzelnen Komponenten im Falle einer Insolvenz </w:t>
      </w:r>
      <w:r w:rsidR="008E4FF2">
        <w:t>der VMW</w:t>
      </w:r>
      <w:r w:rsidRPr="00404087">
        <w:t xml:space="preserve"> zur Verfügung zu stellen. Das kann entweder über einen Notar erfolgen oder eine andere Form der Bürgschaft. </w:t>
      </w:r>
      <w:r w:rsidR="008E4FF2">
        <w:t>Der VMW</w:t>
      </w:r>
      <w:r>
        <w:t xml:space="preserve"> wird mitgeteilt,</w:t>
      </w:r>
      <w:r w:rsidRPr="00404087">
        <w:t xml:space="preserve"> mit welcher Software bzw</w:t>
      </w:r>
      <w:r>
        <w:t>.</w:t>
      </w:r>
      <w:r w:rsidRPr="00404087">
        <w:t xml:space="preserve"> Hardware die </w:t>
      </w:r>
      <w:r w:rsidR="008E4FF2">
        <w:t>Fahrzeuge</w:t>
      </w:r>
      <w:r w:rsidR="008E4FF2" w:rsidRPr="00404087">
        <w:t xml:space="preserve"> </w:t>
      </w:r>
      <w:r w:rsidRPr="00404087">
        <w:t>weiter betrieben kann (ESCROW)</w:t>
      </w:r>
      <w:r w:rsidR="009F1D08">
        <w:t>.</w:t>
      </w:r>
    </w:p>
    <w:p w14:paraId="3A7A6BFA" w14:textId="31A66096" w:rsidR="000D7E00" w:rsidRDefault="000D7E00">
      <w:pPr>
        <w:pStyle w:val="Listenabsatz"/>
        <w:numPr>
          <w:ilvl w:val="0"/>
          <w:numId w:val="21"/>
        </w:numPr>
      </w:pPr>
      <w:r>
        <w:t xml:space="preserve">Die Auflistung der gelieferten </w:t>
      </w:r>
      <w:r w:rsidRPr="00886A47">
        <w:t xml:space="preserve">Daten </w:t>
      </w:r>
      <w:r>
        <w:t>über die</w:t>
      </w:r>
      <w:r w:rsidRPr="00886A47">
        <w:t xml:space="preserve"> FMS-Schnittstelle </w:t>
      </w:r>
      <w:r>
        <w:t>5</w:t>
      </w:r>
      <w:r w:rsidRPr="00B74985">
        <w:t xml:space="preserve">.0 </w:t>
      </w:r>
      <w:r>
        <w:t>sowie</w:t>
      </w:r>
      <w:r w:rsidRPr="00886A47">
        <w:t xml:space="preserve"> die</w:t>
      </w:r>
      <w:r>
        <w:t xml:space="preserve"> gelieferten</w:t>
      </w:r>
      <w:r w:rsidRPr="00886A47">
        <w:t xml:space="preserve"> Daten der VDV 238</w:t>
      </w:r>
      <w:r w:rsidR="009F1D08">
        <w:t>.</w:t>
      </w:r>
    </w:p>
    <w:p w14:paraId="15210F45" w14:textId="7E997C65" w:rsidR="008456E2" w:rsidRDefault="008456E2">
      <w:pPr>
        <w:pStyle w:val="Listenabsatz"/>
        <w:numPr>
          <w:ilvl w:val="0"/>
          <w:numId w:val="21"/>
        </w:numPr>
      </w:pPr>
      <w:r>
        <w:t>Nach der technischen Klärung</w:t>
      </w:r>
      <w:r w:rsidRPr="008456E2">
        <w:t xml:space="preserve"> sind für eine Instandhaltung eventuell erforderliche spezielle Werkstattausstattungen, Spezialwerkzeuge und Testgeräte inkl. Software zu benennen und zu bepreisen.</w:t>
      </w:r>
    </w:p>
    <w:p w14:paraId="17297F8B" w14:textId="77777777" w:rsidR="00EE3DFA" w:rsidRPr="009F1D08" w:rsidRDefault="003A28FE" w:rsidP="00EE3DFA">
      <w:pPr>
        <w:pStyle w:val="Formatvorlage2"/>
      </w:pPr>
      <w:bookmarkStart w:id="5" w:name="_Toc226451439"/>
      <w:bookmarkStart w:id="6" w:name="_Toc226451640"/>
      <w:bookmarkStart w:id="7" w:name="_Toc226451839"/>
      <w:bookmarkStart w:id="8" w:name="_Toc226452038"/>
      <w:bookmarkStart w:id="9" w:name="_Toc226452236"/>
      <w:bookmarkStart w:id="10" w:name="_Toc226541954"/>
      <w:bookmarkStart w:id="11" w:name="_Toc226542160"/>
      <w:bookmarkStart w:id="12" w:name="_Toc226542364"/>
      <w:bookmarkStart w:id="13" w:name="_Toc226542769"/>
      <w:bookmarkStart w:id="14" w:name="_Toc226542971"/>
      <w:bookmarkStart w:id="15" w:name="_Toc226543172"/>
      <w:bookmarkStart w:id="16" w:name="_Toc232592915"/>
      <w:bookmarkEnd w:id="5"/>
      <w:bookmarkEnd w:id="6"/>
      <w:bookmarkEnd w:id="7"/>
      <w:bookmarkEnd w:id="8"/>
      <w:bookmarkEnd w:id="9"/>
      <w:bookmarkEnd w:id="10"/>
      <w:bookmarkEnd w:id="11"/>
      <w:bookmarkEnd w:id="12"/>
      <w:bookmarkEnd w:id="13"/>
      <w:bookmarkEnd w:id="14"/>
      <w:bookmarkEnd w:id="15"/>
      <w:r w:rsidRPr="009F1D08">
        <w:t>Anleitungen für die Instandhaltung</w:t>
      </w:r>
      <w:bookmarkEnd w:id="16"/>
    </w:p>
    <w:p w14:paraId="2E0EB6BD" w14:textId="77777777" w:rsidR="003A28FE" w:rsidRDefault="003332A4" w:rsidP="00E709C5">
      <w:pPr>
        <w:ind w:left="709"/>
      </w:pPr>
      <w:r w:rsidRPr="00EE3DFA">
        <w:t>wie VDV-Rahmenempfehlung</w:t>
      </w:r>
    </w:p>
    <w:p w14:paraId="169BB024" w14:textId="77777777" w:rsidR="00AD4D73" w:rsidRDefault="00AD4D73" w:rsidP="00EC6D40">
      <w:pPr>
        <w:keepNext/>
        <w:ind w:left="709"/>
        <w:rPr>
          <w:b/>
        </w:rPr>
      </w:pPr>
      <w:r w:rsidRPr="00F000D2">
        <w:rPr>
          <w:b/>
        </w:rPr>
        <w:t>Zusätzlich:</w:t>
      </w:r>
    </w:p>
    <w:p w14:paraId="6D99FB6A" w14:textId="1B69F45B" w:rsidR="00D611E0" w:rsidRDefault="00D611E0" w:rsidP="00D611E0">
      <w:pPr>
        <w:ind w:left="709"/>
      </w:pPr>
      <w:r w:rsidRPr="000F25CE">
        <w:t xml:space="preserve">Für die Instandhaltung (Inspektion, Wartung, Reparatur) der </w:t>
      </w:r>
      <w:r w:rsidR="008E4FF2" w:rsidRPr="000F25CE">
        <w:t xml:space="preserve">Fahrzeuge </w:t>
      </w:r>
      <w:r w:rsidRPr="000F25CE">
        <w:t>sind gültige Werkstattzeichnungen in digitaler Form bei der Auslieferung des ersten Fahrzeuges vollständig zu übergeben</w:t>
      </w:r>
      <w:r w:rsidR="008E4FF2" w:rsidRPr="000F25CE">
        <w:t xml:space="preserve"> (vgl. Ziff. </w:t>
      </w:r>
      <w:r w:rsidR="008E4FF2" w:rsidRPr="000F25CE">
        <w:fldChar w:fldCharType="begin"/>
      </w:r>
      <w:r w:rsidR="008E4FF2" w:rsidRPr="000F25CE">
        <w:instrText xml:space="preserve"> REF _Ref226543367 \r \h </w:instrText>
      </w:r>
      <w:r w:rsidR="002C73AE" w:rsidRPr="000F25CE">
        <w:instrText xml:space="preserve"> \* MERGEFORMAT </w:instrText>
      </w:r>
      <w:r w:rsidR="008E4FF2" w:rsidRPr="000F25CE">
        <w:fldChar w:fldCharType="separate"/>
      </w:r>
      <w:r w:rsidR="008E4FF2" w:rsidRPr="000F25CE">
        <w:t>1.3</w:t>
      </w:r>
      <w:r w:rsidR="008E4FF2" w:rsidRPr="000F25CE">
        <w:fldChar w:fldCharType="end"/>
      </w:r>
      <w:r w:rsidR="008E4FF2" w:rsidRPr="000F25CE">
        <w:t>)</w:t>
      </w:r>
      <w:r w:rsidRPr="000F25CE">
        <w:t>.</w:t>
      </w:r>
      <w:r>
        <w:t xml:space="preserve"> </w:t>
      </w:r>
    </w:p>
    <w:p w14:paraId="3D64BBF0" w14:textId="50748B73" w:rsidR="00D611E0" w:rsidRDefault="00D611E0" w:rsidP="00D611E0">
      <w:pPr>
        <w:ind w:left="709"/>
      </w:pPr>
      <w:r>
        <w:lastRenderedPageBreak/>
        <w:t xml:space="preserve">Offert-Zeichnung in vier Ansichten; auch Beblechungsplan, Front-, Seitenwand-, Heck-, Dach- und Bodengerippeplan, Fußboden, Leitungs- und Schaltpläne für Druckluft, Hydraulik und Elektrik, insbesondere Türantriebe, Anleitungen für Korrosionsschutzmaßnahmen und den Arbeitsschutz. Entsprechende Prüf- und Testprogramme für die Fahrzeugdiagnose und -instandhaltung sind kostenfrei mit auszuliefern (Hardware und Software). Es müssen insgesamt zwei komplette Sätze an Testgeräten geliefert werden. </w:t>
      </w:r>
    </w:p>
    <w:p w14:paraId="5C8AC858" w14:textId="68951174" w:rsidR="00D611E0" w:rsidRDefault="00D611E0" w:rsidP="00D611E0">
      <w:pPr>
        <w:ind w:left="709"/>
      </w:pPr>
      <w:r>
        <w:t>Es müssen neue Systeme (Hard-, Software und Lizenzen) angeboten werden. Die Nutzung der Systeme muss für die Lebensdauer von 12 Jahre</w:t>
      </w:r>
      <w:r w:rsidR="00406F25">
        <w:t>n</w:t>
      </w:r>
      <w:r>
        <w:t xml:space="preserve"> möglich sein.</w:t>
      </w:r>
      <w:r w:rsidR="00A709E4">
        <w:t xml:space="preserve"> Alle Systeme (Diagnose, Online-Tools, </w:t>
      </w:r>
      <w:r w:rsidR="002C73AE">
        <w:t>etc.</w:t>
      </w:r>
      <w:r w:rsidR="00A709E4">
        <w:t>) müssen durchgängig in deutscher Sprache verfügbar sein.</w:t>
      </w:r>
    </w:p>
    <w:p w14:paraId="274B673C" w14:textId="5938ED15" w:rsidR="00D611E0" w:rsidRDefault="00D611E0" w:rsidP="00D611E0">
      <w:pPr>
        <w:ind w:left="709"/>
      </w:pPr>
      <w:r>
        <w:t xml:space="preserve">Darüber hinaus müssen diese Programme </w:t>
      </w:r>
      <w:r w:rsidR="00C02254">
        <w:t>die VMW</w:t>
      </w:r>
      <w:r>
        <w:t xml:space="preserve"> in die Lage versetzen, Sollwerte für z. B. Fahrzeugniveau, Türöffnungszeiten, Temperaturen der Klimatisierung durch eigenes Servicepersonal einfach zu verändern. </w:t>
      </w:r>
    </w:p>
    <w:p w14:paraId="2707CA13" w14:textId="736A2E2C" w:rsidR="00D611E0" w:rsidRDefault="00D611E0" w:rsidP="00014919">
      <w:pPr>
        <w:ind w:left="709"/>
      </w:pPr>
      <w:r>
        <w:t>Notwendige Hardware-Komponenten sind hierfür kostenfrei zur Verfügung zu stellen und zu liefern</w:t>
      </w:r>
      <w:r w:rsidR="00381D64">
        <w:t>.</w:t>
      </w:r>
    </w:p>
    <w:p w14:paraId="0A440A22" w14:textId="5DBF2F7F" w:rsidR="00D611E0" w:rsidDel="0091065E" w:rsidRDefault="00D611E0" w:rsidP="00381D64">
      <w:pPr>
        <w:ind w:left="709"/>
      </w:pPr>
      <w:r w:rsidRPr="009E0624" w:rsidDel="0091065E">
        <w:t>Wartung</w:t>
      </w:r>
      <w:r w:rsidR="002C73AE" w:rsidRPr="009E0624">
        <w:t>s</w:t>
      </w:r>
      <w:r w:rsidRPr="009E0624" w:rsidDel="0091065E">
        <w:t xml:space="preserve">anleitungen sind </w:t>
      </w:r>
      <w:r w:rsidR="00202B41" w:rsidRPr="009E0624">
        <w:t xml:space="preserve">bei Auslieferung des ersten Fahrzeuges </w:t>
      </w:r>
      <w:r w:rsidRPr="009E0624" w:rsidDel="0091065E">
        <w:t>in deutscher Sprache zu liefern</w:t>
      </w:r>
      <w:r w:rsidR="0057470C" w:rsidRPr="009E0624">
        <w:t xml:space="preserve"> (vgl. Ziff. </w:t>
      </w:r>
      <w:r w:rsidR="0057470C" w:rsidRPr="009E0624">
        <w:fldChar w:fldCharType="begin"/>
      </w:r>
      <w:r w:rsidR="0057470C" w:rsidRPr="009E0624">
        <w:instrText xml:space="preserve"> REF _Ref226543367 \r \h </w:instrText>
      </w:r>
      <w:r w:rsidR="00EC6D40" w:rsidRPr="009E0624">
        <w:instrText xml:space="preserve"> \* MERGEFORMAT </w:instrText>
      </w:r>
      <w:r w:rsidR="0057470C" w:rsidRPr="009E0624">
        <w:fldChar w:fldCharType="separate"/>
      </w:r>
      <w:r w:rsidR="0057470C" w:rsidRPr="009E0624">
        <w:t>1.3</w:t>
      </w:r>
      <w:r w:rsidR="0057470C" w:rsidRPr="009E0624">
        <w:fldChar w:fldCharType="end"/>
      </w:r>
      <w:r w:rsidR="0057470C" w:rsidRPr="009E0624">
        <w:t>).</w:t>
      </w:r>
    </w:p>
    <w:p w14:paraId="2B9C4FC7" w14:textId="61DD3D11" w:rsidR="00A83D52" w:rsidRDefault="009F1D08" w:rsidP="00A83D52">
      <w:pPr>
        <w:ind w:left="709"/>
      </w:pPr>
      <w:bookmarkStart w:id="17" w:name="_Toc227586090"/>
      <w:bookmarkEnd w:id="17"/>
      <w:r>
        <w:t>Weiterhin besteht</w:t>
      </w:r>
      <w:r w:rsidR="00A83D52">
        <w:t xml:space="preserve"> </w:t>
      </w:r>
      <w:r w:rsidR="00707559">
        <w:t xml:space="preserve">der Wunsch </w:t>
      </w:r>
      <w:r w:rsidR="00A83D52">
        <w:t>(</w:t>
      </w:r>
      <w:r w:rsidR="00A83D52" w:rsidRPr="00014919">
        <w:rPr>
          <w:b/>
          <w:bCs/>
        </w:rPr>
        <w:t>kein Muss-Kriterium</w:t>
      </w:r>
      <w:r w:rsidR="00A83D52">
        <w:t xml:space="preserve">), </w:t>
      </w:r>
      <w:r w:rsidR="00707559">
        <w:t xml:space="preserve">dass </w:t>
      </w:r>
      <w:r w:rsidR="00A83D52">
        <w:t>eine Vor-Ort-Service-Stelle</w:t>
      </w:r>
      <w:r w:rsidR="00B940A5">
        <w:t xml:space="preserve"> </w:t>
      </w:r>
      <w:r w:rsidR="00876FF9">
        <w:t>für E-Busse im</w:t>
      </w:r>
      <w:r w:rsidR="00B940A5">
        <w:t xml:space="preserve"> Umkreis</w:t>
      </w:r>
      <w:r w:rsidR="00381D64">
        <w:t xml:space="preserve"> von 80 km </w:t>
      </w:r>
      <w:r w:rsidR="00A83D52">
        <w:t xml:space="preserve">in Form einer eigenen Werkstatt des Herstellers oder einer Partnerwerkstatt für ggf. akute Unterstützungen im Laufe der Einsatzzeit der Fahrzeuge </w:t>
      </w:r>
      <w:r>
        <w:t xml:space="preserve">grundsätzlich </w:t>
      </w:r>
      <w:r w:rsidR="00922F89">
        <w:t>erreichbar ist</w:t>
      </w:r>
      <w:r w:rsidR="00A83D52">
        <w:t>.</w:t>
      </w:r>
      <w:r w:rsidR="009E0624">
        <w:t xml:space="preserve"> </w:t>
      </w:r>
      <w:r w:rsidR="00922F89" w:rsidRPr="00922F89">
        <w:t xml:space="preserve">Das </w:t>
      </w:r>
      <w:r w:rsidR="00922F89">
        <w:t xml:space="preserve">dortige </w:t>
      </w:r>
      <w:r w:rsidR="00922F89" w:rsidRPr="00922F89">
        <w:t xml:space="preserve">Werkstattpersonal muss die deutsche Sprache so beherrschen, dass mündliche Abstimmungen über die laufenden </w:t>
      </w:r>
      <w:r w:rsidR="00922F89">
        <w:t>Arbeiten</w:t>
      </w:r>
      <w:r w:rsidR="00922F89" w:rsidRPr="00922F89">
        <w:t xml:space="preserve"> fachlich qualifiziert mit dem Personal der </w:t>
      </w:r>
      <w:r w:rsidR="00922F89">
        <w:t>VMW</w:t>
      </w:r>
      <w:r w:rsidR="00922F89" w:rsidRPr="00922F89">
        <w:t xml:space="preserve"> und/oder mit einem Service-Mitarbeiter des Fahrzeugherstellers möglich sind. </w:t>
      </w:r>
      <w:r w:rsidR="00BB291F">
        <w:t xml:space="preserve">Der </w:t>
      </w:r>
      <w:r w:rsidR="00A83D52">
        <w:t xml:space="preserve">Referenzpunkt </w:t>
      </w:r>
      <w:r>
        <w:t xml:space="preserve">für den Umkreis </w:t>
      </w:r>
      <w:r w:rsidR="00A83D52">
        <w:t>ist die Werkstatt der VMW: Oberförstereistr. 2, 66740 Saarlouis</w:t>
      </w:r>
      <w:r w:rsidR="00381D64">
        <w:t>.</w:t>
      </w:r>
    </w:p>
    <w:p w14:paraId="18B52105" w14:textId="581EEEFF" w:rsidR="00A83D52" w:rsidRPr="001D1AD7" w:rsidRDefault="00A83D52" w:rsidP="00A83D52">
      <w:pPr>
        <w:ind w:left="709"/>
        <w:rPr>
          <w:b/>
          <w:bCs/>
        </w:rPr>
      </w:pPr>
      <w:r w:rsidRPr="001D1AD7">
        <w:rPr>
          <w:b/>
          <w:bCs/>
        </w:rPr>
        <w:t>Angabe</w:t>
      </w:r>
      <w:r>
        <w:rPr>
          <w:b/>
          <w:bCs/>
        </w:rPr>
        <w:t xml:space="preserve"> </w:t>
      </w:r>
      <w:r w:rsidRPr="001D1AD7">
        <w:rPr>
          <w:b/>
          <w:bCs/>
        </w:rPr>
        <w:t>durch den Bieter</w:t>
      </w:r>
      <w:r>
        <w:rPr>
          <w:b/>
          <w:bCs/>
        </w:rPr>
        <w:t xml:space="preserve"> zu machen – </w:t>
      </w:r>
      <w:r w:rsidR="00BB291F">
        <w:rPr>
          <w:b/>
          <w:bCs/>
        </w:rPr>
        <w:t xml:space="preserve">Adresse </w:t>
      </w:r>
      <w:r w:rsidR="00B940A5">
        <w:rPr>
          <w:b/>
          <w:bCs/>
        </w:rPr>
        <w:t>einer</w:t>
      </w:r>
      <w:r w:rsidR="00BB291F">
        <w:rPr>
          <w:b/>
          <w:bCs/>
        </w:rPr>
        <w:t xml:space="preserve"> </w:t>
      </w:r>
      <w:r>
        <w:rPr>
          <w:b/>
          <w:bCs/>
        </w:rPr>
        <w:t>n</w:t>
      </w:r>
      <w:r w:rsidR="00B940A5">
        <w:rPr>
          <w:b/>
          <w:bCs/>
        </w:rPr>
        <w:t>ahe</w:t>
      </w:r>
      <w:r>
        <w:rPr>
          <w:b/>
          <w:bCs/>
        </w:rPr>
        <w:t>gelegene</w:t>
      </w:r>
      <w:r w:rsidR="00BB291F">
        <w:rPr>
          <w:b/>
          <w:bCs/>
        </w:rPr>
        <w:t>n</w:t>
      </w:r>
      <w:r>
        <w:rPr>
          <w:b/>
          <w:bCs/>
        </w:rPr>
        <w:t xml:space="preserve"> Hersteller</w:t>
      </w:r>
      <w:r w:rsidR="00B940A5">
        <w:rPr>
          <w:b/>
          <w:bCs/>
        </w:rPr>
        <w:t>- oder Partner</w:t>
      </w:r>
      <w:r>
        <w:rPr>
          <w:b/>
          <w:bCs/>
        </w:rPr>
        <w:t>werkstatt</w:t>
      </w:r>
      <w:r w:rsidRPr="001D1AD7">
        <w:rPr>
          <w:b/>
          <w:bCs/>
        </w:rPr>
        <w:t>:</w:t>
      </w:r>
    </w:p>
    <w:tbl>
      <w:tblPr>
        <w:tblStyle w:val="Tabellenraster"/>
        <w:tblW w:w="0" w:type="auto"/>
        <w:tblInd w:w="709" w:type="dxa"/>
        <w:tblLook w:val="04A0" w:firstRow="1" w:lastRow="0" w:firstColumn="1" w:lastColumn="0" w:noHBand="0" w:noVBand="1"/>
      </w:tblPr>
      <w:tblGrid>
        <w:gridCol w:w="8778"/>
      </w:tblGrid>
      <w:tr w:rsidR="00381D64" w14:paraId="5E1EE412" w14:textId="77777777" w:rsidTr="00922F89">
        <w:trPr>
          <w:trHeight w:val="399"/>
        </w:trPr>
        <w:tc>
          <w:tcPr>
            <w:tcW w:w="8778" w:type="dxa"/>
            <w:vAlign w:val="center"/>
          </w:tcPr>
          <w:p w14:paraId="54BFD36D" w14:textId="47279F73" w:rsidR="00381D64" w:rsidRPr="009F1D08" w:rsidRDefault="00381D64" w:rsidP="001352D1">
            <w:pPr>
              <w:spacing w:after="0" w:line="240" w:lineRule="auto"/>
              <w:rPr>
                <w:b/>
                <w:bCs/>
              </w:rPr>
            </w:pPr>
            <w:r w:rsidRPr="009F1D08">
              <w:rPr>
                <w:b/>
                <w:bCs/>
              </w:rPr>
              <w:t>Herstellerwerkstatt:</w:t>
            </w:r>
          </w:p>
        </w:tc>
      </w:tr>
      <w:tr w:rsidR="00A83D52" w14:paraId="2E612ABF" w14:textId="77777777" w:rsidTr="00381D64">
        <w:trPr>
          <w:trHeight w:val="399"/>
        </w:trPr>
        <w:tc>
          <w:tcPr>
            <w:tcW w:w="8778" w:type="dxa"/>
            <w:shd w:val="clear" w:color="auto" w:fill="E2EFD9" w:themeFill="accent6" w:themeFillTint="33"/>
            <w:vAlign w:val="center"/>
          </w:tcPr>
          <w:p w14:paraId="77C07BFA" w14:textId="77777777" w:rsidR="00A83D52" w:rsidRDefault="00A83D52" w:rsidP="001352D1">
            <w:pPr>
              <w:spacing w:after="0" w:line="240" w:lineRule="auto"/>
            </w:pPr>
            <w:r w:rsidRPr="004568F4">
              <w:rPr>
                <w:highlight w:val="lightGray"/>
              </w:rPr>
              <w:fldChar w:fldCharType="begin">
                <w:ffData>
                  <w:name w:val="Text1"/>
                  <w:enabled/>
                  <w:calcOnExit w:val="0"/>
                  <w:textInput/>
                </w:ffData>
              </w:fldChar>
            </w:r>
            <w:r w:rsidRPr="004568F4">
              <w:rPr>
                <w:highlight w:val="lightGray"/>
              </w:rPr>
              <w:instrText xml:space="preserve"> FORMTEXT </w:instrText>
            </w:r>
            <w:r w:rsidRPr="004568F4">
              <w:rPr>
                <w:highlight w:val="lightGray"/>
              </w:rPr>
            </w:r>
            <w:r w:rsidRPr="004568F4">
              <w:rPr>
                <w:highlight w:val="lightGray"/>
              </w:rPr>
              <w:fldChar w:fldCharType="separate"/>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highlight w:val="lightGray"/>
              </w:rPr>
              <w:fldChar w:fldCharType="end"/>
            </w:r>
          </w:p>
        </w:tc>
      </w:tr>
      <w:tr w:rsidR="00381D64" w14:paraId="3709035A" w14:textId="77777777" w:rsidTr="00922F89">
        <w:trPr>
          <w:trHeight w:val="399"/>
        </w:trPr>
        <w:tc>
          <w:tcPr>
            <w:tcW w:w="8778" w:type="dxa"/>
            <w:vAlign w:val="center"/>
          </w:tcPr>
          <w:p w14:paraId="59694856" w14:textId="15DAA341" w:rsidR="00381D64" w:rsidRPr="009F1D08" w:rsidRDefault="00381D64" w:rsidP="00381D64">
            <w:pPr>
              <w:spacing w:after="0" w:line="240" w:lineRule="auto"/>
              <w:rPr>
                <w:b/>
                <w:bCs/>
              </w:rPr>
            </w:pPr>
            <w:r w:rsidRPr="009F1D08">
              <w:rPr>
                <w:b/>
                <w:bCs/>
              </w:rPr>
              <w:t>Partnerwerkstatt:</w:t>
            </w:r>
          </w:p>
        </w:tc>
      </w:tr>
      <w:tr w:rsidR="00381D64" w14:paraId="1EC97FBD" w14:textId="77777777" w:rsidTr="00381D64">
        <w:trPr>
          <w:trHeight w:val="399"/>
        </w:trPr>
        <w:tc>
          <w:tcPr>
            <w:tcW w:w="8778" w:type="dxa"/>
            <w:shd w:val="clear" w:color="auto" w:fill="E2EFD9" w:themeFill="accent6" w:themeFillTint="33"/>
            <w:vAlign w:val="center"/>
          </w:tcPr>
          <w:p w14:paraId="02CD7336" w14:textId="478F3114" w:rsidR="00381D64" w:rsidRPr="004568F4" w:rsidRDefault="00381D64" w:rsidP="00381D64">
            <w:pPr>
              <w:spacing w:after="0" w:line="240" w:lineRule="auto"/>
              <w:rPr>
                <w:highlight w:val="lightGray"/>
              </w:rPr>
            </w:pPr>
            <w:r w:rsidRPr="004568F4">
              <w:rPr>
                <w:highlight w:val="lightGray"/>
              </w:rPr>
              <w:fldChar w:fldCharType="begin">
                <w:ffData>
                  <w:name w:val="Text1"/>
                  <w:enabled/>
                  <w:calcOnExit w:val="0"/>
                  <w:textInput/>
                </w:ffData>
              </w:fldChar>
            </w:r>
            <w:r w:rsidRPr="004568F4">
              <w:rPr>
                <w:highlight w:val="lightGray"/>
              </w:rPr>
              <w:instrText xml:space="preserve"> FORMTEXT </w:instrText>
            </w:r>
            <w:r w:rsidRPr="004568F4">
              <w:rPr>
                <w:highlight w:val="lightGray"/>
              </w:rPr>
            </w:r>
            <w:r w:rsidRPr="004568F4">
              <w:rPr>
                <w:highlight w:val="lightGray"/>
              </w:rPr>
              <w:fldChar w:fldCharType="separate"/>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highlight w:val="lightGray"/>
              </w:rPr>
              <w:fldChar w:fldCharType="end"/>
            </w:r>
          </w:p>
        </w:tc>
      </w:tr>
    </w:tbl>
    <w:p w14:paraId="5EF302FC" w14:textId="2AE7F287" w:rsidR="00A83D52" w:rsidRPr="001D1AD7" w:rsidRDefault="00A83D52" w:rsidP="002C73AE">
      <w:pPr>
        <w:keepNext/>
        <w:spacing w:before="120"/>
        <w:ind w:left="709"/>
        <w:rPr>
          <w:b/>
          <w:bCs/>
        </w:rPr>
      </w:pPr>
      <w:r w:rsidRPr="001D1AD7">
        <w:rPr>
          <w:b/>
          <w:bCs/>
        </w:rPr>
        <w:t>Angabe</w:t>
      </w:r>
      <w:r>
        <w:rPr>
          <w:b/>
          <w:bCs/>
        </w:rPr>
        <w:t xml:space="preserve"> </w:t>
      </w:r>
      <w:r w:rsidRPr="001D1AD7">
        <w:rPr>
          <w:b/>
          <w:bCs/>
        </w:rPr>
        <w:t>durch den Bieter</w:t>
      </w:r>
      <w:r>
        <w:rPr>
          <w:b/>
          <w:bCs/>
        </w:rPr>
        <w:t xml:space="preserve"> zu machen – </w:t>
      </w:r>
      <w:r w:rsidR="00BB291F">
        <w:rPr>
          <w:b/>
          <w:bCs/>
        </w:rPr>
        <w:t xml:space="preserve">Adresse </w:t>
      </w:r>
      <w:r w:rsidR="00B940A5">
        <w:rPr>
          <w:b/>
          <w:bCs/>
        </w:rPr>
        <w:t>einer zweiten</w:t>
      </w:r>
      <w:r w:rsidR="00BB291F">
        <w:rPr>
          <w:b/>
          <w:bCs/>
        </w:rPr>
        <w:t xml:space="preserve"> </w:t>
      </w:r>
      <w:r>
        <w:rPr>
          <w:b/>
          <w:bCs/>
        </w:rPr>
        <w:t>n</w:t>
      </w:r>
      <w:r w:rsidR="00B940A5">
        <w:rPr>
          <w:b/>
          <w:bCs/>
        </w:rPr>
        <w:t>ahe</w:t>
      </w:r>
      <w:r>
        <w:rPr>
          <w:b/>
          <w:bCs/>
        </w:rPr>
        <w:t>gelegene</w:t>
      </w:r>
      <w:r w:rsidR="00BB291F">
        <w:rPr>
          <w:b/>
          <w:bCs/>
        </w:rPr>
        <w:t>n</w:t>
      </w:r>
      <w:r>
        <w:rPr>
          <w:b/>
          <w:bCs/>
        </w:rPr>
        <w:t xml:space="preserve"> </w:t>
      </w:r>
      <w:r w:rsidR="00B940A5">
        <w:rPr>
          <w:b/>
          <w:bCs/>
        </w:rPr>
        <w:t xml:space="preserve">Hersteller- oder </w:t>
      </w:r>
      <w:r>
        <w:rPr>
          <w:b/>
          <w:bCs/>
        </w:rPr>
        <w:t>Partnerwerkstatt</w:t>
      </w:r>
      <w:r w:rsidRPr="001D1AD7">
        <w:rPr>
          <w:b/>
          <w:bCs/>
        </w:rPr>
        <w:t>:</w:t>
      </w:r>
    </w:p>
    <w:tbl>
      <w:tblPr>
        <w:tblStyle w:val="Tabellenraster"/>
        <w:tblW w:w="0" w:type="auto"/>
        <w:tblInd w:w="709" w:type="dxa"/>
        <w:tblLook w:val="04A0" w:firstRow="1" w:lastRow="0" w:firstColumn="1" w:lastColumn="0" w:noHBand="0" w:noVBand="1"/>
      </w:tblPr>
      <w:tblGrid>
        <w:gridCol w:w="8778"/>
      </w:tblGrid>
      <w:tr w:rsidR="00381D64" w14:paraId="5E6D40B0" w14:textId="77777777" w:rsidTr="00922F89">
        <w:trPr>
          <w:trHeight w:val="399"/>
        </w:trPr>
        <w:tc>
          <w:tcPr>
            <w:tcW w:w="8778" w:type="dxa"/>
            <w:vAlign w:val="center"/>
          </w:tcPr>
          <w:p w14:paraId="2EB4855E" w14:textId="66E8D6AF" w:rsidR="00381D64" w:rsidRPr="004568F4" w:rsidRDefault="00381D64" w:rsidP="00381D64">
            <w:pPr>
              <w:spacing w:after="0" w:line="240" w:lineRule="auto"/>
              <w:rPr>
                <w:highlight w:val="lightGray"/>
              </w:rPr>
            </w:pPr>
            <w:r w:rsidRPr="009F1D08">
              <w:rPr>
                <w:b/>
                <w:bCs/>
              </w:rPr>
              <w:t>Herstellerwerkstatt</w:t>
            </w:r>
            <w:r w:rsidRPr="009F1D08">
              <w:t>:</w:t>
            </w:r>
          </w:p>
        </w:tc>
      </w:tr>
      <w:tr w:rsidR="00381D64" w14:paraId="769F99C4" w14:textId="77777777" w:rsidTr="00381D64">
        <w:trPr>
          <w:trHeight w:val="399"/>
        </w:trPr>
        <w:tc>
          <w:tcPr>
            <w:tcW w:w="8778" w:type="dxa"/>
            <w:shd w:val="clear" w:color="auto" w:fill="E2EFD9" w:themeFill="accent6" w:themeFillTint="33"/>
            <w:vAlign w:val="center"/>
          </w:tcPr>
          <w:p w14:paraId="2BC66F11" w14:textId="77777777" w:rsidR="00381D64" w:rsidRDefault="00381D64" w:rsidP="00381D64">
            <w:pPr>
              <w:spacing w:after="0" w:line="240" w:lineRule="auto"/>
            </w:pPr>
            <w:r w:rsidRPr="004568F4">
              <w:rPr>
                <w:highlight w:val="lightGray"/>
              </w:rPr>
              <w:fldChar w:fldCharType="begin">
                <w:ffData>
                  <w:name w:val="Text1"/>
                  <w:enabled/>
                  <w:calcOnExit w:val="0"/>
                  <w:textInput/>
                </w:ffData>
              </w:fldChar>
            </w:r>
            <w:r w:rsidRPr="004568F4">
              <w:rPr>
                <w:highlight w:val="lightGray"/>
              </w:rPr>
              <w:instrText xml:space="preserve"> FORMTEXT </w:instrText>
            </w:r>
            <w:r w:rsidRPr="004568F4">
              <w:rPr>
                <w:highlight w:val="lightGray"/>
              </w:rPr>
            </w:r>
            <w:r w:rsidRPr="004568F4">
              <w:rPr>
                <w:highlight w:val="lightGray"/>
              </w:rPr>
              <w:fldChar w:fldCharType="separate"/>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highlight w:val="lightGray"/>
              </w:rPr>
              <w:fldChar w:fldCharType="end"/>
            </w:r>
          </w:p>
        </w:tc>
      </w:tr>
      <w:tr w:rsidR="00381D64" w14:paraId="27726029" w14:textId="77777777" w:rsidTr="00922F89">
        <w:trPr>
          <w:trHeight w:val="399"/>
        </w:trPr>
        <w:tc>
          <w:tcPr>
            <w:tcW w:w="8778" w:type="dxa"/>
            <w:vAlign w:val="center"/>
          </w:tcPr>
          <w:p w14:paraId="51F10C51" w14:textId="46C2EAF2" w:rsidR="00381D64" w:rsidRPr="009F1D08" w:rsidRDefault="00381D64" w:rsidP="00381D64">
            <w:pPr>
              <w:spacing w:after="0" w:line="240" w:lineRule="auto"/>
              <w:rPr>
                <w:b/>
                <w:bCs/>
              </w:rPr>
            </w:pPr>
            <w:r w:rsidRPr="009F1D08">
              <w:rPr>
                <w:b/>
                <w:bCs/>
              </w:rPr>
              <w:t>Partnerwerkstatt:</w:t>
            </w:r>
          </w:p>
        </w:tc>
      </w:tr>
      <w:tr w:rsidR="00381D64" w14:paraId="433F9C79" w14:textId="77777777" w:rsidTr="00381D64">
        <w:trPr>
          <w:trHeight w:val="399"/>
        </w:trPr>
        <w:tc>
          <w:tcPr>
            <w:tcW w:w="8778" w:type="dxa"/>
            <w:shd w:val="clear" w:color="auto" w:fill="E2EFD9" w:themeFill="accent6" w:themeFillTint="33"/>
            <w:vAlign w:val="center"/>
          </w:tcPr>
          <w:p w14:paraId="730FE135" w14:textId="3EBC212D" w:rsidR="00381D64" w:rsidRPr="004568F4" w:rsidRDefault="00381D64" w:rsidP="00381D64">
            <w:pPr>
              <w:spacing w:after="0" w:line="240" w:lineRule="auto"/>
              <w:rPr>
                <w:highlight w:val="lightGray"/>
              </w:rPr>
            </w:pPr>
            <w:r w:rsidRPr="004568F4">
              <w:rPr>
                <w:highlight w:val="lightGray"/>
              </w:rPr>
              <w:fldChar w:fldCharType="begin">
                <w:ffData>
                  <w:name w:val="Text1"/>
                  <w:enabled/>
                  <w:calcOnExit w:val="0"/>
                  <w:textInput/>
                </w:ffData>
              </w:fldChar>
            </w:r>
            <w:r w:rsidRPr="004568F4">
              <w:rPr>
                <w:highlight w:val="lightGray"/>
              </w:rPr>
              <w:instrText xml:space="preserve"> FORMTEXT </w:instrText>
            </w:r>
            <w:r w:rsidRPr="004568F4">
              <w:rPr>
                <w:highlight w:val="lightGray"/>
              </w:rPr>
            </w:r>
            <w:r w:rsidRPr="004568F4">
              <w:rPr>
                <w:highlight w:val="lightGray"/>
              </w:rPr>
              <w:fldChar w:fldCharType="separate"/>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highlight w:val="lightGray"/>
              </w:rPr>
              <w:fldChar w:fldCharType="end"/>
            </w:r>
          </w:p>
        </w:tc>
      </w:tr>
    </w:tbl>
    <w:p w14:paraId="05852FD4" w14:textId="77777777" w:rsidR="00EE3DFA" w:rsidRPr="00877342" w:rsidRDefault="003A28FE" w:rsidP="00D30986">
      <w:pPr>
        <w:pStyle w:val="Formatvorlage2"/>
      </w:pPr>
      <w:bookmarkStart w:id="18" w:name="_Toc232592916"/>
      <w:r w:rsidRPr="00877342">
        <w:t>Anforderung an Bauteile und Aggregate</w:t>
      </w:r>
      <w:bookmarkEnd w:id="18"/>
    </w:p>
    <w:p w14:paraId="75E6491E" w14:textId="77777777" w:rsidR="005B2D19" w:rsidRDefault="00CA4FFD" w:rsidP="00E709C5">
      <w:pPr>
        <w:ind w:left="709"/>
      </w:pPr>
      <w:r w:rsidRPr="00EE3DFA">
        <w:t>wie VDV-Rahmenempfehlun</w:t>
      </w:r>
      <w:r w:rsidR="005B2D19">
        <w:t>g</w:t>
      </w:r>
    </w:p>
    <w:p w14:paraId="6C001165" w14:textId="047EAEA6" w:rsidR="001F7ABA" w:rsidRDefault="0057470C" w:rsidP="001F7ABA">
      <w:pPr>
        <w:ind w:left="709"/>
      </w:pPr>
      <w:r>
        <w:t xml:space="preserve">Besonderer </w:t>
      </w:r>
      <w:r w:rsidR="001F7ABA">
        <w:t xml:space="preserve">Hinweis: Die VDV-Schrift 820 “Werkstatteinrichtungen für die Instandhaltung von Niederflur-Fahrzeugen” mit Hinweisen zur instandhaltungsgerechten Fahrzeugkonstruktion ist zu </w:t>
      </w:r>
      <w:r w:rsidR="001F7ABA">
        <w:lastRenderedPageBreak/>
        <w:t>beachten. Dabei ist insbesondere eine ergonomisch gute Zugänglichkeit zu den Aggregaten und der zugehörigen peripheren Technik im Front- und Heckbereich sowie im Bereich der Dachkanäle und über bzw. hinter dem Fahrerarbeitsplatz sicherzustellen. Die Sicht auf einzelne Bauteile und Aggregate sowie deren Instandhaltung ist durch ausreichend dimensionierte Wartungsklappen zu gewährleisten.</w:t>
      </w:r>
    </w:p>
    <w:p w14:paraId="2E4282A2" w14:textId="70B5A370" w:rsidR="005B2D19" w:rsidRPr="005B2D19" w:rsidRDefault="00AD4D73" w:rsidP="004D62E3">
      <w:pPr>
        <w:keepNext/>
        <w:ind w:left="709"/>
        <w:rPr>
          <w:b/>
        </w:rPr>
      </w:pPr>
      <w:r>
        <w:rPr>
          <w:b/>
        </w:rPr>
        <w:t>Z</w:t>
      </w:r>
      <w:r w:rsidRPr="005B2D19">
        <w:rPr>
          <w:b/>
        </w:rPr>
        <w:t>usätzlich</w:t>
      </w:r>
      <w:r w:rsidR="005B2D19" w:rsidRPr="005B2D19">
        <w:rPr>
          <w:b/>
        </w:rPr>
        <w:t xml:space="preserve">: </w:t>
      </w:r>
    </w:p>
    <w:p w14:paraId="4F114A4C" w14:textId="773E3FB3" w:rsidR="00841762" w:rsidRPr="00900F95" w:rsidRDefault="00AD4D73" w:rsidP="00E709C5">
      <w:pPr>
        <w:ind w:left="709"/>
      </w:pPr>
      <w:r w:rsidRPr="00900F95">
        <w:t xml:space="preserve">Sämtliche </w:t>
      </w:r>
      <w:r w:rsidR="00841762" w:rsidRPr="00900F95">
        <w:t xml:space="preserve">Beschriftungen am und im Fahrzeug und an den Aggregaten sind in deutscher Sprache </w:t>
      </w:r>
      <w:r w:rsidR="00C02254" w:rsidRPr="00900F95">
        <w:t xml:space="preserve">zu </w:t>
      </w:r>
      <w:r w:rsidR="00900F95" w:rsidRPr="00900F95">
        <w:t>v</w:t>
      </w:r>
      <w:r w:rsidR="00C02254" w:rsidRPr="00900F95">
        <w:t>erfassen</w:t>
      </w:r>
      <w:r w:rsidR="00A3631B" w:rsidRPr="00900F95">
        <w:t>.</w:t>
      </w:r>
    </w:p>
    <w:p w14:paraId="5C3167CC" w14:textId="1E82B495" w:rsidR="00D611E0" w:rsidRDefault="00D611E0" w:rsidP="00D611E0">
      <w:pPr>
        <w:ind w:left="709"/>
      </w:pPr>
      <w:r w:rsidRPr="00900F95">
        <w:t xml:space="preserve">Alle </w:t>
      </w:r>
      <w:r w:rsidR="001F7ABA">
        <w:t xml:space="preserve">zu liefernden </w:t>
      </w:r>
      <w:r w:rsidRPr="00900F95">
        <w:t xml:space="preserve">Fahrzeuge </w:t>
      </w:r>
      <w:r>
        <w:t xml:space="preserve">sind "schaltungs- und funktionsgleich" und mit Bauteilen derselben Fabrikate </w:t>
      </w:r>
      <w:r w:rsidRPr="009E0624">
        <w:t xml:space="preserve">und derselben Typen auszurüsten. Der </w:t>
      </w:r>
      <w:r w:rsidR="00AA7FD3" w:rsidRPr="009E0624">
        <w:t>Hersteller hat daher</w:t>
      </w:r>
      <w:r w:rsidRPr="009E0624">
        <w:t xml:space="preserve"> sicher</w:t>
      </w:r>
      <w:r w:rsidR="00AA7FD3" w:rsidRPr="009E0624">
        <w:t>zu</w:t>
      </w:r>
      <w:r w:rsidRPr="009E0624">
        <w:t>stellen, dass nur solche Zulieferteile verwendet werden, die als Ersatz im freien Handel erhältlich sind. Sind Ersatz- und Zulieferteile aus sicherheitskritischen, geschmacksmusterrelevanten (o.</w:t>
      </w:r>
      <w:r w:rsidR="00AD4D73" w:rsidRPr="009E0624">
        <w:t xml:space="preserve"> </w:t>
      </w:r>
      <w:r w:rsidRPr="009E0624">
        <w:t>ä.) Gründen nicht im freien Handel verfügbar, so ist dies zulässig, wenn diese</w:t>
      </w:r>
      <w:r w:rsidR="001F7ABA" w:rsidRPr="009E0624">
        <w:t xml:space="preserve"> vollständig</w:t>
      </w:r>
      <w:r w:rsidRPr="009E0624">
        <w:t xml:space="preserve"> in einer Liste benannt werden</w:t>
      </w:r>
      <w:r w:rsidR="00E23BB8" w:rsidRPr="009E0624">
        <w:t xml:space="preserve"> (s. Ziff. </w:t>
      </w:r>
      <w:r w:rsidR="00E23BB8" w:rsidRPr="009E0624">
        <w:fldChar w:fldCharType="begin"/>
      </w:r>
      <w:r w:rsidR="00E23BB8" w:rsidRPr="009E0624">
        <w:instrText xml:space="preserve"> REF _Ref226543367 \r \h  \* MERGEFORMAT </w:instrText>
      </w:r>
      <w:r w:rsidR="00E23BB8" w:rsidRPr="009E0624">
        <w:fldChar w:fldCharType="separate"/>
      </w:r>
      <w:r w:rsidR="00E23BB8" w:rsidRPr="009E0624">
        <w:t>1.3</w:t>
      </w:r>
      <w:r w:rsidR="00E23BB8" w:rsidRPr="009E0624">
        <w:fldChar w:fldCharType="end"/>
      </w:r>
      <w:r w:rsidR="00E23BB8" w:rsidRPr="009E0624">
        <w:t>)</w:t>
      </w:r>
      <w:r w:rsidRPr="009E0624">
        <w:t>.</w:t>
      </w:r>
    </w:p>
    <w:p w14:paraId="24C44AE0" w14:textId="77777777" w:rsidR="00D611E0" w:rsidRDefault="00D611E0" w:rsidP="00D611E0">
      <w:pPr>
        <w:ind w:left="709"/>
      </w:pPr>
      <w:r>
        <w:t>Davon ausgenommen sind geeignete Ersatzkomponenten für den Energiehauptspeicher.</w:t>
      </w:r>
    </w:p>
    <w:p w14:paraId="5CF30FE5" w14:textId="77777777" w:rsidR="00D611E0" w:rsidRDefault="00D611E0" w:rsidP="00D611E0">
      <w:pPr>
        <w:ind w:left="709"/>
      </w:pPr>
      <w:r>
        <w:t>Firmen, mit denen der Hersteller Ausschließlichkeitsverträge geschlossen hat, sind von der Liefersperre zu entbinden.</w:t>
      </w:r>
    </w:p>
    <w:p w14:paraId="016C7ADD" w14:textId="3E11D655" w:rsidR="005B2D19" w:rsidRPr="00922F89" w:rsidRDefault="005B2D19" w:rsidP="005B2D19">
      <w:pPr>
        <w:pStyle w:val="Formatvorlage2"/>
      </w:pPr>
      <w:bookmarkStart w:id="19" w:name="_Toc226451442"/>
      <w:bookmarkStart w:id="20" w:name="_Toc226451643"/>
      <w:bookmarkStart w:id="21" w:name="_Toc226451842"/>
      <w:bookmarkStart w:id="22" w:name="_Toc226452041"/>
      <w:bookmarkStart w:id="23" w:name="_Toc226452239"/>
      <w:bookmarkStart w:id="24" w:name="_Toc226541957"/>
      <w:bookmarkStart w:id="25" w:name="_Toc226542163"/>
      <w:bookmarkStart w:id="26" w:name="_Toc226542367"/>
      <w:bookmarkStart w:id="27" w:name="_Toc226542772"/>
      <w:bookmarkStart w:id="28" w:name="_Toc226542974"/>
      <w:bookmarkStart w:id="29" w:name="_Toc226543175"/>
      <w:bookmarkStart w:id="30" w:name="_Toc226451443"/>
      <w:bookmarkStart w:id="31" w:name="_Toc226451644"/>
      <w:bookmarkStart w:id="32" w:name="_Toc226451843"/>
      <w:bookmarkStart w:id="33" w:name="_Toc226452042"/>
      <w:bookmarkStart w:id="34" w:name="_Toc226452240"/>
      <w:bookmarkStart w:id="35" w:name="_Toc226541958"/>
      <w:bookmarkStart w:id="36" w:name="_Toc226542164"/>
      <w:bookmarkStart w:id="37" w:name="_Toc226542368"/>
      <w:bookmarkStart w:id="38" w:name="_Toc226542773"/>
      <w:bookmarkStart w:id="39" w:name="_Toc226542975"/>
      <w:bookmarkStart w:id="40" w:name="_Toc226543176"/>
      <w:bookmarkStart w:id="41" w:name="_Toc232592917"/>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922F89">
        <w:t>Zusätzliche Gewährleistungsverpflichtungen</w:t>
      </w:r>
      <w:bookmarkEnd w:id="41"/>
    </w:p>
    <w:p w14:paraId="1B69B8A1" w14:textId="5BAD033D" w:rsidR="0039284C" w:rsidRPr="00A727D8" w:rsidRDefault="0039284C" w:rsidP="0039284C">
      <w:pPr>
        <w:ind w:left="709"/>
      </w:pPr>
      <w:r w:rsidRPr="00A727D8">
        <w:t xml:space="preserve">Neben den Anforderungen der VDV-Rahmenempfehlung </w:t>
      </w:r>
      <w:r w:rsidR="00706453">
        <w:t>bestätigt</w:t>
      </w:r>
      <w:r w:rsidR="00706453" w:rsidRPr="00A727D8">
        <w:t xml:space="preserve"> </w:t>
      </w:r>
      <w:r w:rsidRPr="00A727D8">
        <w:t>der Hersteller folgende zusätzliche Gewährleistung</w:t>
      </w:r>
      <w:r w:rsidR="005B2D19">
        <w:t>sverpflichtungen</w:t>
      </w:r>
      <w:r w:rsidRPr="00A727D8">
        <w:t>:</w:t>
      </w:r>
    </w:p>
    <w:p w14:paraId="49311ABD" w14:textId="17621CB8" w:rsidR="0039284C" w:rsidRDefault="0039284C">
      <w:pPr>
        <w:pStyle w:val="Listenabsatz"/>
        <w:numPr>
          <w:ilvl w:val="0"/>
          <w:numId w:val="8"/>
        </w:numPr>
        <w:overflowPunct w:val="0"/>
        <w:autoSpaceDE w:val="0"/>
        <w:autoSpaceDN w:val="0"/>
        <w:adjustRightInd w:val="0"/>
        <w:ind w:left="1134"/>
        <w:textAlignment w:val="baseline"/>
      </w:pPr>
      <w:r w:rsidRPr="00324FD3">
        <w:t xml:space="preserve">Eine Voll-Garantie </w:t>
      </w:r>
      <w:r w:rsidR="00706453">
        <w:t>je</w:t>
      </w:r>
      <w:r w:rsidRPr="00324FD3">
        <w:t xml:space="preserve"> Fahrzeug von </w:t>
      </w:r>
      <w:r w:rsidR="005E31B8">
        <w:t>24</w:t>
      </w:r>
      <w:r w:rsidRPr="00324FD3">
        <w:t xml:space="preserve"> Monaten ohne Kilometerbegrenzung nach dem Tag der Auslieferung</w:t>
      </w:r>
      <w:r w:rsidR="00701F9F">
        <w:t>.</w:t>
      </w:r>
    </w:p>
    <w:p w14:paraId="5DD7F379" w14:textId="40074DA6" w:rsidR="00A968EF" w:rsidRDefault="00A968EF">
      <w:pPr>
        <w:pStyle w:val="Listenabsatz"/>
        <w:numPr>
          <w:ilvl w:val="0"/>
          <w:numId w:val="8"/>
        </w:numPr>
        <w:overflowPunct w:val="0"/>
        <w:autoSpaceDE w:val="0"/>
        <w:autoSpaceDN w:val="0"/>
        <w:adjustRightInd w:val="0"/>
        <w:ind w:left="1134"/>
        <w:textAlignment w:val="baseline"/>
      </w:pPr>
      <w:r w:rsidRPr="00A968EF">
        <w:t>Die Gewährleistung für die Elektromotoren</w:t>
      </w:r>
      <w:r w:rsidR="00706453">
        <w:t xml:space="preserve"> je Fahrzeug</w:t>
      </w:r>
      <w:r w:rsidRPr="00A968EF">
        <w:t>, mögliche Getriebe, HV-Wechselrichter und HV-Anbauaggregate beträgt 60 Monate oder 400.000</w:t>
      </w:r>
      <w:r>
        <w:t xml:space="preserve"> </w:t>
      </w:r>
      <w:r w:rsidRPr="00A968EF">
        <w:t>km</w:t>
      </w:r>
      <w:r w:rsidR="00706453" w:rsidRPr="00706453">
        <w:t xml:space="preserve"> </w:t>
      </w:r>
      <w:r w:rsidR="00706453">
        <w:t>nach dem Tag der Auslieferung</w:t>
      </w:r>
      <w:r w:rsidRPr="00A968EF">
        <w:t>, je nachdem welcher Wert zuerst erreicht ist.</w:t>
      </w:r>
    </w:p>
    <w:p w14:paraId="34CF357D" w14:textId="6D1BB85C" w:rsidR="0039284C" w:rsidRDefault="00A968EF">
      <w:pPr>
        <w:pStyle w:val="Listenabsatz"/>
        <w:numPr>
          <w:ilvl w:val="0"/>
          <w:numId w:val="8"/>
        </w:numPr>
        <w:overflowPunct w:val="0"/>
        <w:autoSpaceDE w:val="0"/>
        <w:autoSpaceDN w:val="0"/>
        <w:adjustRightInd w:val="0"/>
        <w:ind w:left="1134"/>
        <w:textAlignment w:val="baseline"/>
      </w:pPr>
      <w:r w:rsidRPr="00A968EF">
        <w:t xml:space="preserve">Die Gewährleistung für den Energiespeicher beträgt mind. </w:t>
      </w:r>
      <w:r w:rsidR="001F7AEB">
        <w:t>12 Jahre</w:t>
      </w:r>
      <w:r w:rsidRPr="00A968EF">
        <w:t xml:space="preserve"> nach protokollierter Endabnahme. </w:t>
      </w:r>
      <w:r>
        <w:t>I</w:t>
      </w:r>
      <w:r w:rsidRPr="00A968EF">
        <w:t xml:space="preserve">n dieser Zeit darf der SOH der Batterie nachweislich </w:t>
      </w:r>
      <w:r w:rsidRPr="00706453">
        <w:rPr>
          <w:b/>
          <w:bCs/>
          <w:u w:val="single"/>
        </w:rPr>
        <w:t>nicht</w:t>
      </w:r>
      <w:r w:rsidRPr="00A968EF">
        <w:t xml:space="preserve"> unter 70</w:t>
      </w:r>
      <w:r>
        <w:t xml:space="preserve"> </w:t>
      </w:r>
      <w:r w:rsidRPr="00A968EF">
        <w:t>% fallen.</w:t>
      </w:r>
      <w:r w:rsidR="001356D3">
        <w:t xml:space="preserve"> Ist das nicht möglich, ist </w:t>
      </w:r>
      <w:r w:rsidR="00706453">
        <w:t>automatisch ein</w:t>
      </w:r>
      <w:r w:rsidR="001356D3">
        <w:t xml:space="preserve"> Batteriewechsel </w:t>
      </w:r>
      <w:r w:rsidR="00706453">
        <w:t>mit ein</w:t>
      </w:r>
      <w:r w:rsidR="001356D3">
        <w:t>zukalkulieren.</w:t>
      </w:r>
    </w:p>
    <w:p w14:paraId="0C43DB59" w14:textId="60ED2907" w:rsidR="0039284C" w:rsidRPr="00324FD3" w:rsidRDefault="0039284C">
      <w:pPr>
        <w:pStyle w:val="Listenabsatz"/>
        <w:numPr>
          <w:ilvl w:val="0"/>
          <w:numId w:val="8"/>
        </w:numPr>
        <w:overflowPunct w:val="0"/>
        <w:autoSpaceDE w:val="0"/>
        <w:autoSpaceDN w:val="0"/>
        <w:adjustRightInd w:val="0"/>
        <w:ind w:left="1134"/>
        <w:textAlignment w:val="baseline"/>
      </w:pPr>
      <w:r w:rsidRPr="00324FD3">
        <w:t>Bremsen</w:t>
      </w:r>
      <w:r w:rsidR="00706453">
        <w:t xml:space="preserve"> je Fahrzeug</w:t>
      </w:r>
      <w:r w:rsidRPr="00324FD3">
        <w:t xml:space="preserve"> (Bremsscheiben, Bremsscheiben, Nachsteller): bis </w:t>
      </w:r>
      <w:r>
        <w:t>1</w:t>
      </w:r>
      <w:r w:rsidRPr="00324FD3">
        <w:t xml:space="preserve">50.000 km Vollgarantie </w:t>
      </w:r>
      <w:r w:rsidR="00706453">
        <w:t xml:space="preserve">nach dem Tag der Auslieferung </w:t>
      </w:r>
      <w:r w:rsidRPr="00324FD3">
        <w:t>ohne Zeitbegrenzung</w:t>
      </w:r>
      <w:r w:rsidR="00014919">
        <w:t>.</w:t>
      </w:r>
    </w:p>
    <w:p w14:paraId="214DE364" w14:textId="63D0EBA6" w:rsidR="005129EB" w:rsidRDefault="0039284C" w:rsidP="00DF0EAB">
      <w:pPr>
        <w:pStyle w:val="Listenabsatz"/>
        <w:numPr>
          <w:ilvl w:val="0"/>
          <w:numId w:val="8"/>
        </w:numPr>
        <w:overflowPunct w:val="0"/>
        <w:autoSpaceDE w:val="0"/>
        <w:autoSpaceDN w:val="0"/>
        <w:adjustRightInd w:val="0"/>
        <w:ind w:left="1134"/>
        <w:textAlignment w:val="baseline"/>
      </w:pPr>
      <w:r w:rsidRPr="00324FD3">
        <w:t>Aufbau, Karosserie, Fußboden, Innenausstattung, Lackierung</w:t>
      </w:r>
      <w:r>
        <w:t xml:space="preserve">: </w:t>
      </w:r>
      <w:r w:rsidRPr="00324FD3">
        <w:t>24 Monate Garantie gegen Durchrostung, Zersetzung oder Ablösung</w:t>
      </w:r>
      <w:r w:rsidR="00706453">
        <w:t xml:space="preserve"> je Fahrzeug nach dem Tag der Auslieferung</w:t>
      </w:r>
      <w:r w:rsidR="00014919">
        <w:t>.</w:t>
      </w:r>
    </w:p>
    <w:p w14:paraId="655C27EA" w14:textId="77777777" w:rsidR="00D30986" w:rsidRPr="00D30986" w:rsidRDefault="00841762" w:rsidP="00D30986">
      <w:pPr>
        <w:pStyle w:val="Formatvorlage2"/>
      </w:pPr>
      <w:bookmarkStart w:id="42" w:name="_Toc232592918"/>
      <w:r w:rsidRPr="00D30986">
        <w:t>Anforderung an Funktionsfähigkeit</w:t>
      </w:r>
      <w:bookmarkEnd w:id="42"/>
    </w:p>
    <w:p w14:paraId="1B7421D7" w14:textId="77777777" w:rsidR="00841762" w:rsidRDefault="00CA4FFD" w:rsidP="00E709C5">
      <w:pPr>
        <w:ind w:left="709"/>
      </w:pPr>
      <w:r w:rsidRPr="00D30986">
        <w:t>wie VDV-Rahmenempfehlung</w:t>
      </w:r>
    </w:p>
    <w:p w14:paraId="5142E2D0" w14:textId="77777777" w:rsidR="00EE3DFA" w:rsidRDefault="00841762" w:rsidP="00D30986">
      <w:pPr>
        <w:pStyle w:val="Formatvorlage2"/>
      </w:pPr>
      <w:bookmarkStart w:id="43" w:name="_Ref228277838"/>
      <w:bookmarkStart w:id="44" w:name="_Toc232592919"/>
      <w:r w:rsidRPr="00D30986">
        <w:t>Qualität, Korrosionsschutz und Aggregatetausch</w:t>
      </w:r>
      <w:bookmarkEnd w:id="43"/>
      <w:bookmarkEnd w:id="44"/>
    </w:p>
    <w:p w14:paraId="0E0417C3" w14:textId="77777777" w:rsidR="00841762" w:rsidRDefault="00CA4FFD" w:rsidP="006C1354">
      <w:pPr>
        <w:spacing w:line="240" w:lineRule="auto"/>
        <w:ind w:left="709"/>
      </w:pPr>
      <w:r w:rsidRPr="00EE3DFA">
        <w:t>wie VDV-Rahmenempfehlung</w:t>
      </w:r>
    </w:p>
    <w:p w14:paraId="71F0097F" w14:textId="77777777" w:rsidR="009E0624" w:rsidRDefault="009E0624">
      <w:pPr>
        <w:spacing w:after="0" w:line="240" w:lineRule="auto"/>
        <w:jc w:val="left"/>
        <w:rPr>
          <w:b/>
        </w:rPr>
      </w:pPr>
      <w:r>
        <w:rPr>
          <w:b/>
        </w:rPr>
        <w:br w:type="page"/>
      </w:r>
    </w:p>
    <w:p w14:paraId="2CBF9462" w14:textId="4C2992C2" w:rsidR="00F30630" w:rsidRDefault="006E6AF0" w:rsidP="001D1AD7">
      <w:pPr>
        <w:spacing w:line="240" w:lineRule="auto"/>
        <w:ind w:left="709"/>
      </w:pPr>
      <w:r>
        <w:rPr>
          <w:b/>
        </w:rPr>
        <w:lastRenderedPageBreak/>
        <w:t>Besonderer Hinwe</w:t>
      </w:r>
      <w:r w:rsidR="00DF30D6">
        <w:rPr>
          <w:b/>
        </w:rPr>
        <w:t>is/Fokus au</w:t>
      </w:r>
      <w:r w:rsidR="00706453">
        <w:rPr>
          <w:b/>
        </w:rPr>
        <w:t>f</w:t>
      </w:r>
      <w:r w:rsidR="00DF30D6">
        <w:rPr>
          <w:b/>
        </w:rPr>
        <w:t xml:space="preserve"> d</w:t>
      </w:r>
      <w:r w:rsidR="00706453">
        <w:rPr>
          <w:b/>
        </w:rPr>
        <w:t>ie</w:t>
      </w:r>
      <w:r w:rsidR="00DF30D6">
        <w:rPr>
          <w:b/>
        </w:rPr>
        <w:t xml:space="preserve"> VDV-Rahmenempfehlung</w:t>
      </w:r>
      <w:r w:rsidR="00D11263" w:rsidRPr="00DE465C">
        <w:rPr>
          <w:b/>
        </w:rPr>
        <w:t>:</w:t>
      </w:r>
    </w:p>
    <w:p w14:paraId="5B40001F" w14:textId="6E74E7AF" w:rsidR="00D11263" w:rsidRPr="00900F95" w:rsidRDefault="00D11263" w:rsidP="00F30630">
      <w:pPr>
        <w:ind w:left="709"/>
        <w:rPr>
          <w:u w:val="single"/>
        </w:rPr>
      </w:pPr>
      <w:r w:rsidRPr="00900F95">
        <w:rPr>
          <w:u w:val="single"/>
        </w:rPr>
        <w:t>Qualität der Kunststoffe</w:t>
      </w:r>
    </w:p>
    <w:p w14:paraId="761925CB" w14:textId="15E9265A" w:rsidR="00D11263" w:rsidRPr="00F30630" w:rsidRDefault="00D11263" w:rsidP="00F30630">
      <w:pPr>
        <w:ind w:left="709"/>
      </w:pPr>
      <w:r w:rsidRPr="00F30630">
        <w:t xml:space="preserve">Bei Auslieferung der Fahrzeuge darf die Summe aller flüchtigen Schadstoffe, insbesondere die aus Kunststoffen, den derzeitigen Richtwert 1000 µg/m3 </w:t>
      </w:r>
      <w:r w:rsidRPr="00706453">
        <w:rPr>
          <w:b/>
          <w:bCs/>
          <w:u w:val="single"/>
        </w:rPr>
        <w:t>nicht</w:t>
      </w:r>
      <w:r w:rsidRPr="00F30630">
        <w:t xml:space="preserve"> überschreiten (Messverfahren nach TÜV Ecoplan, Hessen). Der derzeitige Richtwert für Toluol darf 300 µg/m3 </w:t>
      </w:r>
      <w:r w:rsidRPr="00706453">
        <w:rPr>
          <w:b/>
          <w:bCs/>
          <w:u w:val="single"/>
        </w:rPr>
        <w:t>nicht</w:t>
      </w:r>
      <w:r w:rsidRPr="00F30630">
        <w:t xml:space="preserve"> überschreiten. </w:t>
      </w:r>
    </w:p>
    <w:p w14:paraId="630B0EE5" w14:textId="571CE93E" w:rsidR="00EE3DFA" w:rsidRDefault="0097644C" w:rsidP="00D30986">
      <w:pPr>
        <w:pStyle w:val="Formatvorlage2"/>
      </w:pPr>
      <w:bookmarkStart w:id="45" w:name="_Toc226451447"/>
      <w:bookmarkStart w:id="46" w:name="_Toc226451648"/>
      <w:bookmarkStart w:id="47" w:name="_Toc226451847"/>
      <w:bookmarkStart w:id="48" w:name="_Toc226452046"/>
      <w:bookmarkStart w:id="49" w:name="_Toc226452244"/>
      <w:bookmarkStart w:id="50" w:name="_Toc226541962"/>
      <w:bookmarkStart w:id="51" w:name="_Toc226542168"/>
      <w:bookmarkStart w:id="52" w:name="_Toc226542372"/>
      <w:bookmarkStart w:id="53" w:name="_Toc226542777"/>
      <w:bookmarkStart w:id="54" w:name="_Toc226542979"/>
      <w:bookmarkStart w:id="55" w:name="_Toc226543180"/>
      <w:bookmarkStart w:id="56" w:name="_Toc226451448"/>
      <w:bookmarkStart w:id="57" w:name="_Toc226451649"/>
      <w:bookmarkStart w:id="58" w:name="_Toc226451848"/>
      <w:bookmarkStart w:id="59" w:name="_Toc226452047"/>
      <w:bookmarkStart w:id="60" w:name="_Toc226452245"/>
      <w:bookmarkStart w:id="61" w:name="_Toc226541963"/>
      <w:bookmarkStart w:id="62" w:name="_Toc226542169"/>
      <w:bookmarkStart w:id="63" w:name="_Toc226542373"/>
      <w:bookmarkStart w:id="64" w:name="_Toc226542778"/>
      <w:bookmarkStart w:id="65" w:name="_Toc226542980"/>
      <w:bookmarkStart w:id="66" w:name="_Toc226543181"/>
      <w:bookmarkStart w:id="67" w:name="_Toc232592920"/>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t>Optimierung des Energieverbrauchs</w:t>
      </w:r>
      <w:bookmarkEnd w:id="67"/>
    </w:p>
    <w:p w14:paraId="3A475BEE" w14:textId="77777777" w:rsidR="00841762" w:rsidRPr="00EE3DFA" w:rsidRDefault="00CA4FFD" w:rsidP="00E709C5">
      <w:pPr>
        <w:ind w:left="709"/>
      </w:pPr>
      <w:r w:rsidRPr="00EE3DFA">
        <w:t>wie VDV-Rahmenempfehlung</w:t>
      </w:r>
    </w:p>
    <w:p w14:paraId="048002E8" w14:textId="34EE1C83" w:rsidR="00EE3DFA" w:rsidRDefault="00841762" w:rsidP="002C73AE">
      <w:pPr>
        <w:pStyle w:val="Formatvorlage2"/>
      </w:pPr>
      <w:bookmarkStart w:id="68" w:name="_Toc232592921"/>
      <w:r w:rsidRPr="00D30986">
        <w:t>Wahlweise Ausführungen</w:t>
      </w:r>
      <w:bookmarkEnd w:id="68"/>
    </w:p>
    <w:p w14:paraId="3DEC6C03" w14:textId="0727C8FD" w:rsidR="008462CB" w:rsidRPr="008462CB" w:rsidRDefault="00CA4FFD" w:rsidP="008462CB">
      <w:pPr>
        <w:ind w:left="709"/>
      </w:pPr>
      <w:r w:rsidRPr="00EE3DFA">
        <w:t>wie VDV-Rahmenempfehlung</w:t>
      </w:r>
    </w:p>
    <w:p w14:paraId="7FBA43A7" w14:textId="12881C99" w:rsidR="00D30986" w:rsidRPr="00ED63D6" w:rsidRDefault="00841762">
      <w:pPr>
        <w:pStyle w:val="Formatvorlage1"/>
        <w:numPr>
          <w:ilvl w:val="0"/>
          <w:numId w:val="7"/>
        </w:numPr>
        <w:rPr>
          <w:vanish/>
        </w:rPr>
      </w:pPr>
      <w:bookmarkStart w:id="69" w:name="_Toc232592922"/>
      <w:r w:rsidRPr="00841762">
        <w:t>MASSEN UND ABMESSUNGEN</w:t>
      </w:r>
      <w:bookmarkEnd w:id="69"/>
    </w:p>
    <w:p w14:paraId="100F98AA" w14:textId="77777777" w:rsidR="009C2AD4" w:rsidRDefault="009C2AD4" w:rsidP="009C2AD4">
      <w:pPr>
        <w:pStyle w:val="Formatvorlage2"/>
        <w:numPr>
          <w:ilvl w:val="0"/>
          <w:numId w:val="0"/>
        </w:numPr>
      </w:pPr>
    </w:p>
    <w:p w14:paraId="27C267EA" w14:textId="5535E7EF" w:rsidR="00EE3DFA" w:rsidRPr="00922F89" w:rsidRDefault="00841762" w:rsidP="002C73AE">
      <w:pPr>
        <w:pStyle w:val="Formatvorlage2"/>
      </w:pPr>
      <w:bookmarkStart w:id="70" w:name="_Toc232592923"/>
      <w:r w:rsidRPr="00922F89">
        <w:t>Hauptabmessungen</w:t>
      </w:r>
      <w:bookmarkEnd w:id="70"/>
    </w:p>
    <w:p w14:paraId="6819346D" w14:textId="77777777" w:rsidR="00841762" w:rsidRPr="00EE3DFA" w:rsidRDefault="00CA4FFD" w:rsidP="00E709C5">
      <w:pPr>
        <w:ind w:left="709"/>
      </w:pPr>
      <w:r w:rsidRPr="00EE3DFA">
        <w:t>wie VDV-Rahmenempfehlung</w:t>
      </w:r>
    </w:p>
    <w:p w14:paraId="19E2B6DD" w14:textId="29E44828" w:rsidR="00EE3DFA" w:rsidRDefault="00841762" w:rsidP="008462CB">
      <w:pPr>
        <w:pStyle w:val="Formatvorlage2"/>
        <w:spacing w:before="240"/>
      </w:pPr>
      <w:bookmarkStart w:id="71" w:name="_Toc232592924"/>
      <w:r w:rsidRPr="00BC2F90">
        <w:t>Gewichte, Lei</w:t>
      </w:r>
      <w:r w:rsidR="008462CB">
        <w:t>c</w:t>
      </w:r>
      <w:r w:rsidRPr="00BC2F90">
        <w:t>htbau</w:t>
      </w:r>
      <w:bookmarkEnd w:id="71"/>
    </w:p>
    <w:p w14:paraId="298E0D36" w14:textId="77777777" w:rsidR="00841762" w:rsidRDefault="00CA4FFD" w:rsidP="00E709C5">
      <w:pPr>
        <w:ind w:left="709"/>
      </w:pPr>
      <w:r w:rsidRPr="00EE3DFA">
        <w:t>wie VDV-Rahmenempfehlung</w:t>
      </w:r>
    </w:p>
    <w:p w14:paraId="499D8AB0" w14:textId="77777777" w:rsidR="00EE3DFA" w:rsidRDefault="00841762" w:rsidP="00D30986">
      <w:pPr>
        <w:pStyle w:val="Formatvorlage2"/>
      </w:pPr>
      <w:bookmarkStart w:id="72" w:name="_Toc232592925"/>
      <w:r w:rsidRPr="00BC2F90">
        <w:t>Ausblick</w:t>
      </w:r>
      <w:bookmarkEnd w:id="72"/>
    </w:p>
    <w:p w14:paraId="3BDE5303" w14:textId="77777777" w:rsidR="00841762" w:rsidRDefault="00CA4FFD" w:rsidP="00E709C5">
      <w:pPr>
        <w:ind w:left="709"/>
      </w:pPr>
      <w:r w:rsidRPr="00EE3DFA">
        <w:t>wie VDV-Rahmenempfehlung</w:t>
      </w:r>
    </w:p>
    <w:p w14:paraId="5B236218" w14:textId="77777777" w:rsidR="004900CD" w:rsidRPr="00922F89" w:rsidRDefault="004900CD" w:rsidP="00D30986">
      <w:pPr>
        <w:pStyle w:val="Formatvorlage2"/>
      </w:pPr>
      <w:bookmarkStart w:id="73" w:name="_Toc232592926"/>
      <w:r w:rsidRPr="00922F89">
        <w:t>Tatsächliche Hauptabmessungen und Gewichte</w:t>
      </w:r>
      <w:bookmarkEnd w:id="73"/>
    </w:p>
    <w:p w14:paraId="321D598D" w14:textId="2F75BC3E" w:rsidR="00D11263" w:rsidRDefault="004900CD" w:rsidP="006C1354">
      <w:pPr>
        <w:spacing w:line="240" w:lineRule="auto"/>
        <w:ind w:left="709"/>
      </w:pPr>
      <w:r>
        <w:t>Für die aufgeführten Hauptabmessungen sind die exakten Maße des angebotenen Fahrzeugs anzugeben. Darüber hinaus ist das Leergewicht der ersten und zweiten Achse sowie das gesamte Leergewicht und das zulässige Gesamtgewicht anzugeben.</w:t>
      </w:r>
    </w:p>
    <w:p w14:paraId="6018F2A9" w14:textId="76CD9313" w:rsidR="00D11263" w:rsidRDefault="00381D64" w:rsidP="006C1354">
      <w:pPr>
        <w:spacing w:line="240" w:lineRule="auto"/>
        <w:ind w:left="709"/>
      </w:pPr>
      <w:r>
        <w:rPr>
          <w:b/>
          <w:bCs/>
        </w:rPr>
        <w:t>Fahrzeuglänge</w:t>
      </w:r>
      <w:r w:rsidR="00D11263">
        <w:t>: Mindestlänge von 12.</w:t>
      </w:r>
      <w:r w:rsidR="00850A22">
        <w:t>0</w:t>
      </w:r>
      <w:r w:rsidR="00D11263">
        <w:t>00 mm</w:t>
      </w:r>
      <w:r>
        <w:t xml:space="preserve"> bis</w:t>
      </w:r>
      <w:r w:rsidR="00D11263">
        <w:t xml:space="preserve"> Maximallänge 12.500 mm.</w:t>
      </w:r>
    </w:p>
    <w:p w14:paraId="0E976DD6" w14:textId="15B2DB28" w:rsidR="00D11263" w:rsidRDefault="00D11263" w:rsidP="006C1354">
      <w:pPr>
        <w:spacing w:line="240" w:lineRule="auto"/>
        <w:ind w:left="709"/>
      </w:pPr>
      <w:r>
        <w:t xml:space="preserve">Die </w:t>
      </w:r>
      <w:r w:rsidRPr="00381D64">
        <w:rPr>
          <w:b/>
          <w:bCs/>
        </w:rPr>
        <w:t>Fahrzeughöhe</w:t>
      </w:r>
      <w:r>
        <w:t xml:space="preserve"> darf inklusive aller Aufbauten 3.</w:t>
      </w:r>
      <w:r w:rsidR="00A709E4">
        <w:t>4</w:t>
      </w:r>
      <w:r>
        <w:t xml:space="preserve">00 mm gemäß Zulassungsbescheinigung Teil 1 </w:t>
      </w:r>
      <w:r w:rsidRPr="00381D64">
        <w:rPr>
          <w:b/>
          <w:bCs/>
          <w:u w:val="single"/>
        </w:rPr>
        <w:t>nicht</w:t>
      </w:r>
      <w:r>
        <w:t xml:space="preserve"> überschreiten.</w:t>
      </w:r>
    </w:p>
    <w:p w14:paraId="31B26A80" w14:textId="77777777" w:rsidR="00D11263" w:rsidRDefault="00D11263" w:rsidP="006C1354">
      <w:pPr>
        <w:spacing w:line="240" w:lineRule="auto"/>
        <w:ind w:left="709"/>
      </w:pPr>
      <w:r>
        <w:t xml:space="preserve">Darüber hinaus sollen die Werte wie unten benannt erreicht werden. </w:t>
      </w:r>
    </w:p>
    <w:p w14:paraId="24AC8B17" w14:textId="33EA6B3E" w:rsidR="00D11263" w:rsidRDefault="00D11263" w:rsidP="006C1354">
      <w:pPr>
        <w:spacing w:line="240" w:lineRule="auto"/>
        <w:ind w:left="709"/>
      </w:pPr>
      <w:r w:rsidRPr="00381D64">
        <w:rPr>
          <w:b/>
          <w:bCs/>
        </w:rPr>
        <w:t>Wendekreis</w:t>
      </w:r>
      <w:r>
        <w:t xml:space="preserve"> Solo</w:t>
      </w:r>
      <w:r w:rsidR="00F30630">
        <w:t>-B</w:t>
      </w:r>
      <w:r>
        <w:t>us</w:t>
      </w:r>
      <w:r w:rsidR="00A709E4">
        <w:t>:</w:t>
      </w:r>
      <w:r>
        <w:t xml:space="preserve">  21.000 mm - 22.000 mm</w:t>
      </w:r>
    </w:p>
    <w:p w14:paraId="777721E9" w14:textId="5CF83C72" w:rsidR="004900CD" w:rsidRDefault="00D11263" w:rsidP="006C1354">
      <w:pPr>
        <w:spacing w:line="240" w:lineRule="auto"/>
        <w:ind w:left="709"/>
      </w:pPr>
      <w:r w:rsidRPr="00381D64">
        <w:rPr>
          <w:b/>
          <w:bCs/>
        </w:rPr>
        <w:t>Lichte Durchgangsweite</w:t>
      </w:r>
      <w:r>
        <w:t xml:space="preserve"> (Türen) 1.250 mm +/- </w:t>
      </w:r>
      <w:r w:rsidR="00A709E4">
        <w:t>5</w:t>
      </w:r>
      <w:r>
        <w:t>0 mm</w:t>
      </w:r>
    </w:p>
    <w:p w14:paraId="368BE0C9" w14:textId="77777777" w:rsidR="00381D64" w:rsidRDefault="00381D64" w:rsidP="00381D64">
      <w:pPr>
        <w:keepNext/>
        <w:ind w:left="709"/>
        <w:rPr>
          <w:b/>
          <w:bCs/>
        </w:rPr>
      </w:pPr>
      <w:r w:rsidRPr="0026485C">
        <w:rPr>
          <w:b/>
          <w:bCs/>
        </w:rPr>
        <w:t xml:space="preserve">Angabe durch den Bieter </w:t>
      </w:r>
      <w:r>
        <w:rPr>
          <w:b/>
          <w:bCs/>
        </w:rPr>
        <w:t xml:space="preserve">zu </w:t>
      </w:r>
      <w:r w:rsidRPr="0026485C">
        <w:rPr>
          <w:b/>
          <w:bCs/>
        </w:rPr>
        <w:t>machen:</w:t>
      </w:r>
    </w:p>
    <w:tbl>
      <w:tblPr>
        <w:tblW w:w="8789"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3118"/>
        <w:gridCol w:w="993"/>
      </w:tblGrid>
      <w:tr w:rsidR="00FF7D4D" w14:paraId="743A0961" w14:textId="77777777" w:rsidTr="00ED63D6">
        <w:trPr>
          <w:cantSplit/>
          <w:trHeight w:val="397"/>
          <w:tblHeader/>
        </w:trPr>
        <w:tc>
          <w:tcPr>
            <w:tcW w:w="4678" w:type="dxa"/>
            <w:shd w:val="clear" w:color="auto" w:fill="CCCCCC"/>
            <w:vAlign w:val="center"/>
          </w:tcPr>
          <w:p w14:paraId="74A7DF10" w14:textId="77777777" w:rsidR="00FF7D4D" w:rsidRDefault="00FF7D4D" w:rsidP="00A709E4">
            <w:pPr>
              <w:tabs>
                <w:tab w:val="left" w:pos="568"/>
                <w:tab w:val="left" w:pos="1985"/>
              </w:tabs>
              <w:spacing w:after="0" w:line="240" w:lineRule="auto"/>
              <w:ind w:right="-568"/>
            </w:pPr>
            <w:r>
              <w:rPr>
                <w:b/>
              </w:rPr>
              <w:t>Hauptabmessungen</w:t>
            </w:r>
          </w:p>
        </w:tc>
        <w:tc>
          <w:tcPr>
            <w:tcW w:w="3118" w:type="dxa"/>
            <w:shd w:val="clear" w:color="auto" w:fill="BFBFBF" w:themeFill="background1" w:themeFillShade="BF"/>
            <w:vAlign w:val="center"/>
          </w:tcPr>
          <w:p w14:paraId="67255C0D" w14:textId="3A33D7E0" w:rsidR="00FF7D4D" w:rsidRDefault="00FF7D4D" w:rsidP="00A709E4">
            <w:pPr>
              <w:tabs>
                <w:tab w:val="left" w:pos="568"/>
                <w:tab w:val="left" w:pos="1985"/>
              </w:tabs>
              <w:spacing w:after="0" w:line="240" w:lineRule="auto"/>
              <w:ind w:right="-567"/>
            </w:pPr>
          </w:p>
        </w:tc>
        <w:tc>
          <w:tcPr>
            <w:tcW w:w="993" w:type="dxa"/>
            <w:shd w:val="clear" w:color="auto" w:fill="BFBFBF" w:themeFill="background1" w:themeFillShade="BF"/>
            <w:vAlign w:val="center"/>
          </w:tcPr>
          <w:p w14:paraId="592825AB" w14:textId="147D73D4" w:rsidR="00FF7D4D" w:rsidRDefault="00ED63D6" w:rsidP="00A709E4">
            <w:pPr>
              <w:tabs>
                <w:tab w:val="left" w:pos="568"/>
                <w:tab w:val="left" w:pos="1985"/>
              </w:tabs>
              <w:spacing w:after="0" w:line="240" w:lineRule="auto"/>
              <w:ind w:right="-567"/>
              <w:rPr>
                <w:position w:val="-6"/>
              </w:rPr>
            </w:pPr>
            <w:r>
              <w:rPr>
                <w:position w:val="-6"/>
              </w:rPr>
              <w:t>Einheit</w:t>
            </w:r>
          </w:p>
        </w:tc>
      </w:tr>
      <w:tr w:rsidR="00FF7D4D" w14:paraId="692FA8A6" w14:textId="77777777" w:rsidTr="00ED63D6">
        <w:trPr>
          <w:cantSplit/>
          <w:trHeight w:val="397"/>
        </w:trPr>
        <w:tc>
          <w:tcPr>
            <w:tcW w:w="4678" w:type="dxa"/>
            <w:vAlign w:val="center"/>
          </w:tcPr>
          <w:p w14:paraId="7186BC88" w14:textId="77777777" w:rsidR="00FF7D4D" w:rsidRDefault="00FF7D4D" w:rsidP="00A709E4">
            <w:pPr>
              <w:tabs>
                <w:tab w:val="left" w:pos="568"/>
                <w:tab w:val="left" w:pos="1985"/>
              </w:tabs>
              <w:spacing w:after="0" w:line="240" w:lineRule="auto"/>
              <w:ind w:right="-568"/>
            </w:pPr>
            <w:r>
              <w:t>Länge über Blech</w:t>
            </w:r>
          </w:p>
        </w:tc>
        <w:tc>
          <w:tcPr>
            <w:tcW w:w="3118" w:type="dxa"/>
            <w:shd w:val="clear" w:color="auto" w:fill="E2EFD9"/>
            <w:vAlign w:val="center"/>
          </w:tcPr>
          <w:p w14:paraId="58FB95A1" w14:textId="43F9846E" w:rsidR="00FF7D4D" w:rsidRDefault="001B74AE" w:rsidP="00A709E4">
            <w:pPr>
              <w:tabs>
                <w:tab w:val="left" w:pos="568"/>
                <w:tab w:val="left" w:pos="1985"/>
              </w:tabs>
              <w:spacing w:after="0" w:line="240" w:lineRule="auto"/>
              <w:ind w:right="-567"/>
            </w:pPr>
            <w:r w:rsidRPr="004568F4">
              <w:rPr>
                <w:highlight w:val="lightGray"/>
              </w:rPr>
              <w:fldChar w:fldCharType="begin">
                <w:ffData>
                  <w:name w:val="Text1"/>
                  <w:enabled/>
                  <w:calcOnExit w:val="0"/>
                  <w:textInput/>
                </w:ffData>
              </w:fldChar>
            </w:r>
            <w:r w:rsidRPr="004568F4">
              <w:rPr>
                <w:highlight w:val="lightGray"/>
              </w:rPr>
              <w:instrText xml:space="preserve"> FORMTEXT </w:instrText>
            </w:r>
            <w:r w:rsidRPr="004568F4">
              <w:rPr>
                <w:highlight w:val="lightGray"/>
              </w:rPr>
            </w:r>
            <w:r w:rsidRPr="004568F4">
              <w:rPr>
                <w:highlight w:val="lightGray"/>
              </w:rPr>
              <w:fldChar w:fldCharType="separate"/>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highlight w:val="lightGray"/>
              </w:rPr>
              <w:fldChar w:fldCharType="end"/>
            </w:r>
          </w:p>
        </w:tc>
        <w:tc>
          <w:tcPr>
            <w:tcW w:w="993" w:type="dxa"/>
            <w:vAlign w:val="center"/>
          </w:tcPr>
          <w:p w14:paraId="3DFE8B38" w14:textId="77777777" w:rsidR="00FF7D4D" w:rsidRDefault="00FF7D4D" w:rsidP="00A709E4">
            <w:pPr>
              <w:spacing w:after="0" w:line="240" w:lineRule="auto"/>
            </w:pPr>
            <w:r w:rsidRPr="00491B9F">
              <w:rPr>
                <w:rFonts w:cs="Arial"/>
              </w:rPr>
              <w:t>[</w:t>
            </w:r>
            <w:r w:rsidRPr="00491B9F">
              <w:t>mm</w:t>
            </w:r>
            <w:r w:rsidRPr="00491B9F">
              <w:rPr>
                <w:rFonts w:cs="Arial"/>
              </w:rPr>
              <w:t>]</w:t>
            </w:r>
          </w:p>
        </w:tc>
      </w:tr>
      <w:tr w:rsidR="00FF7D4D" w14:paraId="54FB0127" w14:textId="77777777" w:rsidTr="00ED63D6">
        <w:trPr>
          <w:cantSplit/>
          <w:trHeight w:val="397"/>
        </w:trPr>
        <w:tc>
          <w:tcPr>
            <w:tcW w:w="4678" w:type="dxa"/>
            <w:vAlign w:val="center"/>
          </w:tcPr>
          <w:p w14:paraId="6465E92E" w14:textId="77777777" w:rsidR="00FF7D4D" w:rsidRDefault="00FF7D4D" w:rsidP="00A709E4">
            <w:pPr>
              <w:tabs>
                <w:tab w:val="left" w:pos="568"/>
                <w:tab w:val="left" w:pos="1985"/>
              </w:tabs>
              <w:spacing w:after="0" w:line="240" w:lineRule="auto"/>
              <w:ind w:right="-568"/>
            </w:pPr>
            <w:r>
              <w:t>Breite</w:t>
            </w:r>
          </w:p>
        </w:tc>
        <w:tc>
          <w:tcPr>
            <w:tcW w:w="3118" w:type="dxa"/>
            <w:shd w:val="clear" w:color="auto" w:fill="E2EFD9"/>
            <w:vAlign w:val="center"/>
          </w:tcPr>
          <w:p w14:paraId="34AF73BC" w14:textId="607C31F3" w:rsidR="00FF7D4D" w:rsidRDefault="001B74AE" w:rsidP="00A709E4">
            <w:pPr>
              <w:tabs>
                <w:tab w:val="left" w:pos="568"/>
                <w:tab w:val="left" w:pos="1985"/>
              </w:tabs>
              <w:spacing w:after="0" w:line="240" w:lineRule="auto"/>
              <w:ind w:right="-567"/>
            </w:pPr>
            <w:r w:rsidRPr="004568F4">
              <w:rPr>
                <w:highlight w:val="lightGray"/>
              </w:rPr>
              <w:fldChar w:fldCharType="begin">
                <w:ffData>
                  <w:name w:val="Text1"/>
                  <w:enabled/>
                  <w:calcOnExit w:val="0"/>
                  <w:textInput/>
                </w:ffData>
              </w:fldChar>
            </w:r>
            <w:r w:rsidRPr="004568F4">
              <w:rPr>
                <w:highlight w:val="lightGray"/>
              </w:rPr>
              <w:instrText xml:space="preserve"> FORMTEXT </w:instrText>
            </w:r>
            <w:r w:rsidRPr="004568F4">
              <w:rPr>
                <w:highlight w:val="lightGray"/>
              </w:rPr>
            </w:r>
            <w:r w:rsidRPr="004568F4">
              <w:rPr>
                <w:highlight w:val="lightGray"/>
              </w:rPr>
              <w:fldChar w:fldCharType="separate"/>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highlight w:val="lightGray"/>
              </w:rPr>
              <w:fldChar w:fldCharType="end"/>
            </w:r>
          </w:p>
        </w:tc>
        <w:tc>
          <w:tcPr>
            <w:tcW w:w="993" w:type="dxa"/>
            <w:vAlign w:val="center"/>
          </w:tcPr>
          <w:p w14:paraId="42A527F7" w14:textId="77777777" w:rsidR="00FF7D4D" w:rsidRDefault="00FF7D4D" w:rsidP="00A709E4">
            <w:pPr>
              <w:spacing w:after="0" w:line="240" w:lineRule="auto"/>
            </w:pPr>
            <w:r w:rsidRPr="00491B9F">
              <w:rPr>
                <w:rFonts w:cs="Arial"/>
              </w:rPr>
              <w:t>[</w:t>
            </w:r>
            <w:r w:rsidRPr="00491B9F">
              <w:t>mm</w:t>
            </w:r>
            <w:r w:rsidRPr="00491B9F">
              <w:rPr>
                <w:rFonts w:cs="Arial"/>
              </w:rPr>
              <w:t>]</w:t>
            </w:r>
          </w:p>
        </w:tc>
      </w:tr>
      <w:tr w:rsidR="00FF7D4D" w14:paraId="49C11C4D" w14:textId="77777777" w:rsidTr="00ED63D6">
        <w:trPr>
          <w:cantSplit/>
          <w:trHeight w:val="397"/>
        </w:trPr>
        <w:tc>
          <w:tcPr>
            <w:tcW w:w="4678" w:type="dxa"/>
            <w:vAlign w:val="center"/>
          </w:tcPr>
          <w:p w14:paraId="3C680784" w14:textId="77777777" w:rsidR="00FF7D4D" w:rsidRDefault="00FF7D4D" w:rsidP="00A709E4">
            <w:pPr>
              <w:tabs>
                <w:tab w:val="left" w:pos="568"/>
                <w:tab w:val="left" w:pos="1985"/>
              </w:tabs>
              <w:spacing w:after="0" w:line="240" w:lineRule="auto"/>
              <w:ind w:right="-568"/>
            </w:pPr>
            <w:r>
              <w:t>Höhe</w:t>
            </w:r>
          </w:p>
        </w:tc>
        <w:tc>
          <w:tcPr>
            <w:tcW w:w="3118" w:type="dxa"/>
            <w:shd w:val="clear" w:color="auto" w:fill="E2EFD9"/>
            <w:vAlign w:val="center"/>
          </w:tcPr>
          <w:p w14:paraId="7DF51E54" w14:textId="3D35E092" w:rsidR="00FF7D4D" w:rsidRDefault="001B74AE" w:rsidP="00A709E4">
            <w:pPr>
              <w:tabs>
                <w:tab w:val="left" w:pos="568"/>
                <w:tab w:val="left" w:pos="1985"/>
              </w:tabs>
              <w:spacing w:after="0" w:line="240" w:lineRule="auto"/>
              <w:ind w:right="-567"/>
            </w:pPr>
            <w:r w:rsidRPr="004568F4">
              <w:rPr>
                <w:highlight w:val="lightGray"/>
              </w:rPr>
              <w:fldChar w:fldCharType="begin">
                <w:ffData>
                  <w:name w:val="Text1"/>
                  <w:enabled/>
                  <w:calcOnExit w:val="0"/>
                  <w:textInput/>
                </w:ffData>
              </w:fldChar>
            </w:r>
            <w:r w:rsidRPr="004568F4">
              <w:rPr>
                <w:highlight w:val="lightGray"/>
              </w:rPr>
              <w:instrText xml:space="preserve"> FORMTEXT </w:instrText>
            </w:r>
            <w:r w:rsidRPr="004568F4">
              <w:rPr>
                <w:highlight w:val="lightGray"/>
              </w:rPr>
            </w:r>
            <w:r w:rsidRPr="004568F4">
              <w:rPr>
                <w:highlight w:val="lightGray"/>
              </w:rPr>
              <w:fldChar w:fldCharType="separate"/>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highlight w:val="lightGray"/>
              </w:rPr>
              <w:fldChar w:fldCharType="end"/>
            </w:r>
          </w:p>
        </w:tc>
        <w:tc>
          <w:tcPr>
            <w:tcW w:w="993" w:type="dxa"/>
            <w:vAlign w:val="center"/>
          </w:tcPr>
          <w:p w14:paraId="7CC5C26F" w14:textId="77777777" w:rsidR="00FF7D4D" w:rsidRDefault="00FF7D4D" w:rsidP="00A709E4">
            <w:pPr>
              <w:spacing w:after="0" w:line="240" w:lineRule="auto"/>
            </w:pPr>
            <w:r w:rsidRPr="00491B9F">
              <w:rPr>
                <w:rFonts w:cs="Arial"/>
              </w:rPr>
              <w:t>[</w:t>
            </w:r>
            <w:r w:rsidRPr="00491B9F">
              <w:t>mm</w:t>
            </w:r>
            <w:r w:rsidRPr="00491B9F">
              <w:rPr>
                <w:rFonts w:cs="Arial"/>
              </w:rPr>
              <w:t>]</w:t>
            </w:r>
          </w:p>
        </w:tc>
      </w:tr>
      <w:tr w:rsidR="00FF7D4D" w14:paraId="47A89936" w14:textId="77777777" w:rsidTr="00ED63D6">
        <w:trPr>
          <w:cantSplit/>
          <w:trHeight w:val="397"/>
        </w:trPr>
        <w:tc>
          <w:tcPr>
            <w:tcW w:w="4678" w:type="dxa"/>
            <w:vAlign w:val="center"/>
          </w:tcPr>
          <w:p w14:paraId="1067991B" w14:textId="1BC78483" w:rsidR="00FF7D4D" w:rsidRDefault="00FF7D4D" w:rsidP="00A709E4">
            <w:pPr>
              <w:tabs>
                <w:tab w:val="left" w:pos="568"/>
                <w:tab w:val="left" w:pos="1985"/>
              </w:tabs>
              <w:spacing w:after="0" w:line="240" w:lineRule="auto"/>
              <w:ind w:right="-568"/>
            </w:pPr>
            <w:r>
              <w:t>Wendekreis (unter 22.000 mm)</w:t>
            </w:r>
          </w:p>
        </w:tc>
        <w:tc>
          <w:tcPr>
            <w:tcW w:w="3118" w:type="dxa"/>
            <w:shd w:val="clear" w:color="auto" w:fill="E2EFD9"/>
            <w:vAlign w:val="center"/>
          </w:tcPr>
          <w:p w14:paraId="71696032" w14:textId="3317B2C7" w:rsidR="00FF7D4D" w:rsidRDefault="001B74AE" w:rsidP="00A709E4">
            <w:pPr>
              <w:tabs>
                <w:tab w:val="left" w:pos="568"/>
                <w:tab w:val="left" w:pos="1985"/>
              </w:tabs>
              <w:spacing w:after="0" w:line="240" w:lineRule="auto"/>
              <w:ind w:right="-567"/>
            </w:pPr>
            <w:r w:rsidRPr="004568F4">
              <w:rPr>
                <w:highlight w:val="lightGray"/>
              </w:rPr>
              <w:fldChar w:fldCharType="begin">
                <w:ffData>
                  <w:name w:val="Text1"/>
                  <w:enabled/>
                  <w:calcOnExit w:val="0"/>
                  <w:textInput/>
                </w:ffData>
              </w:fldChar>
            </w:r>
            <w:r w:rsidRPr="004568F4">
              <w:rPr>
                <w:highlight w:val="lightGray"/>
              </w:rPr>
              <w:instrText xml:space="preserve"> FORMTEXT </w:instrText>
            </w:r>
            <w:r w:rsidRPr="004568F4">
              <w:rPr>
                <w:highlight w:val="lightGray"/>
              </w:rPr>
            </w:r>
            <w:r w:rsidRPr="004568F4">
              <w:rPr>
                <w:highlight w:val="lightGray"/>
              </w:rPr>
              <w:fldChar w:fldCharType="separate"/>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highlight w:val="lightGray"/>
              </w:rPr>
              <w:fldChar w:fldCharType="end"/>
            </w:r>
          </w:p>
        </w:tc>
        <w:tc>
          <w:tcPr>
            <w:tcW w:w="993" w:type="dxa"/>
            <w:vAlign w:val="center"/>
          </w:tcPr>
          <w:p w14:paraId="71F463E1" w14:textId="77777777" w:rsidR="00FF7D4D" w:rsidRDefault="00FF7D4D" w:rsidP="00A709E4">
            <w:pPr>
              <w:spacing w:after="0" w:line="240" w:lineRule="auto"/>
            </w:pPr>
            <w:r w:rsidRPr="00491B9F">
              <w:rPr>
                <w:rFonts w:cs="Arial"/>
              </w:rPr>
              <w:t>[</w:t>
            </w:r>
            <w:r w:rsidRPr="00491B9F">
              <w:t>mm</w:t>
            </w:r>
            <w:r w:rsidRPr="00491B9F">
              <w:rPr>
                <w:rFonts w:cs="Arial"/>
              </w:rPr>
              <w:t>]</w:t>
            </w:r>
          </w:p>
        </w:tc>
      </w:tr>
      <w:tr w:rsidR="00FF7D4D" w14:paraId="3098D27E" w14:textId="77777777" w:rsidTr="00ED63D6">
        <w:trPr>
          <w:cantSplit/>
          <w:trHeight w:val="397"/>
        </w:trPr>
        <w:tc>
          <w:tcPr>
            <w:tcW w:w="4678" w:type="dxa"/>
            <w:vAlign w:val="center"/>
          </w:tcPr>
          <w:p w14:paraId="2A0A8ACE" w14:textId="77777777" w:rsidR="00FF7D4D" w:rsidRDefault="00FF7D4D" w:rsidP="00A709E4">
            <w:pPr>
              <w:tabs>
                <w:tab w:val="left" w:pos="568"/>
                <w:tab w:val="left" w:pos="1702"/>
              </w:tabs>
              <w:spacing w:after="0" w:line="240" w:lineRule="auto"/>
              <w:ind w:right="-568"/>
            </w:pPr>
            <w:r>
              <w:lastRenderedPageBreak/>
              <w:t>Radstand</w:t>
            </w:r>
          </w:p>
        </w:tc>
        <w:tc>
          <w:tcPr>
            <w:tcW w:w="3118" w:type="dxa"/>
            <w:shd w:val="clear" w:color="auto" w:fill="E2EFD9"/>
            <w:vAlign w:val="center"/>
          </w:tcPr>
          <w:p w14:paraId="717BC0AC" w14:textId="4910FFED" w:rsidR="00FF7D4D" w:rsidRDefault="001B74AE" w:rsidP="00A709E4">
            <w:pPr>
              <w:tabs>
                <w:tab w:val="left" w:pos="568"/>
                <w:tab w:val="left" w:pos="1985"/>
              </w:tabs>
              <w:spacing w:after="0" w:line="240" w:lineRule="auto"/>
              <w:ind w:right="-567"/>
            </w:pPr>
            <w:r w:rsidRPr="004568F4">
              <w:rPr>
                <w:highlight w:val="lightGray"/>
              </w:rPr>
              <w:fldChar w:fldCharType="begin">
                <w:ffData>
                  <w:name w:val="Text1"/>
                  <w:enabled/>
                  <w:calcOnExit w:val="0"/>
                  <w:textInput/>
                </w:ffData>
              </w:fldChar>
            </w:r>
            <w:r w:rsidRPr="004568F4">
              <w:rPr>
                <w:highlight w:val="lightGray"/>
              </w:rPr>
              <w:instrText xml:space="preserve"> FORMTEXT </w:instrText>
            </w:r>
            <w:r w:rsidRPr="004568F4">
              <w:rPr>
                <w:highlight w:val="lightGray"/>
              </w:rPr>
            </w:r>
            <w:r w:rsidRPr="004568F4">
              <w:rPr>
                <w:highlight w:val="lightGray"/>
              </w:rPr>
              <w:fldChar w:fldCharType="separate"/>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highlight w:val="lightGray"/>
              </w:rPr>
              <w:fldChar w:fldCharType="end"/>
            </w:r>
          </w:p>
        </w:tc>
        <w:tc>
          <w:tcPr>
            <w:tcW w:w="993" w:type="dxa"/>
            <w:vAlign w:val="center"/>
          </w:tcPr>
          <w:p w14:paraId="6F266FB8" w14:textId="77777777" w:rsidR="00FF7D4D" w:rsidRDefault="00FF7D4D" w:rsidP="00A709E4">
            <w:pPr>
              <w:spacing w:after="0" w:line="240" w:lineRule="auto"/>
            </w:pPr>
            <w:r w:rsidRPr="00491B9F">
              <w:rPr>
                <w:rFonts w:cs="Arial"/>
              </w:rPr>
              <w:t>[</w:t>
            </w:r>
            <w:r w:rsidRPr="00491B9F">
              <w:t>mm</w:t>
            </w:r>
            <w:r w:rsidRPr="00491B9F">
              <w:rPr>
                <w:rFonts w:cs="Arial"/>
              </w:rPr>
              <w:t>]</w:t>
            </w:r>
          </w:p>
        </w:tc>
      </w:tr>
      <w:tr w:rsidR="00FF7D4D" w14:paraId="258E0A0E" w14:textId="77777777" w:rsidTr="00ED63D6">
        <w:trPr>
          <w:cantSplit/>
          <w:trHeight w:val="397"/>
        </w:trPr>
        <w:tc>
          <w:tcPr>
            <w:tcW w:w="4678" w:type="dxa"/>
            <w:vAlign w:val="center"/>
          </w:tcPr>
          <w:p w14:paraId="71CFEDEF" w14:textId="77777777" w:rsidR="00FF7D4D" w:rsidRDefault="00FF7D4D" w:rsidP="00A709E4">
            <w:pPr>
              <w:tabs>
                <w:tab w:val="left" w:pos="568"/>
                <w:tab w:val="left" w:pos="1702"/>
              </w:tabs>
              <w:spacing w:after="0" w:line="240" w:lineRule="auto"/>
              <w:ind w:right="-568"/>
            </w:pPr>
            <w:r>
              <w:t xml:space="preserve">Reifengröße (Format: xxx/yy </w:t>
            </w:r>
            <w:r w:rsidRPr="003423D8">
              <w:rPr>
                <w:b/>
              </w:rPr>
              <w:t>R</w:t>
            </w:r>
            <w:r>
              <w:t xml:space="preserve"> zzz)</w:t>
            </w:r>
          </w:p>
        </w:tc>
        <w:tc>
          <w:tcPr>
            <w:tcW w:w="3118" w:type="dxa"/>
            <w:shd w:val="clear" w:color="auto" w:fill="E2EFD9"/>
            <w:vAlign w:val="center"/>
          </w:tcPr>
          <w:p w14:paraId="50E7D293" w14:textId="2D72A225" w:rsidR="00FF7D4D" w:rsidRDefault="001B74AE" w:rsidP="00A709E4">
            <w:pPr>
              <w:tabs>
                <w:tab w:val="left" w:pos="568"/>
                <w:tab w:val="left" w:pos="1985"/>
              </w:tabs>
              <w:spacing w:after="0" w:line="240" w:lineRule="auto"/>
              <w:ind w:right="-567"/>
            </w:pPr>
            <w:r w:rsidRPr="004568F4">
              <w:rPr>
                <w:highlight w:val="lightGray"/>
              </w:rPr>
              <w:fldChar w:fldCharType="begin">
                <w:ffData>
                  <w:name w:val="Text1"/>
                  <w:enabled/>
                  <w:calcOnExit w:val="0"/>
                  <w:textInput/>
                </w:ffData>
              </w:fldChar>
            </w:r>
            <w:r w:rsidRPr="004568F4">
              <w:rPr>
                <w:highlight w:val="lightGray"/>
              </w:rPr>
              <w:instrText xml:space="preserve"> FORMTEXT </w:instrText>
            </w:r>
            <w:r w:rsidRPr="004568F4">
              <w:rPr>
                <w:highlight w:val="lightGray"/>
              </w:rPr>
            </w:r>
            <w:r w:rsidRPr="004568F4">
              <w:rPr>
                <w:highlight w:val="lightGray"/>
              </w:rPr>
              <w:fldChar w:fldCharType="separate"/>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highlight w:val="lightGray"/>
              </w:rPr>
              <w:fldChar w:fldCharType="end"/>
            </w:r>
          </w:p>
        </w:tc>
        <w:tc>
          <w:tcPr>
            <w:tcW w:w="993" w:type="dxa"/>
            <w:vAlign w:val="center"/>
          </w:tcPr>
          <w:p w14:paraId="7DD9BF55" w14:textId="77777777" w:rsidR="00FF7D4D" w:rsidRDefault="00FF7D4D" w:rsidP="00A709E4">
            <w:pPr>
              <w:tabs>
                <w:tab w:val="left" w:pos="568"/>
                <w:tab w:val="left" w:pos="1985"/>
              </w:tabs>
              <w:spacing w:after="0" w:line="240" w:lineRule="auto"/>
              <w:ind w:right="-567"/>
              <w:rPr>
                <w:position w:val="-6"/>
              </w:rPr>
            </w:pPr>
          </w:p>
        </w:tc>
      </w:tr>
      <w:tr w:rsidR="00FF7D4D" w14:paraId="05F7F532" w14:textId="77777777" w:rsidTr="00ED63D6">
        <w:trPr>
          <w:cantSplit/>
          <w:trHeight w:val="397"/>
        </w:trPr>
        <w:tc>
          <w:tcPr>
            <w:tcW w:w="4678" w:type="dxa"/>
            <w:vAlign w:val="center"/>
          </w:tcPr>
          <w:p w14:paraId="55247D66" w14:textId="77777777" w:rsidR="00FF7D4D" w:rsidRDefault="00FF7D4D" w:rsidP="00A709E4">
            <w:pPr>
              <w:tabs>
                <w:tab w:val="left" w:pos="568"/>
                <w:tab w:val="left" w:pos="1985"/>
              </w:tabs>
              <w:spacing w:after="0" w:line="240" w:lineRule="auto"/>
              <w:ind w:right="-568"/>
            </w:pPr>
            <w:r>
              <w:t>Böschungswinkel vorn</w:t>
            </w:r>
          </w:p>
        </w:tc>
        <w:tc>
          <w:tcPr>
            <w:tcW w:w="3118" w:type="dxa"/>
            <w:shd w:val="clear" w:color="auto" w:fill="E2EFD9"/>
            <w:vAlign w:val="center"/>
          </w:tcPr>
          <w:p w14:paraId="73EB8260" w14:textId="75A9A5F5" w:rsidR="00FF7D4D" w:rsidRDefault="001B74AE" w:rsidP="00A709E4">
            <w:pPr>
              <w:tabs>
                <w:tab w:val="left" w:pos="568"/>
                <w:tab w:val="left" w:pos="1985"/>
              </w:tabs>
              <w:spacing w:after="0" w:line="240" w:lineRule="auto"/>
              <w:ind w:right="-567"/>
            </w:pPr>
            <w:r w:rsidRPr="004568F4">
              <w:rPr>
                <w:highlight w:val="lightGray"/>
              </w:rPr>
              <w:fldChar w:fldCharType="begin">
                <w:ffData>
                  <w:name w:val="Text1"/>
                  <w:enabled/>
                  <w:calcOnExit w:val="0"/>
                  <w:textInput/>
                </w:ffData>
              </w:fldChar>
            </w:r>
            <w:r w:rsidRPr="004568F4">
              <w:rPr>
                <w:highlight w:val="lightGray"/>
              </w:rPr>
              <w:instrText xml:space="preserve"> FORMTEXT </w:instrText>
            </w:r>
            <w:r w:rsidRPr="004568F4">
              <w:rPr>
                <w:highlight w:val="lightGray"/>
              </w:rPr>
            </w:r>
            <w:r w:rsidRPr="004568F4">
              <w:rPr>
                <w:highlight w:val="lightGray"/>
              </w:rPr>
              <w:fldChar w:fldCharType="separate"/>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highlight w:val="lightGray"/>
              </w:rPr>
              <w:fldChar w:fldCharType="end"/>
            </w:r>
          </w:p>
        </w:tc>
        <w:tc>
          <w:tcPr>
            <w:tcW w:w="993" w:type="dxa"/>
            <w:vAlign w:val="center"/>
          </w:tcPr>
          <w:p w14:paraId="63F9ECA2" w14:textId="77777777" w:rsidR="00FF7D4D" w:rsidRDefault="00FF7D4D" w:rsidP="00A709E4">
            <w:pPr>
              <w:tabs>
                <w:tab w:val="left" w:pos="568"/>
                <w:tab w:val="left" w:pos="1985"/>
              </w:tabs>
              <w:spacing w:after="0" w:line="240" w:lineRule="auto"/>
              <w:ind w:right="-567"/>
              <w:rPr>
                <w:position w:val="-6"/>
              </w:rPr>
            </w:pPr>
            <w:r>
              <w:t>&lt;)°</w:t>
            </w:r>
          </w:p>
        </w:tc>
      </w:tr>
      <w:tr w:rsidR="00FF7D4D" w14:paraId="55D59725" w14:textId="77777777" w:rsidTr="00ED63D6">
        <w:trPr>
          <w:cantSplit/>
          <w:trHeight w:val="397"/>
        </w:trPr>
        <w:tc>
          <w:tcPr>
            <w:tcW w:w="4678" w:type="dxa"/>
            <w:vAlign w:val="center"/>
          </w:tcPr>
          <w:p w14:paraId="148639B0" w14:textId="77777777" w:rsidR="00FF7D4D" w:rsidRDefault="00FF7D4D" w:rsidP="00A709E4">
            <w:pPr>
              <w:tabs>
                <w:tab w:val="left" w:pos="1843"/>
              </w:tabs>
              <w:spacing w:after="0" w:line="240" w:lineRule="auto"/>
              <w:ind w:right="-568"/>
            </w:pPr>
            <w:r>
              <w:t>Böschungswinkel hinten</w:t>
            </w:r>
          </w:p>
        </w:tc>
        <w:tc>
          <w:tcPr>
            <w:tcW w:w="3118" w:type="dxa"/>
            <w:shd w:val="clear" w:color="auto" w:fill="E2EFD9"/>
            <w:vAlign w:val="center"/>
          </w:tcPr>
          <w:p w14:paraId="7C5FC317" w14:textId="270DF02B" w:rsidR="00FF7D4D" w:rsidRDefault="001B74AE" w:rsidP="00A709E4">
            <w:pPr>
              <w:tabs>
                <w:tab w:val="left" w:pos="568"/>
                <w:tab w:val="left" w:pos="1985"/>
              </w:tabs>
              <w:spacing w:after="0" w:line="240" w:lineRule="auto"/>
              <w:ind w:right="-567"/>
            </w:pPr>
            <w:r w:rsidRPr="004568F4">
              <w:rPr>
                <w:highlight w:val="lightGray"/>
              </w:rPr>
              <w:fldChar w:fldCharType="begin">
                <w:ffData>
                  <w:name w:val="Text1"/>
                  <w:enabled/>
                  <w:calcOnExit w:val="0"/>
                  <w:textInput/>
                </w:ffData>
              </w:fldChar>
            </w:r>
            <w:r w:rsidRPr="004568F4">
              <w:rPr>
                <w:highlight w:val="lightGray"/>
              </w:rPr>
              <w:instrText xml:space="preserve"> FORMTEXT </w:instrText>
            </w:r>
            <w:r w:rsidRPr="004568F4">
              <w:rPr>
                <w:highlight w:val="lightGray"/>
              </w:rPr>
            </w:r>
            <w:r w:rsidRPr="004568F4">
              <w:rPr>
                <w:highlight w:val="lightGray"/>
              </w:rPr>
              <w:fldChar w:fldCharType="separate"/>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highlight w:val="lightGray"/>
              </w:rPr>
              <w:fldChar w:fldCharType="end"/>
            </w:r>
          </w:p>
        </w:tc>
        <w:tc>
          <w:tcPr>
            <w:tcW w:w="993" w:type="dxa"/>
            <w:vAlign w:val="center"/>
          </w:tcPr>
          <w:p w14:paraId="378DCBF0" w14:textId="77777777" w:rsidR="00FF7D4D" w:rsidRDefault="00FF7D4D" w:rsidP="00A709E4">
            <w:pPr>
              <w:tabs>
                <w:tab w:val="left" w:pos="568"/>
                <w:tab w:val="left" w:pos="1985"/>
              </w:tabs>
              <w:spacing w:after="0" w:line="240" w:lineRule="auto"/>
              <w:ind w:right="-567"/>
              <w:rPr>
                <w:position w:val="-6"/>
                <w:sz w:val="24"/>
              </w:rPr>
            </w:pPr>
            <w:r>
              <w:t>&lt;)°</w:t>
            </w:r>
          </w:p>
        </w:tc>
      </w:tr>
      <w:tr w:rsidR="00FF7D4D" w14:paraId="17F644D1" w14:textId="77777777" w:rsidTr="00ED63D6">
        <w:trPr>
          <w:cantSplit/>
          <w:trHeight w:val="397"/>
        </w:trPr>
        <w:tc>
          <w:tcPr>
            <w:tcW w:w="4678" w:type="dxa"/>
            <w:vAlign w:val="center"/>
          </w:tcPr>
          <w:p w14:paraId="7E144D64" w14:textId="77777777" w:rsidR="00FF7D4D" w:rsidRDefault="00FF7D4D" w:rsidP="00A709E4">
            <w:pPr>
              <w:tabs>
                <w:tab w:val="left" w:pos="568"/>
                <w:tab w:val="left" w:pos="1985"/>
              </w:tabs>
              <w:spacing w:after="0" w:line="240" w:lineRule="auto"/>
              <w:ind w:right="-568"/>
            </w:pPr>
            <w:r>
              <w:t>Einstiegshöhe (ohne Kneeling)</w:t>
            </w:r>
          </w:p>
        </w:tc>
        <w:tc>
          <w:tcPr>
            <w:tcW w:w="3118" w:type="dxa"/>
            <w:shd w:val="clear" w:color="auto" w:fill="E2EFD9"/>
            <w:vAlign w:val="center"/>
          </w:tcPr>
          <w:p w14:paraId="6BE9E532" w14:textId="2CE2EC4A" w:rsidR="00FF7D4D" w:rsidRDefault="001B74AE" w:rsidP="00A709E4">
            <w:pPr>
              <w:tabs>
                <w:tab w:val="left" w:pos="568"/>
                <w:tab w:val="left" w:pos="1985"/>
              </w:tabs>
              <w:spacing w:after="0" w:line="240" w:lineRule="auto"/>
              <w:ind w:right="-567"/>
            </w:pPr>
            <w:r w:rsidRPr="004568F4">
              <w:rPr>
                <w:highlight w:val="lightGray"/>
              </w:rPr>
              <w:fldChar w:fldCharType="begin">
                <w:ffData>
                  <w:name w:val="Text1"/>
                  <w:enabled/>
                  <w:calcOnExit w:val="0"/>
                  <w:textInput/>
                </w:ffData>
              </w:fldChar>
            </w:r>
            <w:r w:rsidRPr="004568F4">
              <w:rPr>
                <w:highlight w:val="lightGray"/>
              </w:rPr>
              <w:instrText xml:space="preserve"> FORMTEXT </w:instrText>
            </w:r>
            <w:r w:rsidRPr="004568F4">
              <w:rPr>
                <w:highlight w:val="lightGray"/>
              </w:rPr>
            </w:r>
            <w:r w:rsidRPr="004568F4">
              <w:rPr>
                <w:highlight w:val="lightGray"/>
              </w:rPr>
              <w:fldChar w:fldCharType="separate"/>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highlight w:val="lightGray"/>
              </w:rPr>
              <w:fldChar w:fldCharType="end"/>
            </w:r>
          </w:p>
        </w:tc>
        <w:tc>
          <w:tcPr>
            <w:tcW w:w="993" w:type="dxa"/>
            <w:vAlign w:val="center"/>
          </w:tcPr>
          <w:p w14:paraId="3B507070" w14:textId="77777777" w:rsidR="00FF7D4D" w:rsidRDefault="00FF7D4D" w:rsidP="00A709E4">
            <w:pPr>
              <w:spacing w:after="0" w:line="240" w:lineRule="auto"/>
            </w:pPr>
            <w:r w:rsidRPr="004E56AA">
              <w:rPr>
                <w:rFonts w:cs="Arial"/>
              </w:rPr>
              <w:t>[</w:t>
            </w:r>
            <w:r w:rsidRPr="004E56AA">
              <w:t>mm</w:t>
            </w:r>
            <w:r w:rsidRPr="004E56AA">
              <w:rPr>
                <w:rFonts w:cs="Arial"/>
              </w:rPr>
              <w:t>]</w:t>
            </w:r>
          </w:p>
        </w:tc>
      </w:tr>
      <w:tr w:rsidR="00FF7D4D" w14:paraId="0EA9AC1C" w14:textId="77777777" w:rsidTr="00ED63D6">
        <w:trPr>
          <w:cantSplit/>
          <w:trHeight w:val="397"/>
        </w:trPr>
        <w:tc>
          <w:tcPr>
            <w:tcW w:w="4678" w:type="dxa"/>
            <w:vAlign w:val="center"/>
          </w:tcPr>
          <w:p w14:paraId="5DBACE61" w14:textId="469D077F" w:rsidR="00FF7D4D" w:rsidRDefault="00FF7D4D" w:rsidP="00A709E4">
            <w:pPr>
              <w:tabs>
                <w:tab w:val="left" w:pos="568"/>
                <w:tab w:val="left" w:pos="1985"/>
              </w:tabs>
              <w:spacing w:after="0" w:line="240" w:lineRule="auto"/>
              <w:ind w:right="-568"/>
            </w:pPr>
            <w:r>
              <w:t>Fußbodenhöhe Bereich Tür 2</w:t>
            </w:r>
          </w:p>
        </w:tc>
        <w:tc>
          <w:tcPr>
            <w:tcW w:w="3118" w:type="dxa"/>
            <w:shd w:val="clear" w:color="auto" w:fill="E2EFD9"/>
            <w:vAlign w:val="center"/>
          </w:tcPr>
          <w:p w14:paraId="628C51E0" w14:textId="50BC7279" w:rsidR="00FF7D4D" w:rsidRDefault="001B74AE" w:rsidP="00A709E4">
            <w:pPr>
              <w:tabs>
                <w:tab w:val="left" w:pos="568"/>
                <w:tab w:val="left" w:pos="1985"/>
              </w:tabs>
              <w:spacing w:after="0" w:line="240" w:lineRule="auto"/>
              <w:ind w:right="-567"/>
            </w:pPr>
            <w:r w:rsidRPr="004568F4">
              <w:rPr>
                <w:highlight w:val="lightGray"/>
              </w:rPr>
              <w:fldChar w:fldCharType="begin">
                <w:ffData>
                  <w:name w:val="Text1"/>
                  <w:enabled/>
                  <w:calcOnExit w:val="0"/>
                  <w:textInput/>
                </w:ffData>
              </w:fldChar>
            </w:r>
            <w:r w:rsidRPr="004568F4">
              <w:rPr>
                <w:highlight w:val="lightGray"/>
              </w:rPr>
              <w:instrText xml:space="preserve"> FORMTEXT </w:instrText>
            </w:r>
            <w:r w:rsidRPr="004568F4">
              <w:rPr>
                <w:highlight w:val="lightGray"/>
              </w:rPr>
            </w:r>
            <w:r w:rsidRPr="004568F4">
              <w:rPr>
                <w:highlight w:val="lightGray"/>
              </w:rPr>
              <w:fldChar w:fldCharType="separate"/>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highlight w:val="lightGray"/>
              </w:rPr>
              <w:fldChar w:fldCharType="end"/>
            </w:r>
          </w:p>
        </w:tc>
        <w:tc>
          <w:tcPr>
            <w:tcW w:w="993" w:type="dxa"/>
            <w:vAlign w:val="center"/>
          </w:tcPr>
          <w:p w14:paraId="4B080B63" w14:textId="77777777" w:rsidR="00FF7D4D" w:rsidRDefault="00FF7D4D" w:rsidP="00A709E4">
            <w:pPr>
              <w:spacing w:after="0" w:line="240" w:lineRule="auto"/>
            </w:pPr>
            <w:r w:rsidRPr="004E56AA">
              <w:rPr>
                <w:rFonts w:cs="Arial"/>
              </w:rPr>
              <w:t>[</w:t>
            </w:r>
            <w:r w:rsidRPr="004E56AA">
              <w:t>mm</w:t>
            </w:r>
            <w:r w:rsidRPr="004E56AA">
              <w:rPr>
                <w:rFonts w:cs="Arial"/>
              </w:rPr>
              <w:t>]</w:t>
            </w:r>
          </w:p>
        </w:tc>
      </w:tr>
      <w:tr w:rsidR="00FF7D4D" w14:paraId="7C74A928" w14:textId="77777777" w:rsidTr="00ED63D6">
        <w:trPr>
          <w:cantSplit/>
          <w:trHeight w:val="397"/>
        </w:trPr>
        <w:tc>
          <w:tcPr>
            <w:tcW w:w="4678" w:type="dxa"/>
            <w:vAlign w:val="center"/>
          </w:tcPr>
          <w:p w14:paraId="1E3C6B2A" w14:textId="77777777" w:rsidR="00FF7D4D" w:rsidRDefault="00FF7D4D" w:rsidP="00A709E4">
            <w:pPr>
              <w:tabs>
                <w:tab w:val="left" w:pos="568"/>
                <w:tab w:val="left" w:pos="1985"/>
              </w:tabs>
              <w:spacing w:after="0" w:line="240" w:lineRule="auto"/>
              <w:ind w:right="-568"/>
            </w:pPr>
            <w:r>
              <w:t>Fußbodenhöhe Bereich letzte Sitzbank</w:t>
            </w:r>
          </w:p>
        </w:tc>
        <w:tc>
          <w:tcPr>
            <w:tcW w:w="3118" w:type="dxa"/>
            <w:shd w:val="clear" w:color="auto" w:fill="E2EFD9"/>
            <w:vAlign w:val="center"/>
          </w:tcPr>
          <w:p w14:paraId="0EE7FE8E" w14:textId="7490A71F" w:rsidR="00FF7D4D" w:rsidRDefault="001B74AE" w:rsidP="00A709E4">
            <w:pPr>
              <w:tabs>
                <w:tab w:val="left" w:pos="568"/>
                <w:tab w:val="left" w:pos="1985"/>
              </w:tabs>
              <w:spacing w:after="0" w:line="240" w:lineRule="auto"/>
              <w:ind w:right="-567"/>
            </w:pPr>
            <w:r w:rsidRPr="004568F4">
              <w:rPr>
                <w:highlight w:val="lightGray"/>
              </w:rPr>
              <w:fldChar w:fldCharType="begin">
                <w:ffData>
                  <w:name w:val="Text1"/>
                  <w:enabled/>
                  <w:calcOnExit w:val="0"/>
                  <w:textInput/>
                </w:ffData>
              </w:fldChar>
            </w:r>
            <w:r w:rsidRPr="004568F4">
              <w:rPr>
                <w:highlight w:val="lightGray"/>
              </w:rPr>
              <w:instrText xml:space="preserve"> FORMTEXT </w:instrText>
            </w:r>
            <w:r w:rsidRPr="004568F4">
              <w:rPr>
                <w:highlight w:val="lightGray"/>
              </w:rPr>
            </w:r>
            <w:r w:rsidRPr="004568F4">
              <w:rPr>
                <w:highlight w:val="lightGray"/>
              </w:rPr>
              <w:fldChar w:fldCharType="separate"/>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highlight w:val="lightGray"/>
              </w:rPr>
              <w:fldChar w:fldCharType="end"/>
            </w:r>
          </w:p>
        </w:tc>
        <w:tc>
          <w:tcPr>
            <w:tcW w:w="993" w:type="dxa"/>
            <w:vAlign w:val="center"/>
          </w:tcPr>
          <w:p w14:paraId="00529D99" w14:textId="77777777" w:rsidR="00FF7D4D" w:rsidRDefault="00FF7D4D" w:rsidP="00A709E4">
            <w:pPr>
              <w:spacing w:after="0" w:line="240" w:lineRule="auto"/>
            </w:pPr>
            <w:r w:rsidRPr="004E56AA">
              <w:rPr>
                <w:rFonts w:cs="Arial"/>
              </w:rPr>
              <w:t>[</w:t>
            </w:r>
            <w:r w:rsidRPr="004E56AA">
              <w:t>mm</w:t>
            </w:r>
            <w:r w:rsidRPr="004E56AA">
              <w:rPr>
                <w:rFonts w:cs="Arial"/>
              </w:rPr>
              <w:t>]</w:t>
            </w:r>
          </w:p>
        </w:tc>
      </w:tr>
      <w:tr w:rsidR="00FF7D4D" w14:paraId="3BE36CF2" w14:textId="77777777" w:rsidTr="00ED63D6">
        <w:trPr>
          <w:cantSplit/>
          <w:trHeight w:val="397"/>
        </w:trPr>
        <w:tc>
          <w:tcPr>
            <w:tcW w:w="4678" w:type="dxa"/>
            <w:vAlign w:val="center"/>
          </w:tcPr>
          <w:p w14:paraId="228A54AD" w14:textId="1B726E2A" w:rsidR="00FF7D4D" w:rsidRDefault="00FF7D4D" w:rsidP="00A709E4">
            <w:pPr>
              <w:tabs>
                <w:tab w:val="left" w:pos="568"/>
                <w:tab w:val="left" w:pos="1985"/>
              </w:tabs>
              <w:spacing w:after="0" w:line="240" w:lineRule="auto"/>
              <w:ind w:right="-568"/>
            </w:pPr>
            <w:r>
              <w:t>Fensterbrüstungshöhe zw. Tür 1 und 2</w:t>
            </w:r>
          </w:p>
        </w:tc>
        <w:tc>
          <w:tcPr>
            <w:tcW w:w="3118" w:type="dxa"/>
            <w:shd w:val="clear" w:color="auto" w:fill="E2EFD9"/>
            <w:vAlign w:val="center"/>
          </w:tcPr>
          <w:p w14:paraId="2FDF3D5A" w14:textId="3D772018" w:rsidR="00FF7D4D" w:rsidRDefault="001B74AE" w:rsidP="00A709E4">
            <w:pPr>
              <w:tabs>
                <w:tab w:val="left" w:pos="568"/>
                <w:tab w:val="left" w:pos="1985"/>
              </w:tabs>
              <w:spacing w:after="0" w:line="240" w:lineRule="auto"/>
              <w:ind w:right="-567"/>
            </w:pPr>
            <w:r w:rsidRPr="004568F4">
              <w:rPr>
                <w:highlight w:val="lightGray"/>
              </w:rPr>
              <w:fldChar w:fldCharType="begin">
                <w:ffData>
                  <w:name w:val="Text1"/>
                  <w:enabled/>
                  <w:calcOnExit w:val="0"/>
                  <w:textInput/>
                </w:ffData>
              </w:fldChar>
            </w:r>
            <w:r w:rsidRPr="004568F4">
              <w:rPr>
                <w:highlight w:val="lightGray"/>
              </w:rPr>
              <w:instrText xml:space="preserve"> FORMTEXT </w:instrText>
            </w:r>
            <w:r w:rsidRPr="004568F4">
              <w:rPr>
                <w:highlight w:val="lightGray"/>
              </w:rPr>
            </w:r>
            <w:r w:rsidRPr="004568F4">
              <w:rPr>
                <w:highlight w:val="lightGray"/>
              </w:rPr>
              <w:fldChar w:fldCharType="separate"/>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highlight w:val="lightGray"/>
              </w:rPr>
              <w:fldChar w:fldCharType="end"/>
            </w:r>
          </w:p>
        </w:tc>
        <w:tc>
          <w:tcPr>
            <w:tcW w:w="993" w:type="dxa"/>
            <w:vAlign w:val="center"/>
          </w:tcPr>
          <w:p w14:paraId="42A48086" w14:textId="77777777" w:rsidR="00FF7D4D" w:rsidRDefault="00FF7D4D" w:rsidP="00A709E4">
            <w:pPr>
              <w:spacing w:after="0" w:line="240" w:lineRule="auto"/>
            </w:pPr>
            <w:r w:rsidRPr="004E56AA">
              <w:rPr>
                <w:rFonts w:cs="Arial"/>
              </w:rPr>
              <w:t>[</w:t>
            </w:r>
            <w:r w:rsidRPr="004E56AA">
              <w:t>mm</w:t>
            </w:r>
            <w:r w:rsidRPr="004E56AA">
              <w:rPr>
                <w:rFonts w:cs="Arial"/>
              </w:rPr>
              <w:t>]</w:t>
            </w:r>
          </w:p>
        </w:tc>
      </w:tr>
      <w:tr w:rsidR="00FF7D4D" w14:paraId="47157519" w14:textId="77777777" w:rsidTr="00ED63D6">
        <w:trPr>
          <w:cantSplit/>
          <w:trHeight w:val="397"/>
        </w:trPr>
        <w:tc>
          <w:tcPr>
            <w:tcW w:w="4678" w:type="dxa"/>
            <w:vAlign w:val="center"/>
          </w:tcPr>
          <w:p w14:paraId="1ED758B5" w14:textId="77777777" w:rsidR="00FF7D4D" w:rsidRDefault="00FF7D4D" w:rsidP="00A709E4">
            <w:pPr>
              <w:tabs>
                <w:tab w:val="left" w:pos="568"/>
                <w:tab w:val="left" w:pos="1985"/>
              </w:tabs>
              <w:spacing w:after="0" w:line="240" w:lineRule="auto"/>
              <w:ind w:right="-568"/>
            </w:pPr>
            <w:r>
              <w:t>Sitzteiler</w:t>
            </w:r>
          </w:p>
        </w:tc>
        <w:tc>
          <w:tcPr>
            <w:tcW w:w="3118" w:type="dxa"/>
            <w:shd w:val="clear" w:color="auto" w:fill="E2EFD9"/>
            <w:vAlign w:val="center"/>
          </w:tcPr>
          <w:p w14:paraId="4672D498" w14:textId="608180D6" w:rsidR="00FF7D4D" w:rsidRDefault="001B74AE" w:rsidP="00A709E4">
            <w:pPr>
              <w:tabs>
                <w:tab w:val="left" w:pos="568"/>
                <w:tab w:val="left" w:pos="1985"/>
              </w:tabs>
              <w:spacing w:after="0" w:line="240" w:lineRule="auto"/>
              <w:ind w:right="-567"/>
            </w:pPr>
            <w:r w:rsidRPr="004568F4">
              <w:rPr>
                <w:highlight w:val="lightGray"/>
              </w:rPr>
              <w:fldChar w:fldCharType="begin">
                <w:ffData>
                  <w:name w:val="Text1"/>
                  <w:enabled/>
                  <w:calcOnExit w:val="0"/>
                  <w:textInput/>
                </w:ffData>
              </w:fldChar>
            </w:r>
            <w:r w:rsidRPr="004568F4">
              <w:rPr>
                <w:highlight w:val="lightGray"/>
              </w:rPr>
              <w:instrText xml:space="preserve"> FORMTEXT </w:instrText>
            </w:r>
            <w:r w:rsidRPr="004568F4">
              <w:rPr>
                <w:highlight w:val="lightGray"/>
              </w:rPr>
            </w:r>
            <w:r w:rsidRPr="004568F4">
              <w:rPr>
                <w:highlight w:val="lightGray"/>
              </w:rPr>
              <w:fldChar w:fldCharType="separate"/>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highlight w:val="lightGray"/>
              </w:rPr>
              <w:fldChar w:fldCharType="end"/>
            </w:r>
          </w:p>
        </w:tc>
        <w:tc>
          <w:tcPr>
            <w:tcW w:w="993" w:type="dxa"/>
            <w:vAlign w:val="center"/>
          </w:tcPr>
          <w:p w14:paraId="06676189" w14:textId="77777777" w:rsidR="00FF7D4D" w:rsidRDefault="00FF7D4D" w:rsidP="00A709E4">
            <w:pPr>
              <w:spacing w:after="0" w:line="240" w:lineRule="auto"/>
            </w:pPr>
            <w:r w:rsidRPr="004E56AA">
              <w:rPr>
                <w:rFonts w:cs="Arial"/>
              </w:rPr>
              <w:t>[</w:t>
            </w:r>
            <w:r w:rsidRPr="004E56AA">
              <w:t>mm</w:t>
            </w:r>
            <w:r w:rsidRPr="004E56AA">
              <w:rPr>
                <w:rFonts w:cs="Arial"/>
              </w:rPr>
              <w:t>]</w:t>
            </w:r>
          </w:p>
        </w:tc>
      </w:tr>
      <w:tr w:rsidR="00FF7D4D" w14:paraId="49959142" w14:textId="77777777" w:rsidTr="00ED63D6">
        <w:trPr>
          <w:cantSplit/>
          <w:trHeight w:val="397"/>
        </w:trPr>
        <w:tc>
          <w:tcPr>
            <w:tcW w:w="4678" w:type="dxa"/>
            <w:vAlign w:val="center"/>
          </w:tcPr>
          <w:p w14:paraId="1D3A1FFE" w14:textId="77777777" w:rsidR="00FF7D4D" w:rsidRDefault="00FF7D4D" w:rsidP="00A709E4">
            <w:pPr>
              <w:tabs>
                <w:tab w:val="left" w:pos="568"/>
                <w:tab w:val="left" w:pos="1985"/>
              </w:tabs>
              <w:spacing w:after="0" w:line="240" w:lineRule="auto"/>
              <w:ind w:right="-568"/>
            </w:pPr>
            <w:r>
              <w:t>Lichte Sitzmaße</w:t>
            </w:r>
          </w:p>
        </w:tc>
        <w:tc>
          <w:tcPr>
            <w:tcW w:w="3118" w:type="dxa"/>
            <w:shd w:val="clear" w:color="auto" w:fill="E2EFD9"/>
            <w:vAlign w:val="center"/>
          </w:tcPr>
          <w:p w14:paraId="59EA19EE" w14:textId="0C71DAC2" w:rsidR="00FF7D4D" w:rsidRDefault="001B74AE" w:rsidP="00A709E4">
            <w:pPr>
              <w:tabs>
                <w:tab w:val="left" w:pos="568"/>
                <w:tab w:val="left" w:pos="1985"/>
              </w:tabs>
              <w:spacing w:after="0" w:line="240" w:lineRule="auto"/>
              <w:ind w:right="-567"/>
            </w:pPr>
            <w:r w:rsidRPr="004568F4">
              <w:rPr>
                <w:highlight w:val="lightGray"/>
              </w:rPr>
              <w:fldChar w:fldCharType="begin">
                <w:ffData>
                  <w:name w:val="Text1"/>
                  <w:enabled/>
                  <w:calcOnExit w:val="0"/>
                  <w:textInput/>
                </w:ffData>
              </w:fldChar>
            </w:r>
            <w:r w:rsidRPr="004568F4">
              <w:rPr>
                <w:highlight w:val="lightGray"/>
              </w:rPr>
              <w:instrText xml:space="preserve"> FORMTEXT </w:instrText>
            </w:r>
            <w:r w:rsidRPr="004568F4">
              <w:rPr>
                <w:highlight w:val="lightGray"/>
              </w:rPr>
            </w:r>
            <w:r w:rsidRPr="004568F4">
              <w:rPr>
                <w:highlight w:val="lightGray"/>
              </w:rPr>
              <w:fldChar w:fldCharType="separate"/>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highlight w:val="lightGray"/>
              </w:rPr>
              <w:fldChar w:fldCharType="end"/>
            </w:r>
          </w:p>
        </w:tc>
        <w:tc>
          <w:tcPr>
            <w:tcW w:w="993" w:type="dxa"/>
            <w:vAlign w:val="center"/>
          </w:tcPr>
          <w:p w14:paraId="45397DA2" w14:textId="77777777" w:rsidR="00FF7D4D" w:rsidRDefault="00FF7D4D" w:rsidP="00A709E4">
            <w:pPr>
              <w:spacing w:after="0" w:line="240" w:lineRule="auto"/>
            </w:pPr>
            <w:r w:rsidRPr="004E56AA">
              <w:rPr>
                <w:rFonts w:cs="Arial"/>
              </w:rPr>
              <w:t>[</w:t>
            </w:r>
            <w:r w:rsidRPr="004E56AA">
              <w:t>mm</w:t>
            </w:r>
            <w:r w:rsidRPr="004E56AA">
              <w:rPr>
                <w:rFonts w:cs="Arial"/>
              </w:rPr>
              <w:t>]</w:t>
            </w:r>
          </w:p>
        </w:tc>
      </w:tr>
      <w:tr w:rsidR="00FF7D4D" w14:paraId="6590CF6B" w14:textId="77777777" w:rsidTr="00ED63D6">
        <w:trPr>
          <w:cantSplit/>
          <w:trHeight w:val="397"/>
        </w:trPr>
        <w:tc>
          <w:tcPr>
            <w:tcW w:w="4678" w:type="dxa"/>
            <w:vAlign w:val="center"/>
          </w:tcPr>
          <w:p w14:paraId="09F26FEA" w14:textId="77777777" w:rsidR="00FF7D4D" w:rsidRDefault="00FF7D4D" w:rsidP="00A709E4">
            <w:pPr>
              <w:tabs>
                <w:tab w:val="left" w:pos="568"/>
                <w:tab w:val="left" w:pos="1985"/>
              </w:tabs>
              <w:spacing w:after="0" w:line="240" w:lineRule="auto"/>
              <w:ind w:right="-568"/>
            </w:pPr>
            <w:r>
              <w:t>Leergewicht gesamt</w:t>
            </w:r>
          </w:p>
        </w:tc>
        <w:tc>
          <w:tcPr>
            <w:tcW w:w="3118" w:type="dxa"/>
            <w:shd w:val="clear" w:color="auto" w:fill="E2EFD9"/>
            <w:vAlign w:val="center"/>
          </w:tcPr>
          <w:p w14:paraId="34BC1CCE" w14:textId="621D213D" w:rsidR="00FF7D4D" w:rsidRDefault="001B74AE" w:rsidP="00A709E4">
            <w:pPr>
              <w:tabs>
                <w:tab w:val="left" w:pos="568"/>
                <w:tab w:val="left" w:pos="1985"/>
              </w:tabs>
              <w:spacing w:after="0" w:line="240" w:lineRule="auto"/>
              <w:ind w:right="-567"/>
            </w:pPr>
            <w:r w:rsidRPr="004568F4">
              <w:rPr>
                <w:highlight w:val="lightGray"/>
              </w:rPr>
              <w:fldChar w:fldCharType="begin">
                <w:ffData>
                  <w:name w:val="Text1"/>
                  <w:enabled/>
                  <w:calcOnExit w:val="0"/>
                  <w:textInput/>
                </w:ffData>
              </w:fldChar>
            </w:r>
            <w:r w:rsidRPr="004568F4">
              <w:rPr>
                <w:highlight w:val="lightGray"/>
              </w:rPr>
              <w:instrText xml:space="preserve"> FORMTEXT </w:instrText>
            </w:r>
            <w:r w:rsidRPr="004568F4">
              <w:rPr>
                <w:highlight w:val="lightGray"/>
              </w:rPr>
            </w:r>
            <w:r w:rsidRPr="004568F4">
              <w:rPr>
                <w:highlight w:val="lightGray"/>
              </w:rPr>
              <w:fldChar w:fldCharType="separate"/>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highlight w:val="lightGray"/>
              </w:rPr>
              <w:fldChar w:fldCharType="end"/>
            </w:r>
          </w:p>
        </w:tc>
        <w:tc>
          <w:tcPr>
            <w:tcW w:w="993" w:type="dxa"/>
            <w:vAlign w:val="center"/>
          </w:tcPr>
          <w:p w14:paraId="21E4E779" w14:textId="77777777" w:rsidR="00FF7D4D" w:rsidRDefault="00FF7D4D" w:rsidP="00A709E4">
            <w:pPr>
              <w:spacing w:after="0" w:line="240" w:lineRule="auto"/>
            </w:pPr>
            <w:r w:rsidRPr="004E56AA">
              <w:rPr>
                <w:rFonts w:cs="Arial"/>
              </w:rPr>
              <w:t>[</w:t>
            </w:r>
            <w:r>
              <w:t>kg</w:t>
            </w:r>
            <w:r w:rsidRPr="004E56AA">
              <w:rPr>
                <w:rFonts w:cs="Arial"/>
              </w:rPr>
              <w:t>]</w:t>
            </w:r>
          </w:p>
        </w:tc>
      </w:tr>
      <w:tr w:rsidR="00FF7D4D" w14:paraId="2A4C4EF2" w14:textId="77777777" w:rsidTr="00ED63D6">
        <w:trPr>
          <w:cantSplit/>
          <w:trHeight w:val="397"/>
        </w:trPr>
        <w:tc>
          <w:tcPr>
            <w:tcW w:w="4678" w:type="dxa"/>
            <w:vAlign w:val="center"/>
          </w:tcPr>
          <w:p w14:paraId="7F721A21" w14:textId="77777777" w:rsidR="00FF7D4D" w:rsidRDefault="00FF7D4D" w:rsidP="00A709E4">
            <w:pPr>
              <w:tabs>
                <w:tab w:val="left" w:pos="568"/>
                <w:tab w:val="left" w:pos="1985"/>
              </w:tabs>
              <w:spacing w:after="0" w:line="240" w:lineRule="auto"/>
              <w:ind w:right="-568"/>
            </w:pPr>
            <w:r>
              <w:t>Zul. Gesamtgewicht</w:t>
            </w:r>
          </w:p>
        </w:tc>
        <w:tc>
          <w:tcPr>
            <w:tcW w:w="3118" w:type="dxa"/>
            <w:shd w:val="clear" w:color="auto" w:fill="E2EFD9"/>
            <w:vAlign w:val="center"/>
          </w:tcPr>
          <w:p w14:paraId="57615128" w14:textId="0079A283" w:rsidR="00FF7D4D" w:rsidRDefault="001B74AE" w:rsidP="00A709E4">
            <w:pPr>
              <w:tabs>
                <w:tab w:val="left" w:pos="568"/>
                <w:tab w:val="left" w:pos="1985"/>
              </w:tabs>
              <w:spacing w:after="0" w:line="240" w:lineRule="auto"/>
              <w:ind w:right="-567"/>
            </w:pPr>
            <w:r w:rsidRPr="004568F4">
              <w:rPr>
                <w:highlight w:val="lightGray"/>
              </w:rPr>
              <w:fldChar w:fldCharType="begin">
                <w:ffData>
                  <w:name w:val="Text1"/>
                  <w:enabled/>
                  <w:calcOnExit w:val="0"/>
                  <w:textInput/>
                </w:ffData>
              </w:fldChar>
            </w:r>
            <w:r w:rsidRPr="004568F4">
              <w:rPr>
                <w:highlight w:val="lightGray"/>
              </w:rPr>
              <w:instrText xml:space="preserve"> FORMTEXT </w:instrText>
            </w:r>
            <w:r w:rsidRPr="004568F4">
              <w:rPr>
                <w:highlight w:val="lightGray"/>
              </w:rPr>
            </w:r>
            <w:r w:rsidRPr="004568F4">
              <w:rPr>
                <w:highlight w:val="lightGray"/>
              </w:rPr>
              <w:fldChar w:fldCharType="separate"/>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highlight w:val="lightGray"/>
              </w:rPr>
              <w:fldChar w:fldCharType="end"/>
            </w:r>
          </w:p>
        </w:tc>
        <w:tc>
          <w:tcPr>
            <w:tcW w:w="993" w:type="dxa"/>
            <w:vAlign w:val="center"/>
          </w:tcPr>
          <w:p w14:paraId="23F933FE" w14:textId="77777777" w:rsidR="00FF7D4D" w:rsidRDefault="00FF7D4D" w:rsidP="00A709E4">
            <w:pPr>
              <w:spacing w:after="0" w:line="240" w:lineRule="auto"/>
            </w:pPr>
            <w:r w:rsidRPr="004E56AA">
              <w:rPr>
                <w:rFonts w:cs="Arial"/>
              </w:rPr>
              <w:t>[</w:t>
            </w:r>
            <w:r>
              <w:t>kg</w:t>
            </w:r>
            <w:r w:rsidRPr="004E56AA">
              <w:rPr>
                <w:rFonts w:cs="Arial"/>
              </w:rPr>
              <w:t>]</w:t>
            </w:r>
          </w:p>
        </w:tc>
      </w:tr>
      <w:tr w:rsidR="00FF7D4D" w14:paraId="71C0CB83" w14:textId="77777777" w:rsidTr="00ED63D6">
        <w:trPr>
          <w:cantSplit/>
          <w:trHeight w:val="397"/>
        </w:trPr>
        <w:tc>
          <w:tcPr>
            <w:tcW w:w="4678" w:type="dxa"/>
            <w:vAlign w:val="center"/>
          </w:tcPr>
          <w:p w14:paraId="4C7D722E" w14:textId="28363C01" w:rsidR="00FF7D4D" w:rsidRDefault="00FF7D4D" w:rsidP="00A709E4">
            <w:pPr>
              <w:tabs>
                <w:tab w:val="left" w:pos="568"/>
                <w:tab w:val="left" w:pos="1985"/>
              </w:tabs>
              <w:spacing w:after="0" w:line="240" w:lineRule="auto"/>
              <w:ind w:right="-568"/>
            </w:pPr>
            <w:r>
              <w:t>Mindestbodenfreiheit unter Tür 1</w:t>
            </w:r>
          </w:p>
        </w:tc>
        <w:tc>
          <w:tcPr>
            <w:tcW w:w="3118" w:type="dxa"/>
            <w:shd w:val="clear" w:color="auto" w:fill="E2EFD9"/>
            <w:vAlign w:val="center"/>
          </w:tcPr>
          <w:p w14:paraId="03922781" w14:textId="4C0BCFE1" w:rsidR="00FF7D4D" w:rsidRDefault="001B74AE" w:rsidP="00A709E4">
            <w:pPr>
              <w:tabs>
                <w:tab w:val="left" w:pos="568"/>
                <w:tab w:val="left" w:pos="1985"/>
              </w:tabs>
              <w:spacing w:after="0" w:line="240" w:lineRule="auto"/>
              <w:ind w:right="-567"/>
            </w:pPr>
            <w:r w:rsidRPr="004568F4">
              <w:rPr>
                <w:highlight w:val="lightGray"/>
              </w:rPr>
              <w:fldChar w:fldCharType="begin">
                <w:ffData>
                  <w:name w:val="Text1"/>
                  <w:enabled/>
                  <w:calcOnExit w:val="0"/>
                  <w:textInput/>
                </w:ffData>
              </w:fldChar>
            </w:r>
            <w:r w:rsidRPr="004568F4">
              <w:rPr>
                <w:highlight w:val="lightGray"/>
              </w:rPr>
              <w:instrText xml:space="preserve"> FORMTEXT </w:instrText>
            </w:r>
            <w:r w:rsidRPr="004568F4">
              <w:rPr>
                <w:highlight w:val="lightGray"/>
              </w:rPr>
            </w:r>
            <w:r w:rsidRPr="004568F4">
              <w:rPr>
                <w:highlight w:val="lightGray"/>
              </w:rPr>
              <w:fldChar w:fldCharType="separate"/>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highlight w:val="lightGray"/>
              </w:rPr>
              <w:fldChar w:fldCharType="end"/>
            </w:r>
          </w:p>
        </w:tc>
        <w:tc>
          <w:tcPr>
            <w:tcW w:w="993" w:type="dxa"/>
            <w:vAlign w:val="center"/>
          </w:tcPr>
          <w:p w14:paraId="05DFB21E" w14:textId="77777777" w:rsidR="00FF7D4D" w:rsidRDefault="00FF7D4D" w:rsidP="00A709E4">
            <w:pPr>
              <w:spacing w:after="0" w:line="240" w:lineRule="auto"/>
            </w:pPr>
            <w:r w:rsidRPr="004E56AA">
              <w:rPr>
                <w:rFonts w:cs="Arial"/>
              </w:rPr>
              <w:t>[</w:t>
            </w:r>
            <w:r w:rsidRPr="004E56AA">
              <w:t>mm</w:t>
            </w:r>
            <w:r w:rsidRPr="004E56AA">
              <w:rPr>
                <w:rFonts w:cs="Arial"/>
              </w:rPr>
              <w:t>]</w:t>
            </w:r>
          </w:p>
        </w:tc>
      </w:tr>
    </w:tbl>
    <w:p w14:paraId="4D267180" w14:textId="11A7E75E" w:rsidR="00D11263" w:rsidRPr="00922F89" w:rsidRDefault="00D11263" w:rsidP="003954E3">
      <w:pPr>
        <w:pStyle w:val="Formatvorlage2"/>
        <w:spacing w:before="240"/>
      </w:pPr>
      <w:bookmarkStart w:id="74" w:name="_Toc232592927"/>
      <w:r w:rsidRPr="00922F89">
        <w:t>Korrosionsschutz</w:t>
      </w:r>
      <w:bookmarkEnd w:id="74"/>
    </w:p>
    <w:p w14:paraId="0890B6BC" w14:textId="77777777" w:rsidR="00A64B12" w:rsidRDefault="00D11263" w:rsidP="006C1354">
      <w:pPr>
        <w:ind w:left="709"/>
      </w:pPr>
      <w:r>
        <w:t>Der gesamte Fahrzeugrahmen ist mit einer KTL-Beschichtung nach der DIN</w:t>
      </w:r>
      <w:r w:rsidR="00EC6D40">
        <w:t>-</w:t>
      </w:r>
      <w:r>
        <w:t>Norm 55655 oder gleichwertig zu versehen. Wird keine KTL</w:t>
      </w:r>
      <w:r w:rsidR="00B9721C">
        <w:t>-</w:t>
      </w:r>
      <w:r>
        <w:t>Beschichtung verwendet, so ist ein Nachweis über die Gleichwertigkeit des Korrosionsschutz</w:t>
      </w:r>
      <w:r w:rsidR="00B9721C">
        <w:t>es mit dem Angebot einzureichen</w:t>
      </w:r>
      <w:r>
        <w:t>.</w:t>
      </w:r>
    </w:p>
    <w:p w14:paraId="3D886480" w14:textId="54317635" w:rsidR="00F30630" w:rsidRPr="001D1AD7" w:rsidRDefault="00AE72FD" w:rsidP="006C1354">
      <w:pPr>
        <w:ind w:left="709"/>
        <w:rPr>
          <w:b/>
          <w:bCs/>
        </w:rPr>
      </w:pPr>
      <w:r>
        <w:rPr>
          <w:b/>
          <w:bCs/>
        </w:rPr>
        <w:t xml:space="preserve">Angabe </w:t>
      </w:r>
      <w:r w:rsidR="00B9721C" w:rsidRPr="001D1AD7">
        <w:rPr>
          <w:b/>
          <w:bCs/>
        </w:rPr>
        <w:t xml:space="preserve">durch den Bieter </w:t>
      </w:r>
      <w:r>
        <w:rPr>
          <w:b/>
          <w:bCs/>
        </w:rPr>
        <w:t xml:space="preserve">zu machen – Beschreibung </w:t>
      </w:r>
      <w:r w:rsidR="00ED63D6">
        <w:rPr>
          <w:b/>
          <w:bCs/>
        </w:rPr>
        <w:t>zur Art der Beschichtung</w:t>
      </w:r>
      <w:r w:rsidR="00F30630" w:rsidRPr="001D1AD7">
        <w:rPr>
          <w:b/>
          <w:bCs/>
        </w:rPr>
        <w:t>:</w:t>
      </w:r>
    </w:p>
    <w:tbl>
      <w:tblPr>
        <w:tblStyle w:val="Tabellenraster"/>
        <w:tblW w:w="0" w:type="auto"/>
        <w:tblInd w:w="709" w:type="dxa"/>
        <w:tblLook w:val="04A0" w:firstRow="1" w:lastRow="0" w:firstColumn="1" w:lastColumn="0" w:noHBand="0" w:noVBand="1"/>
      </w:tblPr>
      <w:tblGrid>
        <w:gridCol w:w="4389"/>
        <w:gridCol w:w="4389"/>
      </w:tblGrid>
      <w:tr w:rsidR="00B9721C" w14:paraId="45C1976C" w14:textId="77777777" w:rsidTr="001B74AE">
        <w:trPr>
          <w:trHeight w:val="399"/>
        </w:trPr>
        <w:tc>
          <w:tcPr>
            <w:tcW w:w="8778" w:type="dxa"/>
            <w:gridSpan w:val="2"/>
            <w:shd w:val="clear" w:color="auto" w:fill="E2EFD9" w:themeFill="accent6" w:themeFillTint="33"/>
            <w:vAlign w:val="center"/>
          </w:tcPr>
          <w:p w14:paraId="44993CE3" w14:textId="7DDC1A75" w:rsidR="00B9721C" w:rsidRDefault="001B74AE" w:rsidP="000D4DBA">
            <w:pPr>
              <w:spacing w:after="0" w:line="240" w:lineRule="auto"/>
            </w:pPr>
            <w:r w:rsidRPr="004568F4">
              <w:rPr>
                <w:highlight w:val="lightGray"/>
              </w:rPr>
              <w:fldChar w:fldCharType="begin">
                <w:ffData>
                  <w:name w:val="Text1"/>
                  <w:enabled/>
                  <w:calcOnExit w:val="0"/>
                  <w:textInput/>
                </w:ffData>
              </w:fldChar>
            </w:r>
            <w:r w:rsidRPr="004568F4">
              <w:rPr>
                <w:highlight w:val="lightGray"/>
              </w:rPr>
              <w:instrText xml:space="preserve"> FORMTEXT </w:instrText>
            </w:r>
            <w:r w:rsidRPr="004568F4">
              <w:rPr>
                <w:highlight w:val="lightGray"/>
              </w:rPr>
            </w:r>
            <w:r w:rsidRPr="004568F4">
              <w:rPr>
                <w:highlight w:val="lightGray"/>
              </w:rPr>
              <w:fldChar w:fldCharType="separate"/>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highlight w:val="lightGray"/>
              </w:rPr>
              <w:fldChar w:fldCharType="end"/>
            </w:r>
          </w:p>
        </w:tc>
      </w:tr>
      <w:tr w:rsidR="001B74AE" w14:paraId="5C01420B" w14:textId="77777777" w:rsidTr="00B9721C">
        <w:trPr>
          <w:trHeight w:val="399"/>
        </w:trPr>
        <w:tc>
          <w:tcPr>
            <w:tcW w:w="4389" w:type="dxa"/>
            <w:vAlign w:val="center"/>
          </w:tcPr>
          <w:p w14:paraId="7F5799DE" w14:textId="57D8CB2E" w:rsidR="001B74AE" w:rsidRPr="00AE72FD" w:rsidRDefault="001B74AE" w:rsidP="001B74AE">
            <w:pPr>
              <w:spacing w:after="0" w:line="240" w:lineRule="auto"/>
              <w:rPr>
                <w:b/>
                <w:bCs/>
              </w:rPr>
            </w:pPr>
            <w:r w:rsidRPr="00AE72FD">
              <w:rPr>
                <w:b/>
                <w:bCs/>
              </w:rPr>
              <w:t>Angabe durch den Bieter zur Bezeichnung des vorzubringenden Nachweises</w:t>
            </w:r>
            <w:r w:rsidR="00414C4B">
              <w:rPr>
                <w:b/>
                <w:bCs/>
              </w:rPr>
              <w:t xml:space="preserve"> zur Gleichwertigkeit des Korrosionsschutzes</w:t>
            </w:r>
            <w:r w:rsidR="007679E0">
              <w:rPr>
                <w:b/>
                <w:bCs/>
              </w:rPr>
              <w:t xml:space="preserve"> [Dateiname]</w:t>
            </w:r>
          </w:p>
        </w:tc>
        <w:tc>
          <w:tcPr>
            <w:tcW w:w="4389" w:type="dxa"/>
            <w:shd w:val="clear" w:color="auto" w:fill="E2EFD9" w:themeFill="accent6" w:themeFillTint="33"/>
            <w:vAlign w:val="center"/>
          </w:tcPr>
          <w:p w14:paraId="0A0424B7" w14:textId="17293D14" w:rsidR="001B74AE" w:rsidRDefault="001B74AE" w:rsidP="001B74AE">
            <w:pPr>
              <w:spacing w:after="0" w:line="240" w:lineRule="auto"/>
            </w:pPr>
            <w:r w:rsidRPr="004568F4">
              <w:rPr>
                <w:highlight w:val="lightGray"/>
              </w:rPr>
              <w:fldChar w:fldCharType="begin">
                <w:ffData>
                  <w:name w:val="Text1"/>
                  <w:enabled/>
                  <w:calcOnExit w:val="0"/>
                  <w:textInput/>
                </w:ffData>
              </w:fldChar>
            </w:r>
            <w:r w:rsidRPr="004568F4">
              <w:rPr>
                <w:highlight w:val="lightGray"/>
              </w:rPr>
              <w:instrText xml:space="preserve"> FORMTEXT </w:instrText>
            </w:r>
            <w:r w:rsidRPr="004568F4">
              <w:rPr>
                <w:highlight w:val="lightGray"/>
              </w:rPr>
            </w:r>
            <w:r w:rsidRPr="004568F4">
              <w:rPr>
                <w:highlight w:val="lightGray"/>
              </w:rPr>
              <w:fldChar w:fldCharType="separate"/>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highlight w:val="lightGray"/>
              </w:rPr>
              <w:fldChar w:fldCharType="end"/>
            </w:r>
          </w:p>
        </w:tc>
      </w:tr>
    </w:tbl>
    <w:p w14:paraId="2D9E1DA4" w14:textId="63ACC59A" w:rsidR="00D11263" w:rsidRDefault="00D11263" w:rsidP="001D1AD7">
      <w:pPr>
        <w:spacing w:before="120"/>
        <w:ind w:left="709"/>
      </w:pPr>
      <w:r>
        <w:t xml:space="preserve">Insbesondere eine aufwendige Grundinstandsetzung infolge Korrosionsschäden darf </w:t>
      </w:r>
      <w:r w:rsidR="00930C01">
        <w:t xml:space="preserve">innerhalb der ersten 15 Jahren im </w:t>
      </w:r>
      <w:r w:rsidR="001E3D20">
        <w:t xml:space="preserve">normalen </w:t>
      </w:r>
      <w:r w:rsidR="00930C01">
        <w:t>Betrieb</w:t>
      </w:r>
      <w:r w:rsidR="006728E3">
        <w:t xml:space="preserve"> unter Einhaltung der Wartung</w:t>
      </w:r>
      <w:r w:rsidR="00930C01">
        <w:t xml:space="preserve"> </w:t>
      </w:r>
      <w:r w:rsidR="001E3D20">
        <w:t>(exklusive Naturkatastrophen)</w:t>
      </w:r>
      <w:r w:rsidR="00930C01">
        <w:t xml:space="preserve"> </w:t>
      </w:r>
      <w:r>
        <w:t xml:space="preserve">nicht erforderlich werden. </w:t>
      </w:r>
      <w:r w:rsidR="00414C4B">
        <w:t>Ggf. auftretende Korrosionsschäden sind maximal durch leichte Instandsetzungsmaßnahmen zu beheben.</w:t>
      </w:r>
    </w:p>
    <w:p w14:paraId="6E5BF8F0" w14:textId="5C49D4F8" w:rsidR="00D30986" w:rsidRPr="00ED63D6" w:rsidRDefault="001D64F1">
      <w:pPr>
        <w:pStyle w:val="Formatvorlage1"/>
        <w:numPr>
          <w:ilvl w:val="0"/>
          <w:numId w:val="7"/>
        </w:numPr>
        <w:rPr>
          <w:vanish/>
        </w:rPr>
      </w:pPr>
      <w:bookmarkStart w:id="75" w:name="_Toc232592928"/>
      <w:r w:rsidRPr="001D64F1">
        <w:t>ANTRIEB UND ENERGIEMANAGEMENT</w:t>
      </w:r>
      <w:bookmarkEnd w:id="75"/>
    </w:p>
    <w:p w14:paraId="4F3D3262" w14:textId="77777777" w:rsidR="009C2AD4" w:rsidRDefault="009C2AD4" w:rsidP="009C2AD4">
      <w:pPr>
        <w:pStyle w:val="Formatvorlage2"/>
        <w:numPr>
          <w:ilvl w:val="0"/>
          <w:numId w:val="0"/>
        </w:numPr>
      </w:pPr>
    </w:p>
    <w:p w14:paraId="5969FC35" w14:textId="3224F7A5" w:rsidR="00796F08" w:rsidRDefault="001D64F1" w:rsidP="009C2AD4">
      <w:pPr>
        <w:pStyle w:val="Formatvorlage2"/>
        <w:numPr>
          <w:ilvl w:val="1"/>
          <w:numId w:val="33"/>
        </w:numPr>
      </w:pPr>
      <w:bookmarkStart w:id="76" w:name="_Toc232592929"/>
      <w:r>
        <w:t>Allgemeines</w:t>
      </w:r>
      <w:bookmarkEnd w:id="76"/>
    </w:p>
    <w:p w14:paraId="51FD622E" w14:textId="14748FD5" w:rsidR="00F808B8" w:rsidRDefault="00CA4FFD" w:rsidP="00E709C5">
      <w:pPr>
        <w:ind w:left="709"/>
      </w:pPr>
      <w:r w:rsidRPr="003332A4">
        <w:t>wie VDV-Rahmenempfehlung</w:t>
      </w:r>
    </w:p>
    <w:p w14:paraId="4E0EB132" w14:textId="77777777" w:rsidR="009C7F3B" w:rsidRPr="009C7F3B" w:rsidRDefault="009C7F3B" w:rsidP="009C7F3B">
      <w:pPr>
        <w:pStyle w:val="Formatvorlage2"/>
      </w:pPr>
      <w:bookmarkStart w:id="77" w:name="_Toc232592930"/>
      <w:r w:rsidRPr="009C7F3B">
        <w:t>Antrieb &amp; Batterien</w:t>
      </w:r>
      <w:bookmarkEnd w:id="77"/>
    </w:p>
    <w:p w14:paraId="00AC7241" w14:textId="50954ED7" w:rsidR="00796F08" w:rsidRPr="00922F89" w:rsidRDefault="008E5B32" w:rsidP="009C7F3B">
      <w:pPr>
        <w:pStyle w:val="Formatvorlage3"/>
      </w:pPr>
      <w:bookmarkStart w:id="78" w:name="_Toc232592931"/>
      <w:r w:rsidRPr="00922F89">
        <w:t>Ant</w:t>
      </w:r>
      <w:r w:rsidR="0097644C" w:rsidRPr="00922F89">
        <w:t>rieb</w:t>
      </w:r>
      <w:bookmarkEnd w:id="78"/>
    </w:p>
    <w:p w14:paraId="1F6856B3" w14:textId="62E85247" w:rsidR="00F30630" w:rsidRDefault="00D11263" w:rsidP="00D11263">
      <w:pPr>
        <w:ind w:left="709"/>
      </w:pPr>
      <w:r w:rsidRPr="00D11263">
        <w:t xml:space="preserve">Der Antrieb des </w:t>
      </w:r>
      <w:r w:rsidR="00EC6D40">
        <w:t>Fahrzeuges</w:t>
      </w:r>
      <w:r w:rsidR="00EC6D40" w:rsidRPr="00D11263">
        <w:t xml:space="preserve"> </w:t>
      </w:r>
      <w:r w:rsidRPr="00D11263">
        <w:t xml:space="preserve">muss durch effiziente und geräuscharme Elektromotoren erfolgen. Die Traktionsleistung soll mittels elektrischer Zentralmotoren, radnaher Motoren oder integrierter </w:t>
      </w:r>
      <w:r w:rsidRPr="00D11263">
        <w:lastRenderedPageBreak/>
        <w:t>Radnabenmotoren zur Verfügung gestellt werden. Diese sind so zu dimensionieren, dass eine hinreichende und gleichmäßige Beschleunigung des Busses erreicht wird.</w:t>
      </w:r>
    </w:p>
    <w:p w14:paraId="21382E7F" w14:textId="4DBDD182" w:rsidR="002A4DE7" w:rsidRPr="0026485C" w:rsidRDefault="002A4DE7" w:rsidP="00381D64">
      <w:pPr>
        <w:keepNext/>
        <w:ind w:left="709"/>
        <w:rPr>
          <w:b/>
          <w:bCs/>
        </w:rPr>
      </w:pPr>
      <w:r w:rsidRPr="0026485C">
        <w:rPr>
          <w:b/>
          <w:bCs/>
        </w:rPr>
        <w:t xml:space="preserve">Angabe durch den Bieter </w:t>
      </w:r>
      <w:r>
        <w:rPr>
          <w:b/>
          <w:bCs/>
        </w:rPr>
        <w:t xml:space="preserve">zu </w:t>
      </w:r>
      <w:r w:rsidRPr="0026485C">
        <w:rPr>
          <w:b/>
          <w:bCs/>
        </w:rPr>
        <w:t>machen</w:t>
      </w:r>
      <w:r>
        <w:rPr>
          <w:b/>
          <w:bCs/>
        </w:rPr>
        <w:t xml:space="preserve"> – Benennung Antriebsart / Antriebskonzept</w:t>
      </w:r>
      <w:r w:rsidRPr="0026485C">
        <w:rPr>
          <w:b/>
          <w:bCs/>
        </w:rPr>
        <w:t>:</w:t>
      </w:r>
    </w:p>
    <w:tbl>
      <w:tblPr>
        <w:tblStyle w:val="Tabellenraster"/>
        <w:tblW w:w="0" w:type="auto"/>
        <w:tblInd w:w="709" w:type="dxa"/>
        <w:tblLook w:val="04A0" w:firstRow="1" w:lastRow="0" w:firstColumn="1" w:lastColumn="0" w:noHBand="0" w:noVBand="1"/>
      </w:tblPr>
      <w:tblGrid>
        <w:gridCol w:w="8778"/>
      </w:tblGrid>
      <w:tr w:rsidR="002A4DE7" w14:paraId="1192AB41" w14:textId="77777777" w:rsidTr="00D831FA">
        <w:trPr>
          <w:trHeight w:val="399"/>
        </w:trPr>
        <w:tc>
          <w:tcPr>
            <w:tcW w:w="9487" w:type="dxa"/>
            <w:shd w:val="clear" w:color="auto" w:fill="E2EFD9" w:themeFill="accent6" w:themeFillTint="33"/>
            <w:vAlign w:val="center"/>
          </w:tcPr>
          <w:p w14:paraId="035C937C" w14:textId="77777777" w:rsidR="002A4DE7" w:rsidRDefault="002A4DE7" w:rsidP="00D831FA">
            <w:pPr>
              <w:spacing w:after="0" w:line="240" w:lineRule="auto"/>
            </w:pPr>
            <w:r w:rsidRPr="004568F4">
              <w:rPr>
                <w:highlight w:val="lightGray"/>
              </w:rPr>
              <w:fldChar w:fldCharType="begin">
                <w:ffData>
                  <w:name w:val="Text1"/>
                  <w:enabled/>
                  <w:calcOnExit w:val="0"/>
                  <w:textInput/>
                </w:ffData>
              </w:fldChar>
            </w:r>
            <w:r w:rsidRPr="004568F4">
              <w:rPr>
                <w:highlight w:val="lightGray"/>
              </w:rPr>
              <w:instrText xml:space="preserve"> FORMTEXT </w:instrText>
            </w:r>
            <w:r w:rsidRPr="004568F4">
              <w:rPr>
                <w:highlight w:val="lightGray"/>
              </w:rPr>
            </w:r>
            <w:r w:rsidRPr="004568F4">
              <w:rPr>
                <w:highlight w:val="lightGray"/>
              </w:rPr>
              <w:fldChar w:fldCharType="separate"/>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highlight w:val="lightGray"/>
              </w:rPr>
              <w:fldChar w:fldCharType="end"/>
            </w:r>
          </w:p>
        </w:tc>
      </w:tr>
    </w:tbl>
    <w:p w14:paraId="2F777E80" w14:textId="321B5909" w:rsidR="00D11263" w:rsidRDefault="00D11263" w:rsidP="00EC6D40">
      <w:pPr>
        <w:spacing w:before="120"/>
        <w:ind w:left="709"/>
      </w:pPr>
      <w:r w:rsidRPr="00D11263">
        <w:t>Zur Gewährleistung einer möglichst großen Reichweite des Fahrzeugs wird ein hoher Wirkungsgrad zwischen Energiespeicher und Rad erwartet.</w:t>
      </w:r>
    </w:p>
    <w:p w14:paraId="5145FAC6" w14:textId="4C9BCCA4" w:rsidR="00922F89" w:rsidRDefault="00922F89" w:rsidP="00922F89">
      <w:pPr>
        <w:keepNext/>
        <w:ind w:left="709"/>
        <w:rPr>
          <w:b/>
          <w:bCs/>
        </w:rPr>
      </w:pPr>
      <w:r w:rsidRPr="0026485C">
        <w:rPr>
          <w:b/>
          <w:bCs/>
        </w:rPr>
        <w:t xml:space="preserve">Angabe durch den Bieter </w:t>
      </w:r>
      <w:r>
        <w:rPr>
          <w:b/>
          <w:bCs/>
        </w:rPr>
        <w:t xml:space="preserve">zu </w:t>
      </w:r>
      <w:r w:rsidRPr="0026485C">
        <w:rPr>
          <w:b/>
          <w:bCs/>
        </w:rPr>
        <w:t>machen</w:t>
      </w:r>
      <w:r>
        <w:rPr>
          <w:b/>
          <w:bCs/>
        </w:rPr>
        <w:t xml:space="preserve"> – Durchschnittlicher Wirkungsgrad zwischen Energiespeicher und Rad in %</w:t>
      </w:r>
      <w:r w:rsidRPr="0026485C">
        <w:rPr>
          <w:b/>
          <w:bCs/>
        </w:rPr>
        <w:t>:</w:t>
      </w:r>
    </w:p>
    <w:tbl>
      <w:tblPr>
        <w:tblStyle w:val="Tabellenraster"/>
        <w:tblW w:w="8784" w:type="dxa"/>
        <w:tblInd w:w="709" w:type="dxa"/>
        <w:tblLook w:val="04A0" w:firstRow="1" w:lastRow="0" w:firstColumn="1" w:lastColumn="0" w:noHBand="0" w:noVBand="1"/>
      </w:tblPr>
      <w:tblGrid>
        <w:gridCol w:w="8784"/>
      </w:tblGrid>
      <w:tr w:rsidR="00922F89" w14:paraId="3347B6C4" w14:textId="77777777" w:rsidTr="00922F89">
        <w:trPr>
          <w:trHeight w:val="399"/>
        </w:trPr>
        <w:tc>
          <w:tcPr>
            <w:tcW w:w="8784" w:type="dxa"/>
            <w:shd w:val="clear" w:color="auto" w:fill="E2EFD9" w:themeFill="accent6" w:themeFillTint="33"/>
            <w:vAlign w:val="center"/>
          </w:tcPr>
          <w:p w14:paraId="389B2784" w14:textId="77777777" w:rsidR="00922F89" w:rsidRDefault="00922F89" w:rsidP="00D831FA">
            <w:pPr>
              <w:spacing w:after="0" w:line="240" w:lineRule="auto"/>
            </w:pPr>
            <w:r w:rsidRPr="004568F4">
              <w:rPr>
                <w:highlight w:val="lightGray"/>
              </w:rPr>
              <w:fldChar w:fldCharType="begin">
                <w:ffData>
                  <w:name w:val="Text1"/>
                  <w:enabled/>
                  <w:calcOnExit w:val="0"/>
                  <w:textInput/>
                </w:ffData>
              </w:fldChar>
            </w:r>
            <w:r w:rsidRPr="004568F4">
              <w:rPr>
                <w:highlight w:val="lightGray"/>
              </w:rPr>
              <w:instrText xml:space="preserve"> FORMTEXT </w:instrText>
            </w:r>
            <w:r w:rsidRPr="004568F4">
              <w:rPr>
                <w:highlight w:val="lightGray"/>
              </w:rPr>
            </w:r>
            <w:r w:rsidRPr="004568F4">
              <w:rPr>
                <w:highlight w:val="lightGray"/>
              </w:rPr>
              <w:fldChar w:fldCharType="separate"/>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highlight w:val="lightGray"/>
              </w:rPr>
              <w:fldChar w:fldCharType="end"/>
            </w:r>
          </w:p>
        </w:tc>
      </w:tr>
    </w:tbl>
    <w:p w14:paraId="163CCD25" w14:textId="0BD61B4A" w:rsidR="00D11263" w:rsidRPr="00D11263" w:rsidRDefault="00D11263" w:rsidP="00EC6D40">
      <w:pPr>
        <w:spacing w:before="120"/>
        <w:ind w:left="709"/>
      </w:pPr>
      <w:r w:rsidRPr="00D11263">
        <w:t xml:space="preserve">Auf Verlangen </w:t>
      </w:r>
      <w:r w:rsidR="00A64B12">
        <w:t>der VMW</w:t>
      </w:r>
      <w:r w:rsidRPr="00D11263">
        <w:t xml:space="preserve"> sind Informationen zum Wirkungsgrad und Kennlinien des Antriebstranges, der Motoren sowie der dazugehörigen Leistungselektronik </w:t>
      </w:r>
      <w:r w:rsidR="002A4DE7">
        <w:t xml:space="preserve">im Laufe des </w:t>
      </w:r>
      <w:r w:rsidR="0057470C">
        <w:t>Fahrzeugeinsatzes</w:t>
      </w:r>
      <w:r w:rsidR="002A4DE7">
        <w:t xml:space="preserve"> </w:t>
      </w:r>
      <w:r w:rsidRPr="00D11263">
        <w:t>anzugeben.</w:t>
      </w:r>
    </w:p>
    <w:p w14:paraId="3596B359" w14:textId="77777777" w:rsidR="00D11263" w:rsidRPr="00D11263" w:rsidRDefault="00D11263" w:rsidP="00D11263">
      <w:pPr>
        <w:ind w:left="709"/>
      </w:pPr>
      <w:r w:rsidRPr="00D11263">
        <w:t>Der Einbauort der Fahrmotoren muss so gewählt sein, dass der Wärme- und Lärmeintrag in den Fahrgastraum gering ist. Antriebsvibrationen müssen zuverlässig vom Fahrgastraum entkoppelt sein, die gesetzlichen Achslasten müssen eingehalten werden.</w:t>
      </w:r>
    </w:p>
    <w:p w14:paraId="716B2BEE" w14:textId="77777777" w:rsidR="00D11263" w:rsidRPr="00D11263" w:rsidRDefault="00D11263" w:rsidP="00D11263">
      <w:pPr>
        <w:ind w:left="709"/>
      </w:pPr>
      <w:r w:rsidRPr="00D11263">
        <w:t>Die elektrischen Fahrmotoren müssen instandhaltungsfreundlich, gut zugänglich montiert und LCC-optimiert konzipiert sein. Die Motoren müssen so ausgelegt sein, dass die geforderten Beschleunigungswerte des Betreibers erreicht werden.</w:t>
      </w:r>
    </w:p>
    <w:p w14:paraId="3781380E" w14:textId="77777777" w:rsidR="00D11263" w:rsidRPr="00D11263" w:rsidRDefault="00D11263" w:rsidP="00D11263">
      <w:pPr>
        <w:ind w:left="709"/>
      </w:pPr>
      <w:r w:rsidRPr="00D11263">
        <w:t>Die Kühlung der Motoren muss wartungsarm, vorzugsweise wasser- oder luftgekühlt sein. Bei luftgekühlten Fahrmotoren ist die Luft möglichst am Dach oder oberhalb der Fenster anzusaugen.</w:t>
      </w:r>
    </w:p>
    <w:p w14:paraId="30593D77" w14:textId="73504ED2" w:rsidR="00D11263" w:rsidRDefault="00D11263" w:rsidP="00D11263">
      <w:pPr>
        <w:ind w:left="709"/>
      </w:pPr>
      <w:r w:rsidRPr="00D11263">
        <w:t>Bei hochsommerlichen Temperaturen und bei langen Berg- und Gefällestrecken muss eine effiziente Beschleunigung und Rekuperation sichergestellt werden. Die Kühlsysteme der Fahrmotoren sollten in das Heizungskonzept des Fahrgastraums eingebunden sein.</w:t>
      </w:r>
    </w:p>
    <w:p w14:paraId="2D61FCEA" w14:textId="1511E980" w:rsidR="002A4DE7" w:rsidRPr="0026485C" w:rsidRDefault="002A4DE7" w:rsidP="002A4DE7">
      <w:pPr>
        <w:ind w:left="709"/>
        <w:rPr>
          <w:b/>
          <w:bCs/>
        </w:rPr>
      </w:pPr>
      <w:r w:rsidRPr="0026485C">
        <w:rPr>
          <w:b/>
          <w:bCs/>
        </w:rPr>
        <w:t xml:space="preserve">Angabe durch den Bieter </w:t>
      </w:r>
      <w:r>
        <w:rPr>
          <w:b/>
          <w:bCs/>
        </w:rPr>
        <w:t xml:space="preserve">zu </w:t>
      </w:r>
      <w:r w:rsidRPr="0026485C">
        <w:rPr>
          <w:b/>
          <w:bCs/>
        </w:rPr>
        <w:t>machen</w:t>
      </w:r>
      <w:r>
        <w:rPr>
          <w:b/>
          <w:bCs/>
        </w:rPr>
        <w:t xml:space="preserve"> – mittlerer Rekuperationsgrad nach </w:t>
      </w:r>
      <w:r w:rsidR="00877342">
        <w:rPr>
          <w:b/>
          <w:bCs/>
        </w:rPr>
        <w:t>SORT</w:t>
      </w:r>
      <w:r>
        <w:rPr>
          <w:b/>
          <w:bCs/>
        </w:rPr>
        <w:t>-Zyklus</w:t>
      </w:r>
      <w:r w:rsidRPr="0026485C">
        <w:rPr>
          <w:b/>
          <w:bCs/>
        </w:rPr>
        <w:t>:</w:t>
      </w:r>
    </w:p>
    <w:tbl>
      <w:tblPr>
        <w:tblStyle w:val="Tabellenraster"/>
        <w:tblW w:w="0" w:type="auto"/>
        <w:tblInd w:w="709" w:type="dxa"/>
        <w:tblLook w:val="04A0" w:firstRow="1" w:lastRow="0" w:firstColumn="1" w:lastColumn="0" w:noHBand="0" w:noVBand="1"/>
      </w:tblPr>
      <w:tblGrid>
        <w:gridCol w:w="8778"/>
      </w:tblGrid>
      <w:tr w:rsidR="002A4DE7" w14:paraId="13E204CD" w14:textId="77777777" w:rsidTr="00D831FA">
        <w:trPr>
          <w:trHeight w:val="399"/>
        </w:trPr>
        <w:tc>
          <w:tcPr>
            <w:tcW w:w="9487" w:type="dxa"/>
            <w:shd w:val="clear" w:color="auto" w:fill="E2EFD9" w:themeFill="accent6" w:themeFillTint="33"/>
            <w:vAlign w:val="center"/>
          </w:tcPr>
          <w:p w14:paraId="23306D68" w14:textId="77777777" w:rsidR="002A4DE7" w:rsidRDefault="002A4DE7" w:rsidP="00D831FA">
            <w:pPr>
              <w:spacing w:after="0" w:line="240" w:lineRule="auto"/>
            </w:pPr>
            <w:r w:rsidRPr="004568F4">
              <w:rPr>
                <w:highlight w:val="lightGray"/>
              </w:rPr>
              <w:fldChar w:fldCharType="begin">
                <w:ffData>
                  <w:name w:val="Text1"/>
                  <w:enabled/>
                  <w:calcOnExit w:val="0"/>
                  <w:textInput/>
                </w:ffData>
              </w:fldChar>
            </w:r>
            <w:r w:rsidRPr="004568F4">
              <w:rPr>
                <w:highlight w:val="lightGray"/>
              </w:rPr>
              <w:instrText xml:space="preserve"> FORMTEXT </w:instrText>
            </w:r>
            <w:r w:rsidRPr="004568F4">
              <w:rPr>
                <w:highlight w:val="lightGray"/>
              </w:rPr>
            </w:r>
            <w:r w:rsidRPr="004568F4">
              <w:rPr>
                <w:highlight w:val="lightGray"/>
              </w:rPr>
              <w:fldChar w:fldCharType="separate"/>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highlight w:val="lightGray"/>
              </w:rPr>
              <w:fldChar w:fldCharType="end"/>
            </w:r>
          </w:p>
        </w:tc>
      </w:tr>
    </w:tbl>
    <w:p w14:paraId="22937C62" w14:textId="789F410A" w:rsidR="001B214F" w:rsidRPr="009E0624" w:rsidRDefault="009C7F3B" w:rsidP="00F30630">
      <w:pPr>
        <w:pStyle w:val="Formatvorlage3"/>
        <w:spacing w:before="120"/>
      </w:pPr>
      <w:bookmarkStart w:id="79" w:name="_Toc226451461"/>
      <w:bookmarkStart w:id="80" w:name="_Toc226451662"/>
      <w:bookmarkStart w:id="81" w:name="_Toc226451861"/>
      <w:bookmarkStart w:id="82" w:name="_Toc226452060"/>
      <w:bookmarkStart w:id="83" w:name="_Toc226452258"/>
      <w:bookmarkStart w:id="84" w:name="_Toc226541978"/>
      <w:bookmarkStart w:id="85" w:name="_Toc226542183"/>
      <w:bookmarkStart w:id="86" w:name="_Toc226542386"/>
      <w:bookmarkStart w:id="87" w:name="_Toc226542791"/>
      <w:bookmarkStart w:id="88" w:name="_Toc226542993"/>
      <w:bookmarkStart w:id="89" w:name="_Toc226543194"/>
      <w:bookmarkStart w:id="90" w:name="_Ref231309397"/>
      <w:bookmarkStart w:id="91" w:name="_Ref231311188"/>
      <w:bookmarkStart w:id="92" w:name="_Toc232592932"/>
      <w:bookmarkEnd w:id="79"/>
      <w:bookmarkEnd w:id="80"/>
      <w:bookmarkEnd w:id="81"/>
      <w:bookmarkEnd w:id="82"/>
      <w:bookmarkEnd w:id="83"/>
      <w:bookmarkEnd w:id="84"/>
      <w:bookmarkEnd w:id="85"/>
      <w:bookmarkEnd w:id="86"/>
      <w:bookmarkEnd w:id="87"/>
      <w:bookmarkEnd w:id="88"/>
      <w:bookmarkEnd w:id="89"/>
      <w:r w:rsidRPr="009E0624">
        <w:t>Batterien</w:t>
      </w:r>
      <w:bookmarkEnd w:id="90"/>
      <w:bookmarkEnd w:id="91"/>
      <w:bookmarkEnd w:id="92"/>
    </w:p>
    <w:p w14:paraId="6DC93710" w14:textId="0FB4D25C" w:rsidR="00F44AF1" w:rsidRPr="009E0624" w:rsidRDefault="00F44AF1" w:rsidP="008E5B32">
      <w:pPr>
        <w:ind w:left="709"/>
      </w:pPr>
      <w:r w:rsidRPr="009E0624">
        <w:t xml:space="preserve">Die installierte Kapazität der Batterie muss mindestens </w:t>
      </w:r>
      <w:r w:rsidRPr="009E0624">
        <w:rPr>
          <w:b/>
          <w:bCs/>
        </w:rPr>
        <w:t>4</w:t>
      </w:r>
      <w:r w:rsidR="008F1923" w:rsidRPr="009E0624">
        <w:rPr>
          <w:b/>
          <w:bCs/>
        </w:rPr>
        <w:t>80</w:t>
      </w:r>
      <w:r w:rsidRPr="009E0624">
        <w:rPr>
          <w:b/>
          <w:bCs/>
        </w:rPr>
        <w:t xml:space="preserve"> kWh</w:t>
      </w:r>
      <w:r w:rsidRPr="009E0624">
        <w:t xml:space="preserve"> betragen. Weiterhin </w:t>
      </w:r>
      <w:r w:rsidRPr="009E0624">
        <w:rPr>
          <w:b/>
          <w:bCs/>
        </w:rPr>
        <w:t>muss</w:t>
      </w:r>
      <w:r w:rsidRPr="009E0624">
        <w:t xml:space="preserve"> die Reichweite des vollständig geladenen Fahrzeugs an jedem Tag des Jahres und unter Berücksichtigung der Batterie am Lebensdauerende ohne Zwischenladung mindestens </w:t>
      </w:r>
      <w:r w:rsidR="002C26AA" w:rsidRPr="009E0624">
        <w:rPr>
          <w:b/>
          <w:bCs/>
        </w:rPr>
        <w:t>2</w:t>
      </w:r>
      <w:r w:rsidR="002D504A" w:rsidRPr="009E0624">
        <w:rPr>
          <w:b/>
          <w:bCs/>
        </w:rPr>
        <w:t>50</w:t>
      </w:r>
      <w:r w:rsidR="001D1AD7" w:rsidRPr="009E0624">
        <w:rPr>
          <w:b/>
          <w:bCs/>
        </w:rPr>
        <w:t xml:space="preserve"> </w:t>
      </w:r>
      <w:r w:rsidRPr="009E0624">
        <w:rPr>
          <w:b/>
          <w:bCs/>
        </w:rPr>
        <w:t>km</w:t>
      </w:r>
      <w:r w:rsidR="007D7672" w:rsidRPr="009E0624">
        <w:rPr>
          <w:b/>
          <w:bCs/>
        </w:rPr>
        <w:t xml:space="preserve"> </w:t>
      </w:r>
      <w:r w:rsidR="007D7672" w:rsidRPr="009E0624">
        <w:t>für einen 12-jährigen Betrieb</w:t>
      </w:r>
      <w:r w:rsidR="001529AD" w:rsidRPr="009E0624">
        <w:t xml:space="preserve"> im Bedienungsgebiet der VMW</w:t>
      </w:r>
      <w:r w:rsidRPr="009E0624">
        <w:t xml:space="preserve"> betragen</w:t>
      </w:r>
      <w:r w:rsidR="002D504A" w:rsidRPr="009E0624">
        <w:t>.</w:t>
      </w:r>
    </w:p>
    <w:p w14:paraId="040366DA" w14:textId="744AA548" w:rsidR="008F1923" w:rsidRDefault="008F1923" w:rsidP="008F1923">
      <w:pPr>
        <w:ind w:left="681"/>
      </w:pPr>
      <w:r w:rsidRPr="009E0624">
        <w:t>Maßstab für die nutzbare Energie müssen zu jedem Zeitpunkt des lfd. Fahrbetriebs gemäß den Plandaten von 60.000 Wgkm p.</w:t>
      </w:r>
      <w:r w:rsidR="00381D64" w:rsidRPr="009E0624">
        <w:t xml:space="preserve"> </w:t>
      </w:r>
      <w:r w:rsidRPr="009E0624">
        <w:t>a. mindestens 70% der</w:t>
      </w:r>
      <w:r w:rsidRPr="00301147">
        <w:t xml:space="preserve"> vom Batteriehersteller bestätigten, maximalen Batteriekapazität sein.</w:t>
      </w:r>
    </w:p>
    <w:p w14:paraId="544DE847" w14:textId="674FB3A9" w:rsidR="008F1923" w:rsidRPr="00C87EFA" w:rsidRDefault="008F1923" w:rsidP="00F02BB5">
      <w:pPr>
        <w:ind w:left="681"/>
      </w:pPr>
      <w:r w:rsidRPr="00C87EFA">
        <w:t xml:space="preserve">Nach derzeitiger Umlaufplanung verkehren die Fahrzeuge mit einer Durchschnittsgeschwindigkeit von ca. </w:t>
      </w:r>
      <w:r w:rsidR="00EC6D40" w:rsidRPr="00EC6D40">
        <w:t xml:space="preserve">25,43 km/h </w:t>
      </w:r>
      <w:r w:rsidRPr="00C87EFA">
        <w:t xml:space="preserve">und können somit dem </w:t>
      </w:r>
      <w:r w:rsidRPr="00443E1E">
        <w:t xml:space="preserve">SORT </w:t>
      </w:r>
      <w:r w:rsidR="00381D64">
        <w:t>3</w:t>
      </w:r>
      <w:r w:rsidR="00381D64" w:rsidRPr="00C87EFA">
        <w:t xml:space="preserve"> </w:t>
      </w:r>
      <w:r w:rsidR="00986AC3">
        <w:t xml:space="preserve">für die Energiebedarfsermittlung </w:t>
      </w:r>
      <w:r w:rsidRPr="00C87EFA">
        <w:t>zugeordnet werden.</w:t>
      </w:r>
    </w:p>
    <w:p w14:paraId="5D23F425" w14:textId="2F48FDE1" w:rsidR="008F1923" w:rsidRDefault="008F1923" w:rsidP="00F02BB5">
      <w:pPr>
        <w:ind w:left="681"/>
        <w:rPr>
          <w:bCs/>
        </w:rPr>
      </w:pPr>
      <w:r w:rsidRPr="00301147">
        <w:t>Kann der Auftragnehmer die Laufzeit von 1</w:t>
      </w:r>
      <w:r w:rsidR="000A17BC">
        <w:t>2</w:t>
      </w:r>
      <w:r w:rsidRPr="00301147">
        <w:t xml:space="preserve"> Jahren </w:t>
      </w:r>
      <w:r w:rsidRPr="00301147">
        <w:rPr>
          <w:b/>
          <w:u w:val="single"/>
        </w:rPr>
        <w:t>nicht</w:t>
      </w:r>
      <w:r w:rsidRPr="00301147">
        <w:rPr>
          <w:b/>
        </w:rPr>
        <w:t xml:space="preserve"> mit einer Batterie bzw. einem Pack</w:t>
      </w:r>
      <w:r w:rsidRPr="00301147">
        <w:t xml:space="preserve"> </w:t>
      </w:r>
      <w:r w:rsidR="00381D64">
        <w:t xml:space="preserve">anbieten bzw. </w:t>
      </w:r>
      <w:r w:rsidRPr="00301147">
        <w:t xml:space="preserve">gewährleisten und </w:t>
      </w:r>
      <w:r w:rsidR="00381D64">
        <w:t xml:space="preserve">somit </w:t>
      </w:r>
      <w:r w:rsidR="000A17BC">
        <w:t xml:space="preserve">unter </w:t>
      </w:r>
      <w:r w:rsidRPr="00301147">
        <w:t xml:space="preserve">Einhaltung der Wartungsvorschriften des Herstellers für die </w:t>
      </w:r>
      <w:r w:rsidR="000A17BC">
        <w:t>Laufdauer von 12</w:t>
      </w:r>
      <w:r w:rsidRPr="00301147">
        <w:t xml:space="preserve"> Jahren</w:t>
      </w:r>
      <w:r w:rsidR="00381D64">
        <w:t xml:space="preserve"> nicht</w:t>
      </w:r>
      <w:r w:rsidRPr="00301147">
        <w:t xml:space="preserve"> besichern, </w:t>
      </w:r>
      <w:r w:rsidRPr="00301147">
        <w:rPr>
          <w:b/>
        </w:rPr>
        <w:t>hat er</w:t>
      </w:r>
      <w:r w:rsidR="00DF0EAB">
        <w:rPr>
          <w:b/>
        </w:rPr>
        <w:t xml:space="preserve"> die</w:t>
      </w:r>
      <w:r w:rsidR="00B4275C">
        <w:rPr>
          <w:b/>
        </w:rPr>
        <w:t>/das</w:t>
      </w:r>
      <w:r w:rsidRPr="00301147">
        <w:rPr>
          <w:b/>
        </w:rPr>
        <w:t xml:space="preserve"> </w:t>
      </w:r>
      <w:r w:rsidR="00B4275C">
        <w:rPr>
          <w:b/>
        </w:rPr>
        <w:t xml:space="preserve">erforderliche </w:t>
      </w:r>
      <w:r w:rsidRPr="00301147">
        <w:rPr>
          <w:b/>
        </w:rPr>
        <w:t>zusätzliche Batterie</w:t>
      </w:r>
      <w:r w:rsidR="0044572F">
        <w:rPr>
          <w:b/>
        </w:rPr>
        <w:t xml:space="preserve">/Pack </w:t>
      </w:r>
      <w:r w:rsidR="0044572F">
        <w:rPr>
          <w:b/>
        </w:rPr>
        <w:lastRenderedPageBreak/>
        <w:t>und den damit verbundenen Aufwand</w:t>
      </w:r>
      <w:r w:rsidRPr="00301147">
        <w:rPr>
          <w:b/>
        </w:rPr>
        <w:t xml:space="preserve"> </w:t>
      </w:r>
      <w:r w:rsidR="00DF0EAB">
        <w:rPr>
          <w:b/>
        </w:rPr>
        <w:t xml:space="preserve">ebenfalls </w:t>
      </w:r>
      <w:r w:rsidRPr="00301147">
        <w:rPr>
          <w:b/>
        </w:rPr>
        <w:t>in</w:t>
      </w:r>
      <w:r w:rsidR="0044572F">
        <w:rPr>
          <w:b/>
        </w:rPr>
        <w:t xml:space="preserve"> das Grundangebot je Bus</w:t>
      </w:r>
      <w:r w:rsidRPr="00301147">
        <w:rPr>
          <w:b/>
        </w:rPr>
        <w:t xml:space="preserve"> </w:t>
      </w:r>
      <w:r w:rsidR="00381D64">
        <w:rPr>
          <w:b/>
        </w:rPr>
        <w:t xml:space="preserve">mit </w:t>
      </w:r>
      <w:r w:rsidRPr="00301147">
        <w:rPr>
          <w:b/>
        </w:rPr>
        <w:t>einzupreisen</w:t>
      </w:r>
      <w:r w:rsidR="0044572F" w:rsidRPr="00DF0EAB">
        <w:rPr>
          <w:bCs/>
        </w:rPr>
        <w:t xml:space="preserve"> (vgl. Anlage 5</w:t>
      </w:r>
      <w:r w:rsidR="00DF0EAB" w:rsidRPr="00DF0EAB">
        <w:rPr>
          <w:bCs/>
        </w:rPr>
        <w:t>,</w:t>
      </w:r>
      <w:r w:rsidR="00B4275C">
        <w:rPr>
          <w:bCs/>
        </w:rPr>
        <w:t xml:space="preserve"> Kriterium 1 Grundangebot,</w:t>
      </w:r>
      <w:r w:rsidR="00DF0EAB" w:rsidRPr="00DF0EAB">
        <w:rPr>
          <w:bCs/>
        </w:rPr>
        <w:t xml:space="preserve"> Pos. 1</w:t>
      </w:r>
      <w:r w:rsidR="0044572F" w:rsidRPr="00DF0EAB">
        <w:rPr>
          <w:bCs/>
        </w:rPr>
        <w:t>)</w:t>
      </w:r>
      <w:r w:rsidR="00DF0EAB" w:rsidRPr="00DF0EAB">
        <w:rPr>
          <w:bCs/>
        </w:rPr>
        <w:t>.</w:t>
      </w:r>
    </w:p>
    <w:p w14:paraId="51B8BF19" w14:textId="77777777" w:rsidR="00DF0EAB" w:rsidRDefault="00DF0EAB" w:rsidP="00381D64">
      <w:pPr>
        <w:keepNext/>
        <w:ind w:left="709"/>
        <w:rPr>
          <w:b/>
          <w:bCs/>
        </w:rPr>
      </w:pPr>
      <w:r w:rsidRPr="0026485C">
        <w:rPr>
          <w:b/>
          <w:bCs/>
        </w:rPr>
        <w:t xml:space="preserve">Angabe durch den Bieter </w:t>
      </w:r>
      <w:r>
        <w:rPr>
          <w:b/>
          <w:bCs/>
        </w:rPr>
        <w:t xml:space="preserve">zu </w:t>
      </w:r>
      <w:r w:rsidRPr="0026485C">
        <w:rPr>
          <w:b/>
          <w:bCs/>
        </w:rPr>
        <w:t>machen:</w:t>
      </w:r>
    </w:p>
    <w:tbl>
      <w:tblPr>
        <w:tblStyle w:val="Tabellenraster"/>
        <w:tblW w:w="0" w:type="auto"/>
        <w:tblInd w:w="709" w:type="dxa"/>
        <w:tblLook w:val="04A0" w:firstRow="1" w:lastRow="0" w:firstColumn="1" w:lastColumn="0" w:noHBand="0" w:noVBand="1"/>
      </w:tblPr>
      <w:tblGrid>
        <w:gridCol w:w="4389"/>
        <w:gridCol w:w="4389"/>
      </w:tblGrid>
      <w:tr w:rsidR="00B4275C" w14:paraId="49FF262E" w14:textId="77777777" w:rsidTr="00AE35DA">
        <w:trPr>
          <w:trHeight w:val="399"/>
        </w:trPr>
        <w:tc>
          <w:tcPr>
            <w:tcW w:w="4389" w:type="dxa"/>
            <w:vAlign w:val="center"/>
          </w:tcPr>
          <w:p w14:paraId="336F88D4" w14:textId="65E5AFDE" w:rsidR="00B4275C" w:rsidRPr="00AE72FD" w:rsidRDefault="00B4275C" w:rsidP="00B4275C">
            <w:pPr>
              <w:spacing w:after="0" w:line="240" w:lineRule="auto"/>
              <w:rPr>
                <w:b/>
                <w:bCs/>
              </w:rPr>
            </w:pPr>
            <w:r>
              <w:rPr>
                <w:b/>
                <w:bCs/>
              </w:rPr>
              <w:t xml:space="preserve">Batteriepreis </w:t>
            </w:r>
            <w:r w:rsidRPr="00DF0EAB">
              <w:t>je Bus</w:t>
            </w:r>
            <w:r>
              <w:rPr>
                <w:b/>
                <w:bCs/>
              </w:rPr>
              <w:t xml:space="preserve"> der initial</w:t>
            </w:r>
            <w:r w:rsidR="000211CF">
              <w:rPr>
                <w:b/>
                <w:bCs/>
              </w:rPr>
              <w:t xml:space="preserve"> verbaut</w:t>
            </w:r>
            <w:r>
              <w:rPr>
                <w:b/>
                <w:bCs/>
              </w:rPr>
              <w:t>en Batterie</w:t>
            </w:r>
          </w:p>
        </w:tc>
        <w:tc>
          <w:tcPr>
            <w:tcW w:w="4389" w:type="dxa"/>
            <w:shd w:val="clear" w:color="auto" w:fill="E2EFD9" w:themeFill="accent6" w:themeFillTint="33"/>
            <w:vAlign w:val="center"/>
          </w:tcPr>
          <w:p w14:paraId="58E0FAB7" w14:textId="6E6191DF" w:rsidR="00B4275C" w:rsidRDefault="00B4275C" w:rsidP="00B4275C">
            <w:pPr>
              <w:spacing w:after="0" w:line="240" w:lineRule="auto"/>
            </w:pPr>
            <w:r w:rsidRPr="004568F4">
              <w:rPr>
                <w:highlight w:val="lightGray"/>
              </w:rPr>
              <w:fldChar w:fldCharType="begin">
                <w:ffData>
                  <w:name w:val="Text1"/>
                  <w:enabled/>
                  <w:calcOnExit w:val="0"/>
                  <w:textInput/>
                </w:ffData>
              </w:fldChar>
            </w:r>
            <w:r w:rsidRPr="004568F4">
              <w:rPr>
                <w:highlight w:val="lightGray"/>
              </w:rPr>
              <w:instrText xml:space="preserve"> FORMTEXT </w:instrText>
            </w:r>
            <w:r w:rsidRPr="004568F4">
              <w:rPr>
                <w:highlight w:val="lightGray"/>
              </w:rPr>
            </w:r>
            <w:r w:rsidRPr="004568F4">
              <w:rPr>
                <w:highlight w:val="lightGray"/>
              </w:rPr>
              <w:fldChar w:fldCharType="separate"/>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highlight w:val="lightGray"/>
              </w:rPr>
              <w:fldChar w:fldCharType="end"/>
            </w:r>
          </w:p>
        </w:tc>
      </w:tr>
      <w:tr w:rsidR="00B4275C" w14:paraId="2CA42207" w14:textId="77777777" w:rsidTr="00AE35DA">
        <w:trPr>
          <w:trHeight w:val="399"/>
        </w:trPr>
        <w:tc>
          <w:tcPr>
            <w:tcW w:w="4389" w:type="dxa"/>
            <w:vAlign w:val="center"/>
          </w:tcPr>
          <w:p w14:paraId="20228E31" w14:textId="77777777" w:rsidR="00B4275C" w:rsidRDefault="00B4275C" w:rsidP="00B4275C">
            <w:pPr>
              <w:spacing w:after="0" w:line="240" w:lineRule="auto"/>
              <w:rPr>
                <w:b/>
                <w:bCs/>
              </w:rPr>
            </w:pPr>
            <w:r>
              <w:rPr>
                <w:b/>
                <w:bCs/>
              </w:rPr>
              <w:t>Ist ein weiterer Batteriewechsel erforderlich?</w:t>
            </w:r>
          </w:p>
          <w:p w14:paraId="062216C7" w14:textId="1572E197" w:rsidR="00B4275C" w:rsidRPr="00B4275C" w:rsidRDefault="00B4275C" w:rsidP="00B4275C">
            <w:pPr>
              <w:spacing w:after="0" w:line="240" w:lineRule="auto"/>
            </w:pPr>
            <w:r w:rsidRPr="00B4275C">
              <w:rPr>
                <w:sz w:val="18"/>
                <w:szCs w:val="16"/>
              </w:rPr>
              <w:t>(vgl. Anlage 5, Kriterium 2 Batteriewechsel)</w:t>
            </w:r>
          </w:p>
        </w:tc>
        <w:tc>
          <w:tcPr>
            <w:tcW w:w="4389" w:type="dxa"/>
            <w:shd w:val="clear" w:color="auto" w:fill="E2EFD9" w:themeFill="accent6" w:themeFillTint="33"/>
            <w:vAlign w:val="center"/>
          </w:tcPr>
          <w:p w14:paraId="0F5A08CD" w14:textId="77777777" w:rsidR="00B4275C" w:rsidRDefault="00B4275C" w:rsidP="00B4275C">
            <w:pPr>
              <w:spacing w:after="0" w:line="240" w:lineRule="auto"/>
            </w:pPr>
            <w:r w:rsidRPr="00DF0EAB">
              <w:t>Ja</w:t>
            </w:r>
            <w:r>
              <w:t xml:space="preserve">           </w:t>
            </w:r>
            <w:r w:rsidRPr="00DF0EAB">
              <w:rPr>
                <w:highlight w:val="lightGray"/>
              </w:rPr>
              <w:fldChar w:fldCharType="begin">
                <w:ffData>
                  <w:name w:val="Kontrollkästchen1"/>
                  <w:enabled/>
                  <w:calcOnExit w:val="0"/>
                  <w:checkBox>
                    <w:sizeAuto/>
                    <w:default w:val="0"/>
                  </w:checkBox>
                </w:ffData>
              </w:fldChar>
            </w:r>
            <w:r w:rsidRPr="00DF0EAB">
              <w:rPr>
                <w:highlight w:val="lightGray"/>
              </w:rPr>
              <w:instrText xml:space="preserve"> FORMCHECKBOX </w:instrText>
            </w:r>
            <w:r w:rsidRPr="00DF0EAB">
              <w:rPr>
                <w:highlight w:val="lightGray"/>
              </w:rPr>
            </w:r>
            <w:r w:rsidRPr="00DF0EAB">
              <w:rPr>
                <w:highlight w:val="lightGray"/>
              </w:rPr>
              <w:fldChar w:fldCharType="separate"/>
            </w:r>
            <w:r w:rsidRPr="00DF0EAB">
              <w:rPr>
                <w:highlight w:val="lightGray"/>
              </w:rPr>
              <w:fldChar w:fldCharType="end"/>
            </w:r>
            <w:r>
              <w:t xml:space="preserve"> </w:t>
            </w:r>
          </w:p>
          <w:p w14:paraId="64D0784E" w14:textId="0C10609D" w:rsidR="00B4275C" w:rsidRPr="004568F4" w:rsidRDefault="00B4275C" w:rsidP="00B4275C">
            <w:pPr>
              <w:spacing w:after="0" w:line="240" w:lineRule="auto"/>
              <w:rPr>
                <w:highlight w:val="lightGray"/>
              </w:rPr>
            </w:pPr>
            <w:r>
              <w:t xml:space="preserve">Nein      </w:t>
            </w:r>
            <w:r w:rsidRPr="00DF0EAB">
              <w:rPr>
                <w:highlight w:val="lightGray"/>
              </w:rPr>
              <w:fldChar w:fldCharType="begin">
                <w:ffData>
                  <w:name w:val="Kontrollkästchen2"/>
                  <w:enabled/>
                  <w:calcOnExit w:val="0"/>
                  <w:checkBox>
                    <w:sizeAuto/>
                    <w:default w:val="0"/>
                  </w:checkBox>
                </w:ffData>
              </w:fldChar>
            </w:r>
            <w:r w:rsidRPr="00DF0EAB">
              <w:rPr>
                <w:highlight w:val="lightGray"/>
              </w:rPr>
              <w:instrText xml:space="preserve"> FORMCHECKBOX </w:instrText>
            </w:r>
            <w:r w:rsidRPr="00DF0EAB">
              <w:rPr>
                <w:highlight w:val="lightGray"/>
              </w:rPr>
            </w:r>
            <w:r w:rsidRPr="00DF0EAB">
              <w:rPr>
                <w:highlight w:val="lightGray"/>
              </w:rPr>
              <w:fldChar w:fldCharType="separate"/>
            </w:r>
            <w:r w:rsidRPr="00DF0EAB">
              <w:rPr>
                <w:highlight w:val="lightGray"/>
              </w:rPr>
              <w:fldChar w:fldCharType="end"/>
            </w:r>
          </w:p>
        </w:tc>
      </w:tr>
      <w:tr w:rsidR="00B4275C" w:rsidRPr="004568F4" w14:paraId="58E4BAB6" w14:textId="77777777" w:rsidTr="00AE35DA">
        <w:trPr>
          <w:trHeight w:val="399"/>
        </w:trPr>
        <w:tc>
          <w:tcPr>
            <w:tcW w:w="4389" w:type="dxa"/>
            <w:vAlign w:val="center"/>
          </w:tcPr>
          <w:p w14:paraId="5C689B89" w14:textId="2DDB4D83" w:rsidR="00B4275C" w:rsidRDefault="00B4275C" w:rsidP="00B4275C">
            <w:pPr>
              <w:spacing w:after="0" w:line="240" w:lineRule="auto"/>
              <w:rPr>
                <w:b/>
                <w:bCs/>
              </w:rPr>
            </w:pPr>
            <w:r>
              <w:rPr>
                <w:b/>
                <w:bCs/>
              </w:rPr>
              <w:t xml:space="preserve">Batteriepreis </w:t>
            </w:r>
            <w:r w:rsidRPr="00DF0EAB">
              <w:t>je Bus</w:t>
            </w:r>
            <w:r>
              <w:rPr>
                <w:b/>
                <w:bCs/>
              </w:rPr>
              <w:t xml:space="preserve"> der zusätzlichen Batterie</w:t>
            </w:r>
            <w:r w:rsidR="00AF07B0">
              <w:rPr>
                <w:b/>
                <w:bCs/>
              </w:rPr>
              <w:t xml:space="preserve">, </w:t>
            </w:r>
            <w:r w:rsidR="00AF07B0" w:rsidRPr="000211CF">
              <w:t>falls erforderlich</w:t>
            </w:r>
          </w:p>
        </w:tc>
        <w:tc>
          <w:tcPr>
            <w:tcW w:w="4389" w:type="dxa"/>
            <w:shd w:val="clear" w:color="auto" w:fill="E2EFD9" w:themeFill="accent6" w:themeFillTint="33"/>
            <w:vAlign w:val="center"/>
          </w:tcPr>
          <w:p w14:paraId="3423B508" w14:textId="74523B6E" w:rsidR="00B4275C" w:rsidRPr="004568F4" w:rsidRDefault="00B4275C" w:rsidP="00B4275C">
            <w:pPr>
              <w:spacing w:after="0" w:line="240" w:lineRule="auto"/>
              <w:rPr>
                <w:highlight w:val="lightGray"/>
              </w:rPr>
            </w:pPr>
            <w:r w:rsidRPr="004568F4">
              <w:rPr>
                <w:highlight w:val="lightGray"/>
              </w:rPr>
              <w:fldChar w:fldCharType="begin">
                <w:ffData>
                  <w:name w:val="Text1"/>
                  <w:enabled/>
                  <w:calcOnExit w:val="0"/>
                  <w:textInput/>
                </w:ffData>
              </w:fldChar>
            </w:r>
            <w:r w:rsidRPr="004568F4">
              <w:rPr>
                <w:highlight w:val="lightGray"/>
              </w:rPr>
              <w:instrText xml:space="preserve"> FORMTEXT </w:instrText>
            </w:r>
            <w:r w:rsidRPr="004568F4">
              <w:rPr>
                <w:highlight w:val="lightGray"/>
              </w:rPr>
            </w:r>
            <w:r w:rsidRPr="004568F4">
              <w:rPr>
                <w:highlight w:val="lightGray"/>
              </w:rPr>
              <w:fldChar w:fldCharType="separate"/>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highlight w:val="lightGray"/>
              </w:rPr>
              <w:fldChar w:fldCharType="end"/>
            </w:r>
          </w:p>
        </w:tc>
      </w:tr>
      <w:tr w:rsidR="00B4275C" w:rsidRPr="004568F4" w14:paraId="1617E4D5" w14:textId="77777777" w:rsidTr="00AE35DA">
        <w:trPr>
          <w:trHeight w:val="399"/>
        </w:trPr>
        <w:tc>
          <w:tcPr>
            <w:tcW w:w="4389" w:type="dxa"/>
            <w:vAlign w:val="center"/>
          </w:tcPr>
          <w:p w14:paraId="59DBCAE8" w14:textId="17E2677B" w:rsidR="00B4275C" w:rsidRDefault="00B4275C" w:rsidP="00B4275C">
            <w:pPr>
              <w:spacing w:after="0" w:line="240" w:lineRule="auto"/>
              <w:rPr>
                <w:b/>
                <w:bCs/>
              </w:rPr>
            </w:pPr>
            <w:r w:rsidRPr="00DF0EAB">
              <w:rPr>
                <w:b/>
                <w:bCs/>
              </w:rPr>
              <w:t xml:space="preserve">Davon Aufwand für den Batteriewechsel </w:t>
            </w:r>
            <w:r w:rsidRPr="00DF0EAB">
              <w:t>je Bus</w:t>
            </w:r>
            <w:r w:rsidR="00AF07B0">
              <w:t>, falls erforderlich</w:t>
            </w:r>
          </w:p>
        </w:tc>
        <w:tc>
          <w:tcPr>
            <w:tcW w:w="4389" w:type="dxa"/>
            <w:shd w:val="clear" w:color="auto" w:fill="E2EFD9" w:themeFill="accent6" w:themeFillTint="33"/>
            <w:vAlign w:val="center"/>
          </w:tcPr>
          <w:p w14:paraId="60040A9C" w14:textId="500CA2AC" w:rsidR="00B4275C" w:rsidRPr="004568F4" w:rsidRDefault="00B4275C" w:rsidP="00B4275C">
            <w:pPr>
              <w:spacing w:after="0" w:line="240" w:lineRule="auto"/>
              <w:rPr>
                <w:highlight w:val="lightGray"/>
              </w:rPr>
            </w:pPr>
            <w:r w:rsidRPr="004568F4">
              <w:rPr>
                <w:highlight w:val="lightGray"/>
              </w:rPr>
              <w:fldChar w:fldCharType="begin">
                <w:ffData>
                  <w:name w:val="Text1"/>
                  <w:enabled/>
                  <w:calcOnExit w:val="0"/>
                  <w:textInput/>
                </w:ffData>
              </w:fldChar>
            </w:r>
            <w:r w:rsidRPr="004568F4">
              <w:rPr>
                <w:highlight w:val="lightGray"/>
              </w:rPr>
              <w:instrText xml:space="preserve"> FORMTEXT </w:instrText>
            </w:r>
            <w:r w:rsidRPr="004568F4">
              <w:rPr>
                <w:highlight w:val="lightGray"/>
              </w:rPr>
            </w:r>
            <w:r w:rsidRPr="004568F4">
              <w:rPr>
                <w:highlight w:val="lightGray"/>
              </w:rPr>
              <w:fldChar w:fldCharType="separate"/>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highlight w:val="lightGray"/>
              </w:rPr>
              <w:fldChar w:fldCharType="end"/>
            </w:r>
          </w:p>
        </w:tc>
      </w:tr>
    </w:tbl>
    <w:p w14:paraId="5A639E97" w14:textId="4A0C5BB5" w:rsidR="001B74AE" w:rsidRDefault="001B74AE" w:rsidP="00DF0EAB">
      <w:pPr>
        <w:spacing w:before="120"/>
        <w:ind w:left="709"/>
        <w:rPr>
          <w:b/>
          <w:bCs/>
        </w:rPr>
      </w:pPr>
      <w:r w:rsidRPr="0026485C">
        <w:rPr>
          <w:b/>
          <w:bCs/>
        </w:rPr>
        <w:t xml:space="preserve">Angabe durch den Bieter </w:t>
      </w:r>
      <w:r>
        <w:rPr>
          <w:b/>
          <w:bCs/>
        </w:rPr>
        <w:t xml:space="preserve">zu </w:t>
      </w:r>
      <w:r w:rsidRPr="0026485C">
        <w:rPr>
          <w:b/>
          <w:bCs/>
        </w:rPr>
        <w:t>machen:</w:t>
      </w:r>
    </w:p>
    <w:tbl>
      <w:tblPr>
        <w:tblStyle w:val="Tabellenraster"/>
        <w:tblW w:w="0" w:type="auto"/>
        <w:tblInd w:w="709" w:type="dxa"/>
        <w:tblLook w:val="04A0" w:firstRow="1" w:lastRow="0" w:firstColumn="1" w:lastColumn="0" w:noHBand="0" w:noVBand="1"/>
      </w:tblPr>
      <w:tblGrid>
        <w:gridCol w:w="4389"/>
        <w:gridCol w:w="4389"/>
      </w:tblGrid>
      <w:tr w:rsidR="000A17BC" w14:paraId="63AFEB23" w14:textId="77777777" w:rsidTr="00D831FA">
        <w:trPr>
          <w:trHeight w:val="399"/>
        </w:trPr>
        <w:tc>
          <w:tcPr>
            <w:tcW w:w="4389" w:type="dxa"/>
            <w:vAlign w:val="center"/>
          </w:tcPr>
          <w:p w14:paraId="3C8C7AD5" w14:textId="2CCE88C0" w:rsidR="000A17BC" w:rsidRDefault="000A17BC" w:rsidP="00D831FA">
            <w:pPr>
              <w:spacing w:after="0" w:line="240" w:lineRule="auto"/>
              <w:rPr>
                <w:b/>
                <w:bCs/>
              </w:rPr>
            </w:pPr>
            <w:r>
              <w:rPr>
                <w:b/>
                <w:bCs/>
              </w:rPr>
              <w:t>Energieinhalt der Batterie in kWh, brutto</w:t>
            </w:r>
          </w:p>
        </w:tc>
        <w:tc>
          <w:tcPr>
            <w:tcW w:w="4389" w:type="dxa"/>
            <w:shd w:val="clear" w:color="auto" w:fill="E2EFD9" w:themeFill="accent6" w:themeFillTint="33"/>
            <w:vAlign w:val="center"/>
          </w:tcPr>
          <w:p w14:paraId="74510814" w14:textId="23DE94BE" w:rsidR="000A17BC" w:rsidRPr="004568F4" w:rsidRDefault="000A17BC" w:rsidP="00D831FA">
            <w:pPr>
              <w:spacing w:after="0" w:line="240" w:lineRule="auto"/>
              <w:rPr>
                <w:highlight w:val="lightGray"/>
              </w:rPr>
            </w:pPr>
            <w:r w:rsidRPr="004568F4">
              <w:rPr>
                <w:highlight w:val="lightGray"/>
              </w:rPr>
              <w:fldChar w:fldCharType="begin">
                <w:ffData>
                  <w:name w:val="Text1"/>
                  <w:enabled/>
                  <w:calcOnExit w:val="0"/>
                  <w:textInput/>
                </w:ffData>
              </w:fldChar>
            </w:r>
            <w:r w:rsidRPr="004568F4">
              <w:rPr>
                <w:highlight w:val="lightGray"/>
              </w:rPr>
              <w:instrText xml:space="preserve"> FORMTEXT </w:instrText>
            </w:r>
            <w:r w:rsidRPr="004568F4">
              <w:rPr>
                <w:highlight w:val="lightGray"/>
              </w:rPr>
            </w:r>
            <w:r w:rsidRPr="004568F4">
              <w:rPr>
                <w:highlight w:val="lightGray"/>
              </w:rPr>
              <w:fldChar w:fldCharType="separate"/>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highlight w:val="lightGray"/>
              </w:rPr>
              <w:fldChar w:fldCharType="end"/>
            </w:r>
          </w:p>
        </w:tc>
      </w:tr>
      <w:tr w:rsidR="002A4DE7" w14:paraId="2E7BE059" w14:textId="77777777" w:rsidTr="00D831FA">
        <w:trPr>
          <w:trHeight w:val="399"/>
        </w:trPr>
        <w:tc>
          <w:tcPr>
            <w:tcW w:w="4389" w:type="dxa"/>
            <w:vAlign w:val="center"/>
          </w:tcPr>
          <w:p w14:paraId="67FEBD1B" w14:textId="1032F2DA" w:rsidR="002A4DE7" w:rsidRPr="00AE72FD" w:rsidRDefault="002A4DE7" w:rsidP="00D831FA">
            <w:pPr>
              <w:spacing w:after="0" w:line="240" w:lineRule="auto"/>
              <w:rPr>
                <w:b/>
                <w:bCs/>
              </w:rPr>
            </w:pPr>
            <w:r>
              <w:rPr>
                <w:b/>
                <w:bCs/>
              </w:rPr>
              <w:t>Energieinhalt der Batterie bei Auslieferung in kWh, netto</w:t>
            </w:r>
          </w:p>
        </w:tc>
        <w:tc>
          <w:tcPr>
            <w:tcW w:w="4389" w:type="dxa"/>
            <w:shd w:val="clear" w:color="auto" w:fill="E2EFD9" w:themeFill="accent6" w:themeFillTint="33"/>
            <w:vAlign w:val="center"/>
          </w:tcPr>
          <w:p w14:paraId="32A99312" w14:textId="77777777" w:rsidR="002A4DE7" w:rsidRDefault="002A4DE7" w:rsidP="00D831FA">
            <w:pPr>
              <w:spacing w:after="0" w:line="240" w:lineRule="auto"/>
            </w:pPr>
            <w:r w:rsidRPr="004568F4">
              <w:rPr>
                <w:highlight w:val="lightGray"/>
              </w:rPr>
              <w:fldChar w:fldCharType="begin">
                <w:ffData>
                  <w:name w:val="Text1"/>
                  <w:enabled/>
                  <w:calcOnExit w:val="0"/>
                  <w:textInput/>
                </w:ffData>
              </w:fldChar>
            </w:r>
            <w:r w:rsidRPr="004568F4">
              <w:rPr>
                <w:highlight w:val="lightGray"/>
              </w:rPr>
              <w:instrText xml:space="preserve"> FORMTEXT </w:instrText>
            </w:r>
            <w:r w:rsidRPr="004568F4">
              <w:rPr>
                <w:highlight w:val="lightGray"/>
              </w:rPr>
            </w:r>
            <w:r w:rsidRPr="004568F4">
              <w:rPr>
                <w:highlight w:val="lightGray"/>
              </w:rPr>
              <w:fldChar w:fldCharType="separate"/>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highlight w:val="lightGray"/>
              </w:rPr>
              <w:fldChar w:fldCharType="end"/>
            </w:r>
          </w:p>
        </w:tc>
      </w:tr>
      <w:tr w:rsidR="002A4DE7" w14:paraId="73F830FD" w14:textId="77777777" w:rsidTr="00D831FA">
        <w:trPr>
          <w:trHeight w:val="399"/>
        </w:trPr>
        <w:tc>
          <w:tcPr>
            <w:tcW w:w="4389" w:type="dxa"/>
            <w:vAlign w:val="center"/>
          </w:tcPr>
          <w:p w14:paraId="615A82C2" w14:textId="75BECB0B" w:rsidR="002A4DE7" w:rsidRDefault="002A4DE7" w:rsidP="00D831FA">
            <w:pPr>
              <w:spacing w:after="0" w:line="240" w:lineRule="auto"/>
              <w:rPr>
                <w:b/>
                <w:bCs/>
              </w:rPr>
            </w:pPr>
            <w:r>
              <w:rPr>
                <w:b/>
                <w:bCs/>
              </w:rPr>
              <w:t xml:space="preserve">Energieinhalt der Batterie </w:t>
            </w:r>
            <w:r w:rsidR="00091276">
              <w:rPr>
                <w:b/>
                <w:bCs/>
              </w:rPr>
              <w:t>nach 12 Jahren</w:t>
            </w:r>
            <w:r>
              <w:rPr>
                <w:b/>
                <w:bCs/>
              </w:rPr>
              <w:t xml:space="preserve"> in kWh, netto</w:t>
            </w:r>
          </w:p>
        </w:tc>
        <w:tc>
          <w:tcPr>
            <w:tcW w:w="4389" w:type="dxa"/>
            <w:shd w:val="clear" w:color="auto" w:fill="E2EFD9" w:themeFill="accent6" w:themeFillTint="33"/>
            <w:vAlign w:val="center"/>
          </w:tcPr>
          <w:p w14:paraId="685730CE" w14:textId="77777777" w:rsidR="002A4DE7" w:rsidRPr="004568F4" w:rsidRDefault="002A4DE7" w:rsidP="00D831FA">
            <w:pPr>
              <w:spacing w:after="0" w:line="240" w:lineRule="auto"/>
              <w:rPr>
                <w:highlight w:val="lightGray"/>
              </w:rPr>
            </w:pPr>
            <w:r w:rsidRPr="004568F4">
              <w:rPr>
                <w:highlight w:val="lightGray"/>
              </w:rPr>
              <w:fldChar w:fldCharType="begin">
                <w:ffData>
                  <w:name w:val="Text1"/>
                  <w:enabled/>
                  <w:calcOnExit w:val="0"/>
                  <w:textInput/>
                </w:ffData>
              </w:fldChar>
            </w:r>
            <w:r w:rsidRPr="004568F4">
              <w:rPr>
                <w:highlight w:val="lightGray"/>
              </w:rPr>
              <w:instrText xml:space="preserve"> FORMTEXT </w:instrText>
            </w:r>
            <w:r w:rsidRPr="004568F4">
              <w:rPr>
                <w:highlight w:val="lightGray"/>
              </w:rPr>
            </w:r>
            <w:r w:rsidRPr="004568F4">
              <w:rPr>
                <w:highlight w:val="lightGray"/>
              </w:rPr>
              <w:fldChar w:fldCharType="separate"/>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highlight w:val="lightGray"/>
              </w:rPr>
              <w:fldChar w:fldCharType="end"/>
            </w:r>
          </w:p>
        </w:tc>
      </w:tr>
      <w:tr w:rsidR="008F1923" w14:paraId="1B5E8292" w14:textId="77777777" w:rsidTr="00D831FA">
        <w:trPr>
          <w:trHeight w:val="399"/>
        </w:trPr>
        <w:tc>
          <w:tcPr>
            <w:tcW w:w="4389" w:type="dxa"/>
            <w:vAlign w:val="center"/>
          </w:tcPr>
          <w:p w14:paraId="3FAD042F" w14:textId="3E779C5C" w:rsidR="008F1923" w:rsidRDefault="008F1923" w:rsidP="00D831FA">
            <w:pPr>
              <w:spacing w:after="0" w:line="240" w:lineRule="auto"/>
              <w:rPr>
                <w:b/>
                <w:bCs/>
              </w:rPr>
            </w:pPr>
            <w:r>
              <w:rPr>
                <w:b/>
                <w:bCs/>
              </w:rPr>
              <w:t>Batterietyp/Chemie</w:t>
            </w:r>
          </w:p>
        </w:tc>
        <w:tc>
          <w:tcPr>
            <w:tcW w:w="4389" w:type="dxa"/>
            <w:shd w:val="clear" w:color="auto" w:fill="E2EFD9" w:themeFill="accent6" w:themeFillTint="33"/>
            <w:vAlign w:val="center"/>
          </w:tcPr>
          <w:p w14:paraId="6B865457" w14:textId="196EF90F" w:rsidR="008F1923" w:rsidRPr="004568F4" w:rsidRDefault="008F1923" w:rsidP="00D831FA">
            <w:pPr>
              <w:spacing w:after="0" w:line="240" w:lineRule="auto"/>
              <w:rPr>
                <w:highlight w:val="lightGray"/>
              </w:rPr>
            </w:pPr>
            <w:r w:rsidRPr="004568F4">
              <w:rPr>
                <w:highlight w:val="lightGray"/>
              </w:rPr>
              <w:fldChar w:fldCharType="begin">
                <w:ffData>
                  <w:name w:val="Text1"/>
                  <w:enabled/>
                  <w:calcOnExit w:val="0"/>
                  <w:textInput/>
                </w:ffData>
              </w:fldChar>
            </w:r>
            <w:r w:rsidRPr="004568F4">
              <w:rPr>
                <w:highlight w:val="lightGray"/>
              </w:rPr>
              <w:instrText xml:space="preserve"> FORMTEXT </w:instrText>
            </w:r>
            <w:r w:rsidRPr="004568F4">
              <w:rPr>
                <w:highlight w:val="lightGray"/>
              </w:rPr>
            </w:r>
            <w:r w:rsidRPr="004568F4">
              <w:rPr>
                <w:highlight w:val="lightGray"/>
              </w:rPr>
              <w:fldChar w:fldCharType="separate"/>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highlight w:val="lightGray"/>
              </w:rPr>
              <w:fldChar w:fldCharType="end"/>
            </w:r>
          </w:p>
        </w:tc>
      </w:tr>
      <w:tr w:rsidR="00091276" w14:paraId="6FAD523C" w14:textId="77777777" w:rsidTr="00D831FA">
        <w:trPr>
          <w:trHeight w:val="399"/>
        </w:trPr>
        <w:tc>
          <w:tcPr>
            <w:tcW w:w="4389" w:type="dxa"/>
            <w:vAlign w:val="center"/>
          </w:tcPr>
          <w:p w14:paraId="4C1FE24A" w14:textId="3306B362" w:rsidR="00091276" w:rsidRDefault="00091276" w:rsidP="00D831FA">
            <w:pPr>
              <w:spacing w:after="0" w:line="240" w:lineRule="auto"/>
              <w:rPr>
                <w:b/>
                <w:bCs/>
              </w:rPr>
            </w:pPr>
            <w:r>
              <w:rPr>
                <w:b/>
                <w:bCs/>
              </w:rPr>
              <w:t>Lebensdauer der Batterie, in Jahren</w:t>
            </w:r>
          </w:p>
        </w:tc>
        <w:tc>
          <w:tcPr>
            <w:tcW w:w="4389" w:type="dxa"/>
            <w:shd w:val="clear" w:color="auto" w:fill="E2EFD9" w:themeFill="accent6" w:themeFillTint="33"/>
            <w:vAlign w:val="center"/>
          </w:tcPr>
          <w:p w14:paraId="7E391A27" w14:textId="039715EE" w:rsidR="00091276" w:rsidRPr="004568F4" w:rsidRDefault="00091276" w:rsidP="00D831FA">
            <w:pPr>
              <w:spacing w:after="0" w:line="240" w:lineRule="auto"/>
              <w:rPr>
                <w:highlight w:val="lightGray"/>
              </w:rPr>
            </w:pPr>
            <w:r w:rsidRPr="004568F4">
              <w:rPr>
                <w:highlight w:val="lightGray"/>
              </w:rPr>
              <w:fldChar w:fldCharType="begin">
                <w:ffData>
                  <w:name w:val="Text1"/>
                  <w:enabled/>
                  <w:calcOnExit w:val="0"/>
                  <w:textInput/>
                </w:ffData>
              </w:fldChar>
            </w:r>
            <w:r w:rsidRPr="004568F4">
              <w:rPr>
                <w:highlight w:val="lightGray"/>
              </w:rPr>
              <w:instrText xml:space="preserve"> FORMTEXT </w:instrText>
            </w:r>
            <w:r w:rsidRPr="004568F4">
              <w:rPr>
                <w:highlight w:val="lightGray"/>
              </w:rPr>
            </w:r>
            <w:r w:rsidRPr="004568F4">
              <w:rPr>
                <w:highlight w:val="lightGray"/>
              </w:rPr>
              <w:fldChar w:fldCharType="separate"/>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highlight w:val="lightGray"/>
              </w:rPr>
              <w:fldChar w:fldCharType="end"/>
            </w:r>
          </w:p>
        </w:tc>
      </w:tr>
      <w:tr w:rsidR="002A4DE7" w14:paraId="0A7DD55C" w14:textId="77777777" w:rsidTr="00D831FA">
        <w:trPr>
          <w:trHeight w:val="399"/>
        </w:trPr>
        <w:tc>
          <w:tcPr>
            <w:tcW w:w="4389" w:type="dxa"/>
            <w:vAlign w:val="center"/>
          </w:tcPr>
          <w:p w14:paraId="137C582B" w14:textId="564A4ECF" w:rsidR="002A4DE7" w:rsidRDefault="00091276" w:rsidP="00D831FA">
            <w:pPr>
              <w:spacing w:after="0" w:line="240" w:lineRule="auto"/>
              <w:rPr>
                <w:b/>
                <w:bCs/>
              </w:rPr>
            </w:pPr>
            <w:r>
              <w:rPr>
                <w:b/>
                <w:bCs/>
              </w:rPr>
              <w:t>Minimale Reichweite bei Auslieferung</w:t>
            </w:r>
          </w:p>
        </w:tc>
        <w:tc>
          <w:tcPr>
            <w:tcW w:w="4389" w:type="dxa"/>
            <w:shd w:val="clear" w:color="auto" w:fill="E2EFD9" w:themeFill="accent6" w:themeFillTint="33"/>
            <w:vAlign w:val="center"/>
          </w:tcPr>
          <w:p w14:paraId="244F1FA5" w14:textId="77777777" w:rsidR="002A4DE7" w:rsidRPr="004568F4" w:rsidRDefault="002A4DE7" w:rsidP="00D831FA">
            <w:pPr>
              <w:spacing w:after="0" w:line="240" w:lineRule="auto"/>
              <w:rPr>
                <w:highlight w:val="lightGray"/>
              </w:rPr>
            </w:pPr>
            <w:r w:rsidRPr="004568F4">
              <w:rPr>
                <w:highlight w:val="lightGray"/>
              </w:rPr>
              <w:fldChar w:fldCharType="begin">
                <w:ffData>
                  <w:name w:val="Text1"/>
                  <w:enabled/>
                  <w:calcOnExit w:val="0"/>
                  <w:textInput/>
                </w:ffData>
              </w:fldChar>
            </w:r>
            <w:r w:rsidRPr="004568F4">
              <w:rPr>
                <w:highlight w:val="lightGray"/>
              </w:rPr>
              <w:instrText xml:space="preserve"> FORMTEXT </w:instrText>
            </w:r>
            <w:r w:rsidRPr="004568F4">
              <w:rPr>
                <w:highlight w:val="lightGray"/>
              </w:rPr>
            </w:r>
            <w:r w:rsidRPr="004568F4">
              <w:rPr>
                <w:highlight w:val="lightGray"/>
              </w:rPr>
              <w:fldChar w:fldCharType="separate"/>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highlight w:val="lightGray"/>
              </w:rPr>
              <w:fldChar w:fldCharType="end"/>
            </w:r>
          </w:p>
        </w:tc>
      </w:tr>
      <w:tr w:rsidR="002A4DE7" w14:paraId="029CB9A8" w14:textId="77777777" w:rsidTr="00D831FA">
        <w:trPr>
          <w:trHeight w:val="399"/>
        </w:trPr>
        <w:tc>
          <w:tcPr>
            <w:tcW w:w="4389" w:type="dxa"/>
            <w:vAlign w:val="center"/>
          </w:tcPr>
          <w:p w14:paraId="186EEACA" w14:textId="7FB83126" w:rsidR="002A4DE7" w:rsidRDefault="00091276" w:rsidP="00D831FA">
            <w:pPr>
              <w:spacing w:after="0" w:line="240" w:lineRule="auto"/>
              <w:rPr>
                <w:b/>
                <w:bCs/>
              </w:rPr>
            </w:pPr>
            <w:r>
              <w:rPr>
                <w:b/>
                <w:bCs/>
              </w:rPr>
              <w:t>Minimale Reichweite am Ende der Batterielebensdauer</w:t>
            </w:r>
          </w:p>
        </w:tc>
        <w:tc>
          <w:tcPr>
            <w:tcW w:w="4389" w:type="dxa"/>
            <w:shd w:val="clear" w:color="auto" w:fill="E2EFD9" w:themeFill="accent6" w:themeFillTint="33"/>
            <w:vAlign w:val="center"/>
          </w:tcPr>
          <w:p w14:paraId="7231FBFB" w14:textId="77777777" w:rsidR="002A4DE7" w:rsidRPr="004568F4" w:rsidRDefault="002A4DE7" w:rsidP="00D831FA">
            <w:pPr>
              <w:spacing w:after="0" w:line="240" w:lineRule="auto"/>
              <w:rPr>
                <w:highlight w:val="lightGray"/>
              </w:rPr>
            </w:pPr>
            <w:r w:rsidRPr="004568F4">
              <w:rPr>
                <w:highlight w:val="lightGray"/>
              </w:rPr>
              <w:fldChar w:fldCharType="begin">
                <w:ffData>
                  <w:name w:val="Text1"/>
                  <w:enabled/>
                  <w:calcOnExit w:val="0"/>
                  <w:textInput/>
                </w:ffData>
              </w:fldChar>
            </w:r>
            <w:r w:rsidRPr="004568F4">
              <w:rPr>
                <w:highlight w:val="lightGray"/>
              </w:rPr>
              <w:instrText xml:space="preserve"> FORMTEXT </w:instrText>
            </w:r>
            <w:r w:rsidRPr="004568F4">
              <w:rPr>
                <w:highlight w:val="lightGray"/>
              </w:rPr>
            </w:r>
            <w:r w:rsidRPr="004568F4">
              <w:rPr>
                <w:highlight w:val="lightGray"/>
              </w:rPr>
              <w:fldChar w:fldCharType="separate"/>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highlight w:val="lightGray"/>
              </w:rPr>
              <w:fldChar w:fldCharType="end"/>
            </w:r>
          </w:p>
        </w:tc>
      </w:tr>
      <w:tr w:rsidR="00091276" w14:paraId="7E1B3DE9" w14:textId="77777777" w:rsidTr="00D831FA">
        <w:trPr>
          <w:trHeight w:val="399"/>
        </w:trPr>
        <w:tc>
          <w:tcPr>
            <w:tcW w:w="4389" w:type="dxa"/>
            <w:vAlign w:val="center"/>
          </w:tcPr>
          <w:p w14:paraId="7DB1A31E" w14:textId="01EBB98F" w:rsidR="00091276" w:rsidRDefault="00091276" w:rsidP="00D831FA">
            <w:pPr>
              <w:spacing w:after="0" w:line="240" w:lineRule="auto"/>
              <w:rPr>
                <w:b/>
                <w:bCs/>
              </w:rPr>
            </w:pPr>
            <w:r>
              <w:rPr>
                <w:b/>
                <w:bCs/>
              </w:rPr>
              <w:t>Minimale Reichweite nach 12 Jahren</w:t>
            </w:r>
          </w:p>
        </w:tc>
        <w:tc>
          <w:tcPr>
            <w:tcW w:w="4389" w:type="dxa"/>
            <w:shd w:val="clear" w:color="auto" w:fill="E2EFD9" w:themeFill="accent6" w:themeFillTint="33"/>
            <w:vAlign w:val="center"/>
          </w:tcPr>
          <w:p w14:paraId="22CBC397" w14:textId="1F6ED38F" w:rsidR="00091276" w:rsidRPr="004568F4" w:rsidRDefault="00091276" w:rsidP="00D831FA">
            <w:pPr>
              <w:spacing w:after="0" w:line="240" w:lineRule="auto"/>
              <w:rPr>
                <w:highlight w:val="lightGray"/>
              </w:rPr>
            </w:pPr>
            <w:r w:rsidRPr="004568F4">
              <w:rPr>
                <w:highlight w:val="lightGray"/>
              </w:rPr>
              <w:fldChar w:fldCharType="begin">
                <w:ffData>
                  <w:name w:val="Text1"/>
                  <w:enabled/>
                  <w:calcOnExit w:val="0"/>
                  <w:textInput/>
                </w:ffData>
              </w:fldChar>
            </w:r>
            <w:r w:rsidRPr="004568F4">
              <w:rPr>
                <w:highlight w:val="lightGray"/>
              </w:rPr>
              <w:instrText xml:space="preserve"> FORMTEXT </w:instrText>
            </w:r>
            <w:r w:rsidRPr="004568F4">
              <w:rPr>
                <w:highlight w:val="lightGray"/>
              </w:rPr>
            </w:r>
            <w:r w:rsidRPr="004568F4">
              <w:rPr>
                <w:highlight w:val="lightGray"/>
              </w:rPr>
              <w:fldChar w:fldCharType="separate"/>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highlight w:val="lightGray"/>
              </w:rPr>
              <w:fldChar w:fldCharType="end"/>
            </w:r>
          </w:p>
        </w:tc>
      </w:tr>
      <w:tr w:rsidR="00091276" w14:paraId="74B9D6D8" w14:textId="5B77166D" w:rsidTr="00D831FA">
        <w:trPr>
          <w:trHeight w:val="399"/>
        </w:trPr>
        <w:tc>
          <w:tcPr>
            <w:tcW w:w="4389" w:type="dxa"/>
            <w:vAlign w:val="center"/>
          </w:tcPr>
          <w:p w14:paraId="54B1557C" w14:textId="5D8CED5C" w:rsidR="00091276" w:rsidRDefault="00091276" w:rsidP="00D831FA">
            <w:pPr>
              <w:spacing w:after="0" w:line="240" w:lineRule="auto"/>
              <w:rPr>
                <w:b/>
                <w:bCs/>
              </w:rPr>
            </w:pPr>
            <w:r>
              <w:rPr>
                <w:b/>
                <w:bCs/>
              </w:rPr>
              <w:t>Mittlerer Energieverbrauch in kWh/km, VECTO low</w:t>
            </w:r>
            <w:r w:rsidR="00BD5B56">
              <w:rPr>
                <w:b/>
                <w:bCs/>
              </w:rPr>
              <w:t xml:space="preserve"> [Soll-Angabe]</w:t>
            </w:r>
          </w:p>
        </w:tc>
        <w:tc>
          <w:tcPr>
            <w:tcW w:w="4389" w:type="dxa"/>
            <w:shd w:val="clear" w:color="auto" w:fill="E2EFD9" w:themeFill="accent6" w:themeFillTint="33"/>
            <w:vAlign w:val="center"/>
          </w:tcPr>
          <w:p w14:paraId="322947F2" w14:textId="1E9F2C66" w:rsidR="00091276" w:rsidRPr="004568F4" w:rsidRDefault="00091276" w:rsidP="00D831FA">
            <w:pPr>
              <w:spacing w:after="0" w:line="240" w:lineRule="auto"/>
              <w:rPr>
                <w:highlight w:val="lightGray"/>
              </w:rPr>
            </w:pPr>
            <w:r w:rsidRPr="004568F4">
              <w:rPr>
                <w:highlight w:val="lightGray"/>
              </w:rPr>
              <w:fldChar w:fldCharType="begin">
                <w:ffData>
                  <w:name w:val="Text1"/>
                  <w:enabled/>
                  <w:calcOnExit w:val="0"/>
                  <w:textInput/>
                </w:ffData>
              </w:fldChar>
            </w:r>
            <w:r w:rsidRPr="004568F4">
              <w:rPr>
                <w:highlight w:val="lightGray"/>
              </w:rPr>
              <w:instrText xml:space="preserve"> FORMTEXT </w:instrText>
            </w:r>
            <w:r w:rsidRPr="004568F4">
              <w:rPr>
                <w:highlight w:val="lightGray"/>
              </w:rPr>
            </w:r>
            <w:r w:rsidRPr="004568F4">
              <w:rPr>
                <w:highlight w:val="lightGray"/>
              </w:rPr>
              <w:fldChar w:fldCharType="separate"/>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highlight w:val="lightGray"/>
              </w:rPr>
              <w:fldChar w:fldCharType="end"/>
            </w:r>
          </w:p>
        </w:tc>
      </w:tr>
      <w:tr w:rsidR="00091276" w14:paraId="5A640156" w14:textId="42A0E723" w:rsidTr="00D831FA">
        <w:trPr>
          <w:trHeight w:val="399"/>
        </w:trPr>
        <w:tc>
          <w:tcPr>
            <w:tcW w:w="4389" w:type="dxa"/>
            <w:vAlign w:val="center"/>
          </w:tcPr>
          <w:p w14:paraId="6A89CAAE" w14:textId="7BAC9D99" w:rsidR="00091276" w:rsidRDefault="00091276" w:rsidP="00D831FA">
            <w:pPr>
              <w:spacing w:after="0" w:line="240" w:lineRule="auto"/>
              <w:rPr>
                <w:b/>
                <w:bCs/>
              </w:rPr>
            </w:pPr>
            <w:r>
              <w:rPr>
                <w:b/>
                <w:bCs/>
              </w:rPr>
              <w:t>Mittlerer Energieverbrauch in kWh/km, VECTO representative</w:t>
            </w:r>
            <w:r w:rsidR="00BD5B56">
              <w:rPr>
                <w:b/>
                <w:bCs/>
              </w:rPr>
              <w:t xml:space="preserve"> [Soll-Angabe]</w:t>
            </w:r>
          </w:p>
        </w:tc>
        <w:tc>
          <w:tcPr>
            <w:tcW w:w="4389" w:type="dxa"/>
            <w:shd w:val="clear" w:color="auto" w:fill="E2EFD9" w:themeFill="accent6" w:themeFillTint="33"/>
            <w:vAlign w:val="center"/>
          </w:tcPr>
          <w:p w14:paraId="43316E5F" w14:textId="7CA43562" w:rsidR="00091276" w:rsidRPr="004568F4" w:rsidRDefault="00091276" w:rsidP="00D831FA">
            <w:pPr>
              <w:spacing w:after="0" w:line="240" w:lineRule="auto"/>
              <w:rPr>
                <w:highlight w:val="lightGray"/>
              </w:rPr>
            </w:pPr>
            <w:r w:rsidRPr="004568F4">
              <w:rPr>
                <w:highlight w:val="lightGray"/>
              </w:rPr>
              <w:fldChar w:fldCharType="begin">
                <w:ffData>
                  <w:name w:val="Text1"/>
                  <w:enabled/>
                  <w:calcOnExit w:val="0"/>
                  <w:textInput/>
                </w:ffData>
              </w:fldChar>
            </w:r>
            <w:r w:rsidRPr="004568F4">
              <w:rPr>
                <w:highlight w:val="lightGray"/>
              </w:rPr>
              <w:instrText xml:space="preserve"> FORMTEXT </w:instrText>
            </w:r>
            <w:r w:rsidRPr="004568F4">
              <w:rPr>
                <w:highlight w:val="lightGray"/>
              </w:rPr>
            </w:r>
            <w:r w:rsidRPr="004568F4">
              <w:rPr>
                <w:highlight w:val="lightGray"/>
              </w:rPr>
              <w:fldChar w:fldCharType="separate"/>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highlight w:val="lightGray"/>
              </w:rPr>
              <w:fldChar w:fldCharType="end"/>
            </w:r>
          </w:p>
        </w:tc>
      </w:tr>
      <w:tr w:rsidR="007D7672" w14:paraId="5F127087" w14:textId="77777777" w:rsidTr="00D831FA">
        <w:trPr>
          <w:trHeight w:val="399"/>
        </w:trPr>
        <w:tc>
          <w:tcPr>
            <w:tcW w:w="4389" w:type="dxa"/>
            <w:vAlign w:val="center"/>
          </w:tcPr>
          <w:p w14:paraId="46057642" w14:textId="1E651374" w:rsidR="007D7672" w:rsidRDefault="007D7672" w:rsidP="00D831FA">
            <w:pPr>
              <w:spacing w:after="0" w:line="240" w:lineRule="auto"/>
              <w:rPr>
                <w:b/>
                <w:bCs/>
              </w:rPr>
            </w:pPr>
            <w:r>
              <w:rPr>
                <w:b/>
                <w:bCs/>
              </w:rPr>
              <w:t>Maximaler Energieverbrauch in kWh/km zur Berechnung der minimalen Reichweite</w:t>
            </w:r>
          </w:p>
        </w:tc>
        <w:tc>
          <w:tcPr>
            <w:tcW w:w="4389" w:type="dxa"/>
            <w:shd w:val="clear" w:color="auto" w:fill="E2EFD9" w:themeFill="accent6" w:themeFillTint="33"/>
            <w:vAlign w:val="center"/>
          </w:tcPr>
          <w:p w14:paraId="5A969D03" w14:textId="35294D5A" w:rsidR="007D7672" w:rsidRPr="004568F4" w:rsidRDefault="007D7672" w:rsidP="00D831FA">
            <w:pPr>
              <w:spacing w:after="0" w:line="240" w:lineRule="auto"/>
              <w:rPr>
                <w:highlight w:val="lightGray"/>
              </w:rPr>
            </w:pPr>
            <w:r w:rsidRPr="004568F4">
              <w:rPr>
                <w:highlight w:val="lightGray"/>
              </w:rPr>
              <w:fldChar w:fldCharType="begin">
                <w:ffData>
                  <w:name w:val="Text1"/>
                  <w:enabled/>
                  <w:calcOnExit w:val="0"/>
                  <w:textInput/>
                </w:ffData>
              </w:fldChar>
            </w:r>
            <w:r w:rsidRPr="004568F4">
              <w:rPr>
                <w:highlight w:val="lightGray"/>
              </w:rPr>
              <w:instrText xml:space="preserve"> FORMTEXT </w:instrText>
            </w:r>
            <w:r w:rsidRPr="004568F4">
              <w:rPr>
                <w:highlight w:val="lightGray"/>
              </w:rPr>
            </w:r>
            <w:r w:rsidRPr="004568F4">
              <w:rPr>
                <w:highlight w:val="lightGray"/>
              </w:rPr>
              <w:fldChar w:fldCharType="separate"/>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highlight w:val="lightGray"/>
              </w:rPr>
              <w:fldChar w:fldCharType="end"/>
            </w:r>
          </w:p>
        </w:tc>
      </w:tr>
      <w:tr w:rsidR="007D7672" w14:paraId="46BD1277" w14:textId="77777777" w:rsidTr="00D831FA">
        <w:trPr>
          <w:trHeight w:val="399"/>
        </w:trPr>
        <w:tc>
          <w:tcPr>
            <w:tcW w:w="4389" w:type="dxa"/>
            <w:vAlign w:val="center"/>
          </w:tcPr>
          <w:p w14:paraId="5C00D898" w14:textId="1E2073D9" w:rsidR="007D7672" w:rsidRDefault="007D7672" w:rsidP="00D831FA">
            <w:pPr>
              <w:spacing w:after="0" w:line="240" w:lineRule="auto"/>
              <w:rPr>
                <w:b/>
                <w:bCs/>
              </w:rPr>
            </w:pPr>
            <w:r>
              <w:rPr>
                <w:b/>
                <w:bCs/>
              </w:rPr>
              <w:t>Angaben zu den Konditionen, unter denen, die minimale Reichweite erreicht wird (Temperatur, Fahrgastanzahl, Fahrzeugkonfiguration)</w:t>
            </w:r>
          </w:p>
        </w:tc>
        <w:tc>
          <w:tcPr>
            <w:tcW w:w="4389" w:type="dxa"/>
            <w:shd w:val="clear" w:color="auto" w:fill="E2EFD9" w:themeFill="accent6" w:themeFillTint="33"/>
            <w:vAlign w:val="center"/>
          </w:tcPr>
          <w:p w14:paraId="27822473" w14:textId="1CA7AF56" w:rsidR="007D7672" w:rsidRPr="004568F4" w:rsidRDefault="007D7672" w:rsidP="00D831FA">
            <w:pPr>
              <w:spacing w:after="0" w:line="240" w:lineRule="auto"/>
              <w:rPr>
                <w:highlight w:val="lightGray"/>
              </w:rPr>
            </w:pPr>
            <w:r w:rsidRPr="004568F4">
              <w:rPr>
                <w:highlight w:val="lightGray"/>
              </w:rPr>
              <w:fldChar w:fldCharType="begin">
                <w:ffData>
                  <w:name w:val="Text1"/>
                  <w:enabled/>
                  <w:calcOnExit w:val="0"/>
                  <w:textInput/>
                </w:ffData>
              </w:fldChar>
            </w:r>
            <w:r w:rsidRPr="004568F4">
              <w:rPr>
                <w:highlight w:val="lightGray"/>
              </w:rPr>
              <w:instrText xml:space="preserve"> FORMTEXT </w:instrText>
            </w:r>
            <w:r w:rsidRPr="004568F4">
              <w:rPr>
                <w:highlight w:val="lightGray"/>
              </w:rPr>
            </w:r>
            <w:r w:rsidRPr="004568F4">
              <w:rPr>
                <w:highlight w:val="lightGray"/>
              </w:rPr>
              <w:fldChar w:fldCharType="separate"/>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highlight w:val="lightGray"/>
              </w:rPr>
              <w:fldChar w:fldCharType="end"/>
            </w:r>
          </w:p>
        </w:tc>
      </w:tr>
      <w:tr w:rsidR="00F30E89" w14:paraId="3AE556AC" w14:textId="77777777" w:rsidTr="00D831FA">
        <w:trPr>
          <w:trHeight w:val="399"/>
        </w:trPr>
        <w:tc>
          <w:tcPr>
            <w:tcW w:w="4389" w:type="dxa"/>
            <w:vAlign w:val="center"/>
          </w:tcPr>
          <w:p w14:paraId="5FF5C5E4" w14:textId="5D96F82D" w:rsidR="00F30E89" w:rsidRDefault="00F30E89" w:rsidP="00D831FA">
            <w:pPr>
              <w:spacing w:after="0" w:line="240" w:lineRule="auto"/>
              <w:rPr>
                <w:b/>
                <w:bCs/>
              </w:rPr>
            </w:pPr>
            <w:r>
              <w:rPr>
                <w:b/>
                <w:bCs/>
              </w:rPr>
              <w:t xml:space="preserve">Mittlerer Verbrauch der </w:t>
            </w:r>
            <w:r w:rsidR="002C26AA">
              <w:rPr>
                <w:b/>
                <w:bCs/>
              </w:rPr>
              <w:t>Wärmepumpe</w:t>
            </w:r>
            <w:r>
              <w:rPr>
                <w:b/>
                <w:bCs/>
              </w:rPr>
              <w:t xml:space="preserve"> in </w:t>
            </w:r>
            <w:r w:rsidR="002C26AA">
              <w:rPr>
                <w:b/>
                <w:bCs/>
              </w:rPr>
              <w:t>kWh</w:t>
            </w:r>
            <w:r>
              <w:rPr>
                <w:b/>
                <w:bCs/>
              </w:rPr>
              <w:t>/km</w:t>
            </w:r>
          </w:p>
        </w:tc>
        <w:tc>
          <w:tcPr>
            <w:tcW w:w="4389" w:type="dxa"/>
            <w:shd w:val="clear" w:color="auto" w:fill="E2EFD9" w:themeFill="accent6" w:themeFillTint="33"/>
            <w:vAlign w:val="center"/>
          </w:tcPr>
          <w:p w14:paraId="72B5936B" w14:textId="6CD82BD0" w:rsidR="00F30E89" w:rsidRPr="004568F4" w:rsidRDefault="00F30E89" w:rsidP="00D831FA">
            <w:pPr>
              <w:spacing w:after="0" w:line="240" w:lineRule="auto"/>
              <w:rPr>
                <w:highlight w:val="lightGray"/>
              </w:rPr>
            </w:pPr>
            <w:r w:rsidRPr="004568F4">
              <w:rPr>
                <w:highlight w:val="lightGray"/>
              </w:rPr>
              <w:fldChar w:fldCharType="begin">
                <w:ffData>
                  <w:name w:val="Text1"/>
                  <w:enabled/>
                  <w:calcOnExit w:val="0"/>
                  <w:textInput/>
                </w:ffData>
              </w:fldChar>
            </w:r>
            <w:r w:rsidRPr="004568F4">
              <w:rPr>
                <w:highlight w:val="lightGray"/>
              </w:rPr>
              <w:instrText xml:space="preserve"> FORMTEXT </w:instrText>
            </w:r>
            <w:r w:rsidRPr="004568F4">
              <w:rPr>
                <w:highlight w:val="lightGray"/>
              </w:rPr>
            </w:r>
            <w:r w:rsidRPr="004568F4">
              <w:rPr>
                <w:highlight w:val="lightGray"/>
              </w:rPr>
              <w:fldChar w:fldCharType="separate"/>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highlight w:val="lightGray"/>
              </w:rPr>
              <w:fldChar w:fldCharType="end"/>
            </w:r>
          </w:p>
        </w:tc>
      </w:tr>
    </w:tbl>
    <w:p w14:paraId="1DC2D2EB" w14:textId="7FCF0EF3" w:rsidR="00F44AF1" w:rsidRPr="00922F89" w:rsidRDefault="00F44AF1" w:rsidP="001B74AE">
      <w:pPr>
        <w:pStyle w:val="Formatvorlage3"/>
        <w:spacing w:before="120"/>
      </w:pPr>
      <w:bookmarkStart w:id="93" w:name="_Toc226451463"/>
      <w:bookmarkStart w:id="94" w:name="_Toc226451664"/>
      <w:bookmarkStart w:id="95" w:name="_Toc226451863"/>
      <w:bookmarkStart w:id="96" w:name="_Toc226452062"/>
      <w:bookmarkStart w:id="97" w:name="_Toc226452260"/>
      <w:bookmarkStart w:id="98" w:name="_Toc226541980"/>
      <w:bookmarkStart w:id="99" w:name="_Toc226542185"/>
      <w:bookmarkStart w:id="100" w:name="_Toc226542388"/>
      <w:bookmarkStart w:id="101" w:name="_Toc226542793"/>
      <w:bookmarkStart w:id="102" w:name="_Toc226542995"/>
      <w:bookmarkStart w:id="103" w:name="_Toc226543196"/>
      <w:bookmarkStart w:id="104" w:name="_Toc232592933"/>
      <w:bookmarkEnd w:id="93"/>
      <w:bookmarkEnd w:id="94"/>
      <w:bookmarkEnd w:id="95"/>
      <w:bookmarkEnd w:id="96"/>
      <w:bookmarkEnd w:id="97"/>
      <w:bookmarkEnd w:id="98"/>
      <w:bookmarkEnd w:id="99"/>
      <w:bookmarkEnd w:id="100"/>
      <w:bookmarkEnd w:id="101"/>
      <w:bookmarkEnd w:id="102"/>
      <w:bookmarkEnd w:id="103"/>
      <w:r w:rsidRPr="00922F89">
        <w:t>Nachladeverfahren</w:t>
      </w:r>
      <w:bookmarkEnd w:id="104"/>
    </w:p>
    <w:p w14:paraId="5B70D2CC" w14:textId="56D61E80" w:rsidR="00F44AF1" w:rsidRDefault="00F44AF1" w:rsidP="00AE72FD">
      <w:pPr>
        <w:ind w:left="709"/>
      </w:pPr>
      <w:r>
        <w:t>Plug-in-Laden / Kabelladung</w:t>
      </w:r>
      <w:r w:rsidR="006C1354">
        <w:t>:</w:t>
      </w:r>
    </w:p>
    <w:p w14:paraId="1253C9A8" w14:textId="77777777" w:rsidR="00F44AF1" w:rsidRDefault="00F44AF1" w:rsidP="00052C1F">
      <w:pPr>
        <w:numPr>
          <w:ilvl w:val="0"/>
          <w:numId w:val="1"/>
        </w:numPr>
        <w:ind w:left="993" w:hanging="284"/>
      </w:pPr>
      <w:r w:rsidRPr="00EB2FA0">
        <w:t>Ladestecker</w:t>
      </w:r>
      <w:r>
        <w:t>:</w:t>
      </w:r>
      <w:r w:rsidRPr="00EB2FA0">
        <w:t xml:space="preserve"> </w:t>
      </w:r>
      <w:r>
        <w:t xml:space="preserve">Typ CCS/Combo 2 entsprechend aktueller </w:t>
      </w:r>
      <w:r w:rsidRPr="00EB2FA0">
        <w:t>Norm</w:t>
      </w:r>
    </w:p>
    <w:p w14:paraId="336BFAF0" w14:textId="0336347E" w:rsidR="00F44AF1" w:rsidRDefault="00F44AF1" w:rsidP="00052C1F">
      <w:pPr>
        <w:numPr>
          <w:ilvl w:val="0"/>
          <w:numId w:val="1"/>
        </w:numPr>
        <w:ind w:left="993" w:hanging="284"/>
      </w:pPr>
      <w:r>
        <w:t>Max. Ladeleistung: bis 1</w:t>
      </w:r>
      <w:r w:rsidR="002D504A">
        <w:t>50</w:t>
      </w:r>
      <w:r>
        <w:t xml:space="preserve"> kW</w:t>
      </w:r>
    </w:p>
    <w:p w14:paraId="508698E9" w14:textId="3C605F6F" w:rsidR="00F44AF1" w:rsidRDefault="00AE72FD" w:rsidP="00AE72FD">
      <w:pPr>
        <w:ind w:left="709"/>
      </w:pPr>
      <w:r>
        <w:t xml:space="preserve">2 </w:t>
      </w:r>
      <w:r w:rsidR="00F44AF1" w:rsidRPr="00EB2FA0">
        <w:t>Lade</w:t>
      </w:r>
      <w:r w:rsidR="000A17BC">
        <w:t>buchs</w:t>
      </w:r>
      <w:r>
        <w:t>en</w:t>
      </w:r>
      <w:r w:rsidR="006C1354">
        <w:t>:</w:t>
      </w:r>
    </w:p>
    <w:p w14:paraId="56A506AC" w14:textId="77777777" w:rsidR="00F44AF1" w:rsidRDefault="00F44AF1" w:rsidP="00052C1F">
      <w:pPr>
        <w:numPr>
          <w:ilvl w:val="0"/>
          <w:numId w:val="1"/>
        </w:numPr>
        <w:ind w:left="993" w:hanging="284"/>
      </w:pPr>
      <w:r w:rsidRPr="00EB2FA0">
        <w:t>an rechter Fahrzeugseite vorne, im Bereich der Vorderachse sowie</w:t>
      </w:r>
    </w:p>
    <w:p w14:paraId="13FDE122" w14:textId="77777777" w:rsidR="00F44AF1" w:rsidRDefault="00F44AF1" w:rsidP="00052C1F">
      <w:pPr>
        <w:numPr>
          <w:ilvl w:val="0"/>
          <w:numId w:val="1"/>
        </w:numPr>
        <w:ind w:left="993" w:hanging="284"/>
      </w:pPr>
      <w:r w:rsidRPr="00EB2FA0">
        <w:t>am Fahrzeugheck hinter separater Klappe.</w:t>
      </w:r>
    </w:p>
    <w:p w14:paraId="3CD39F4F" w14:textId="25016F7B" w:rsidR="00F44AF1" w:rsidRDefault="00F44AF1" w:rsidP="00F44AF1">
      <w:pPr>
        <w:ind w:left="709"/>
      </w:pPr>
      <w:r w:rsidRPr="00F44AF1">
        <w:lastRenderedPageBreak/>
        <w:t>Die Kommunikation zwischen Fahrzeug und Ladegerät muss für die Steckerladung gemäß ISO 15118 möglich sein.</w:t>
      </w:r>
    </w:p>
    <w:p w14:paraId="3A6B81D6" w14:textId="4035F86C" w:rsidR="00F44AF1" w:rsidRDefault="00F44AF1" w:rsidP="00F44AF1">
      <w:pPr>
        <w:ind w:left="709"/>
      </w:pPr>
      <w:r>
        <w:t>Das Fahrzeug muss mit einem Combined AC/DC Charging System (CCS 2.0) Fahrzeug-Inlet nach IEC 62196-3 zur Ladung nach IEC 61851-23 ausgestattet sein.</w:t>
      </w:r>
    </w:p>
    <w:p w14:paraId="0C2BEB93" w14:textId="3BB4FCF8" w:rsidR="00506139" w:rsidRDefault="00506139" w:rsidP="00F44AF1">
      <w:pPr>
        <w:ind w:left="709"/>
      </w:pPr>
      <w:r w:rsidRPr="00506139">
        <w:t>Alle Ladeschnittstellen sind von innen beleuchtet, sobald die Abdeckklappe geöffnet ist</w:t>
      </w:r>
      <w:r>
        <w:t>.</w:t>
      </w:r>
    </w:p>
    <w:p w14:paraId="6C7CD444" w14:textId="583A083A" w:rsidR="00506139" w:rsidRDefault="00506139" w:rsidP="00F44AF1">
      <w:pPr>
        <w:ind w:left="709"/>
      </w:pPr>
      <w:r w:rsidRPr="00506139">
        <w:t xml:space="preserve">Die Ladeschnittstelle muss eine klappbare Abdeckung haben, es sind </w:t>
      </w:r>
      <w:r w:rsidRPr="00206032">
        <w:rPr>
          <w:b/>
          <w:bCs/>
          <w:u w:val="single"/>
        </w:rPr>
        <w:t>keine</w:t>
      </w:r>
      <w:r w:rsidRPr="00506139">
        <w:t xml:space="preserve"> Gummiabdeckkappen erwünscht </w:t>
      </w:r>
      <w:r>
        <w:t>(</w:t>
      </w:r>
      <w:r w:rsidRPr="00506139">
        <w:t>Be</w:t>
      </w:r>
      <w:r>
        <w:t>i</w:t>
      </w:r>
      <w:r w:rsidRPr="00506139">
        <w:t>spiel</w:t>
      </w:r>
      <w:r>
        <w:t>:</w:t>
      </w:r>
      <w:r w:rsidRPr="00506139">
        <w:t xml:space="preserve"> TE Connectivity Eingangssteckdose/Buchse</w:t>
      </w:r>
      <w:r>
        <w:t xml:space="preserve">, </w:t>
      </w:r>
      <w:r w:rsidRPr="00506139">
        <w:t>mit einer Klappe versehen</w:t>
      </w:r>
      <w:r>
        <w:t>)</w:t>
      </w:r>
      <w:r w:rsidRPr="00506139">
        <w:t>.</w:t>
      </w:r>
    </w:p>
    <w:p w14:paraId="54A77708" w14:textId="455A9048" w:rsidR="00506139" w:rsidRDefault="00506139" w:rsidP="00F44AF1">
      <w:pPr>
        <w:ind w:left="709"/>
      </w:pPr>
      <w:r w:rsidRPr="00506139">
        <w:t xml:space="preserve">Der Ladevorgang </w:t>
      </w:r>
      <w:r w:rsidR="008E4FF2">
        <w:t>muss</w:t>
      </w:r>
      <w:r w:rsidRPr="00506139">
        <w:t xml:space="preserve"> nach dem Stecken des Ladesteckers ohne weitere Handlungen durch einen Bediener automatisch starten (Plug-and-Charge).</w:t>
      </w:r>
    </w:p>
    <w:p w14:paraId="65C2C3D2" w14:textId="3E5DF39F" w:rsidR="001F6343" w:rsidRDefault="001F6343" w:rsidP="00F44AF1">
      <w:pPr>
        <w:ind w:left="709"/>
      </w:pPr>
      <w:r w:rsidRPr="001F6343">
        <w:t xml:space="preserve">Auch nach Abschluss der Traktionsbatterieladung </w:t>
      </w:r>
      <w:r w:rsidR="008E4FF2">
        <w:t>muss</w:t>
      </w:r>
      <w:r w:rsidRPr="001F6343">
        <w:t xml:space="preserve"> die </w:t>
      </w:r>
      <w:r>
        <w:t>24V-</w:t>
      </w:r>
      <w:r w:rsidRPr="001F6343">
        <w:t>Bordbatterien weiterhin geladen bzw. auf maximalem Ladezustand gehalten werden, bis der Ladestecker entfernt wird.</w:t>
      </w:r>
      <w:r w:rsidR="00EC6D40">
        <w:t xml:space="preserve"> </w:t>
      </w:r>
      <w:r w:rsidR="00EC6D40" w:rsidRPr="00EC6D40">
        <w:t>Nach Entfernen des Ladesteckers dürfen sich die 24V-Bordbatterien nicht entladen bzw. es muss ein Kontrollmechanismus eingebaut sein, der ein Tiefentladen verhindert.</w:t>
      </w:r>
    </w:p>
    <w:p w14:paraId="52168D4E" w14:textId="418CF69D" w:rsidR="00F44AF1" w:rsidRPr="001B214F" w:rsidRDefault="00F44AF1" w:rsidP="00F44AF1">
      <w:pPr>
        <w:pStyle w:val="Formatvorlage3"/>
      </w:pPr>
      <w:bookmarkStart w:id="105" w:name="_Toc226451465"/>
      <w:bookmarkStart w:id="106" w:name="_Toc226451666"/>
      <w:bookmarkStart w:id="107" w:name="_Toc226451865"/>
      <w:bookmarkStart w:id="108" w:name="_Toc226452064"/>
      <w:bookmarkStart w:id="109" w:name="_Toc226452262"/>
      <w:bookmarkStart w:id="110" w:name="_Toc226541982"/>
      <w:bookmarkStart w:id="111" w:name="_Toc226542187"/>
      <w:bookmarkStart w:id="112" w:name="_Toc226542390"/>
      <w:bookmarkStart w:id="113" w:name="_Toc226542795"/>
      <w:bookmarkStart w:id="114" w:name="_Toc226542997"/>
      <w:bookmarkStart w:id="115" w:name="_Toc226543198"/>
      <w:bookmarkStart w:id="116" w:name="_Toc232592934"/>
      <w:bookmarkEnd w:id="105"/>
      <w:bookmarkEnd w:id="106"/>
      <w:bookmarkEnd w:id="107"/>
      <w:bookmarkEnd w:id="108"/>
      <w:bookmarkEnd w:id="109"/>
      <w:bookmarkEnd w:id="110"/>
      <w:bookmarkEnd w:id="111"/>
      <w:bookmarkEnd w:id="112"/>
      <w:bookmarkEnd w:id="113"/>
      <w:bookmarkEnd w:id="114"/>
      <w:bookmarkEnd w:id="115"/>
      <w:r w:rsidRPr="00F44AF1">
        <w:t>Batteriemanagementsystem</w:t>
      </w:r>
      <w:bookmarkEnd w:id="116"/>
    </w:p>
    <w:p w14:paraId="3D760787" w14:textId="77777777" w:rsidR="00052C1F" w:rsidRDefault="00F44AF1" w:rsidP="00F44AF1">
      <w:pPr>
        <w:ind w:left="709"/>
      </w:pPr>
      <w:r w:rsidRPr="00F44AF1">
        <w:t xml:space="preserve">Für die Regelung und Überwachung des Hauptenergiespeichers ist ein Batteriemanagementsystem vorzusehen. </w:t>
      </w:r>
    </w:p>
    <w:p w14:paraId="0D33358B" w14:textId="0F157B69" w:rsidR="00F44AF1" w:rsidRDefault="00F44AF1" w:rsidP="00F44AF1">
      <w:pPr>
        <w:ind w:left="709"/>
      </w:pPr>
      <w:r w:rsidRPr="00F44AF1">
        <w:t xml:space="preserve">Folgende Funktionen </w:t>
      </w:r>
      <w:r w:rsidR="00687932">
        <w:t>müssen</w:t>
      </w:r>
      <w:r w:rsidRPr="00F44AF1">
        <w:t xml:space="preserve"> darin mindestens realisiert werden:</w:t>
      </w:r>
    </w:p>
    <w:p w14:paraId="79A890D9" w14:textId="3E845147" w:rsidR="00F44AF1" w:rsidRDefault="00F44AF1" w:rsidP="00052C1F">
      <w:pPr>
        <w:numPr>
          <w:ilvl w:val="0"/>
          <w:numId w:val="1"/>
        </w:numPr>
        <w:ind w:left="993" w:hanging="284"/>
      </w:pPr>
      <w:r w:rsidRPr="00F44AF1">
        <w:t>Bestimmung und Anzeige des Ladezustandes (SoC)</w:t>
      </w:r>
    </w:p>
    <w:p w14:paraId="695A0BD1" w14:textId="196853A5" w:rsidR="00F44AF1" w:rsidRDefault="00F44AF1" w:rsidP="00052C1F">
      <w:pPr>
        <w:numPr>
          <w:ilvl w:val="0"/>
          <w:numId w:val="1"/>
        </w:numPr>
        <w:ind w:left="993" w:hanging="284"/>
      </w:pPr>
      <w:r w:rsidRPr="00F44AF1">
        <w:t>Bestimmung und Archivierung des Gesundheitszustandes der Zellen (SoH)</w:t>
      </w:r>
    </w:p>
    <w:p w14:paraId="3F59241B" w14:textId="7089DD2E" w:rsidR="00F44AF1" w:rsidRDefault="00F44AF1" w:rsidP="00052C1F">
      <w:pPr>
        <w:numPr>
          <w:ilvl w:val="0"/>
          <w:numId w:val="1"/>
        </w:numPr>
        <w:ind w:left="993" w:hanging="284"/>
      </w:pPr>
      <w:r w:rsidRPr="00F44AF1">
        <w:t>Bestimmung und Archivierung der Ausfall- bzw. Austauschprädiktion</w:t>
      </w:r>
    </w:p>
    <w:p w14:paraId="32EDC0CD" w14:textId="59A5EF7B" w:rsidR="00F44AF1" w:rsidRDefault="00F44AF1" w:rsidP="00052C1F">
      <w:pPr>
        <w:numPr>
          <w:ilvl w:val="0"/>
          <w:numId w:val="1"/>
        </w:numPr>
        <w:ind w:left="993" w:hanging="284"/>
      </w:pPr>
      <w:r w:rsidRPr="00F44AF1">
        <w:t>Bestimmung und Anzeige im Fahrerdisplay der erwarteten Restreichweite in Kilometer anhand des aktuellen Fahrprofils</w:t>
      </w:r>
    </w:p>
    <w:p w14:paraId="545C0223" w14:textId="462C2A16" w:rsidR="00F44AF1" w:rsidRDefault="00F44AF1" w:rsidP="00052C1F">
      <w:pPr>
        <w:numPr>
          <w:ilvl w:val="0"/>
          <w:numId w:val="1"/>
        </w:numPr>
        <w:ind w:left="993" w:hanging="284"/>
      </w:pPr>
      <w:r w:rsidRPr="00F44AF1">
        <w:t xml:space="preserve">Abgabe von Warn- und Fehlermeldungen in Klartext und deutscher Sprache nach Absprache mit </w:t>
      </w:r>
      <w:r w:rsidR="0093219C">
        <w:t>der VMW</w:t>
      </w:r>
      <w:r w:rsidRPr="00F44AF1">
        <w:t>. Dabei ist nicht nur das Fahrpersonal, sondern bei kritischen Fahrzeugzuständen auch weitere Stellen zu informieren.</w:t>
      </w:r>
    </w:p>
    <w:p w14:paraId="74E4E03C" w14:textId="7844DD62" w:rsidR="00F44AF1" w:rsidRDefault="00F44AF1" w:rsidP="00052C1F">
      <w:pPr>
        <w:numPr>
          <w:ilvl w:val="0"/>
          <w:numId w:val="1"/>
        </w:numPr>
        <w:ind w:left="993" w:hanging="284"/>
      </w:pPr>
      <w:r w:rsidRPr="00F44AF1">
        <w:t>Bestimmung und Aktivierung eines notwendigen Balanciervorganges</w:t>
      </w:r>
    </w:p>
    <w:p w14:paraId="28F6A3A8" w14:textId="342F1976" w:rsidR="00F44AF1" w:rsidRDefault="00F44AF1" w:rsidP="00052C1F">
      <w:pPr>
        <w:numPr>
          <w:ilvl w:val="0"/>
          <w:numId w:val="1"/>
        </w:numPr>
        <w:ind w:left="993" w:hanging="284"/>
      </w:pPr>
      <w:r w:rsidRPr="00F44AF1">
        <w:t>Bestimmung, Archivierung und ggf. Anzeige der Temperatur bzw. Temperaturverläufe der Batteriezellen während der Fahrt und des Ladevorgangs</w:t>
      </w:r>
    </w:p>
    <w:p w14:paraId="00F0AEDB" w14:textId="444499D2" w:rsidR="00F44AF1" w:rsidRDefault="00F44AF1" w:rsidP="00052C1F">
      <w:pPr>
        <w:numPr>
          <w:ilvl w:val="0"/>
          <w:numId w:val="1"/>
        </w:numPr>
        <w:ind w:left="993" w:hanging="284"/>
      </w:pPr>
      <w:r w:rsidRPr="00F44AF1">
        <w:t>Die vorgenannten Kenngrößen und Zustände des Hauptenergiespeichers sollen mittels Werkstattdiagnose (OBD) und über eine Online Datenschnittstelle abgreifbar sein.</w:t>
      </w:r>
    </w:p>
    <w:p w14:paraId="50C3318B" w14:textId="6BC74687" w:rsidR="001363BB" w:rsidRPr="001B214F" w:rsidRDefault="001363BB" w:rsidP="001363BB">
      <w:pPr>
        <w:pStyle w:val="Formatvorlage3"/>
      </w:pPr>
      <w:bookmarkStart w:id="117" w:name="_Toc226451467"/>
      <w:bookmarkStart w:id="118" w:name="_Toc226451668"/>
      <w:bookmarkStart w:id="119" w:name="_Toc226451867"/>
      <w:bookmarkStart w:id="120" w:name="_Toc226452066"/>
      <w:bookmarkStart w:id="121" w:name="_Toc226452264"/>
      <w:bookmarkStart w:id="122" w:name="_Toc226541984"/>
      <w:bookmarkStart w:id="123" w:name="_Toc226542189"/>
      <w:bookmarkStart w:id="124" w:name="_Toc226542392"/>
      <w:bookmarkStart w:id="125" w:name="_Toc226542797"/>
      <w:bookmarkStart w:id="126" w:name="_Toc226542999"/>
      <w:bookmarkStart w:id="127" w:name="_Toc226543200"/>
      <w:bookmarkStart w:id="128" w:name="_Toc232592935"/>
      <w:bookmarkEnd w:id="117"/>
      <w:bookmarkEnd w:id="118"/>
      <w:bookmarkEnd w:id="119"/>
      <w:bookmarkEnd w:id="120"/>
      <w:bookmarkEnd w:id="121"/>
      <w:bookmarkEnd w:id="122"/>
      <w:bookmarkEnd w:id="123"/>
      <w:bookmarkEnd w:id="124"/>
      <w:bookmarkEnd w:id="125"/>
      <w:bookmarkEnd w:id="126"/>
      <w:bookmarkEnd w:id="127"/>
      <w:r w:rsidRPr="001363BB">
        <w:t>Vorkonditionierung</w:t>
      </w:r>
      <w:bookmarkEnd w:id="128"/>
    </w:p>
    <w:p w14:paraId="5F24A55C" w14:textId="03BBC5B2" w:rsidR="00F44AF1" w:rsidRDefault="001363BB" w:rsidP="00F44AF1">
      <w:pPr>
        <w:ind w:left="709"/>
      </w:pPr>
      <w:r w:rsidRPr="001363BB">
        <w:t>Eine Vorkonditionierung muss vor</w:t>
      </w:r>
      <w:r w:rsidR="00AE72FD">
        <w:t xml:space="preserve"> </w:t>
      </w:r>
      <w:r w:rsidRPr="001363BB">
        <w:t>Ort durch die Bedieninstrumente, als auch [im Backend / durch einen Nebenakteur] gemäß VDV-Schrift 261 ermöglicht werden.</w:t>
      </w:r>
    </w:p>
    <w:p w14:paraId="484CB4D1" w14:textId="49CFCC70" w:rsidR="00F44AF1" w:rsidRDefault="001363BB" w:rsidP="00F44AF1">
      <w:pPr>
        <w:ind w:left="709"/>
      </w:pPr>
      <w:r w:rsidRPr="001363BB">
        <w:t>Das Fahrzeug muss sämtliche in VDV-Schrift 261 enthaltenen Vorgaben erfüllen, um eine Vorkonditionierung zu ermöglichen.</w:t>
      </w:r>
    </w:p>
    <w:p w14:paraId="6EA83C36" w14:textId="009BC134" w:rsidR="001363BB" w:rsidRDefault="001363BB" w:rsidP="00F44AF1">
      <w:pPr>
        <w:ind w:left="709"/>
      </w:pPr>
      <w:r w:rsidRPr="001363BB">
        <w:t>Die Vorkonditionierung muss over the air von einem Backendsystem (bspw. Lademanagementsystem) ausgelöst werden können. Die Vorkonditionierungsenergie wird durch eine Erhaltungsladung nachgeladen.</w:t>
      </w:r>
    </w:p>
    <w:p w14:paraId="239D3999" w14:textId="6957EEE0" w:rsidR="001363BB" w:rsidRPr="00922F89" w:rsidRDefault="001363BB" w:rsidP="001363BB">
      <w:pPr>
        <w:pStyle w:val="Formatvorlage3"/>
      </w:pPr>
      <w:bookmarkStart w:id="129" w:name="_Toc226451469"/>
      <w:bookmarkStart w:id="130" w:name="_Toc226451670"/>
      <w:bookmarkStart w:id="131" w:name="_Toc226451869"/>
      <w:bookmarkStart w:id="132" w:name="_Toc226452068"/>
      <w:bookmarkStart w:id="133" w:name="_Toc226452266"/>
      <w:bookmarkStart w:id="134" w:name="_Toc226541986"/>
      <w:bookmarkStart w:id="135" w:name="_Toc226542191"/>
      <w:bookmarkStart w:id="136" w:name="_Toc226542394"/>
      <w:bookmarkStart w:id="137" w:name="_Toc226542799"/>
      <w:bookmarkStart w:id="138" w:name="_Toc226543001"/>
      <w:bookmarkStart w:id="139" w:name="_Toc226543202"/>
      <w:bookmarkStart w:id="140" w:name="_Toc232592936"/>
      <w:bookmarkEnd w:id="129"/>
      <w:bookmarkEnd w:id="130"/>
      <w:bookmarkEnd w:id="131"/>
      <w:bookmarkEnd w:id="132"/>
      <w:bookmarkEnd w:id="133"/>
      <w:bookmarkEnd w:id="134"/>
      <w:bookmarkEnd w:id="135"/>
      <w:bookmarkEnd w:id="136"/>
      <w:bookmarkEnd w:id="137"/>
      <w:bookmarkEnd w:id="138"/>
      <w:bookmarkEnd w:id="139"/>
      <w:r w:rsidRPr="00922F89">
        <w:lastRenderedPageBreak/>
        <w:t>Schnittstellenkompatibilität</w:t>
      </w:r>
      <w:bookmarkEnd w:id="140"/>
    </w:p>
    <w:p w14:paraId="10BD872C" w14:textId="02474E47" w:rsidR="001363BB" w:rsidRDefault="001363BB" w:rsidP="001363BB">
      <w:pPr>
        <w:ind w:left="709"/>
      </w:pPr>
      <w:r>
        <w:t>Das System muss im Bereich der Kommunikation für die Elektromobilität eine herstellerneutrale, normkonforme und systeminteroperable Schnittstelle bereitstellen, dazu ist eine Kommunikationsfähigkeit mit bereits bestehenden und zu beschaffenden Systeme</w:t>
      </w:r>
      <w:r w:rsidR="00F02BB5">
        <w:t>n</w:t>
      </w:r>
      <w:r>
        <w:t xml:space="preserve"> durch Erfüllung der entsprechenden Normen (VDV-Schrift 261 </w:t>
      </w:r>
      <w:r w:rsidR="000211CF">
        <w:t xml:space="preserve">und </w:t>
      </w:r>
      <w:r>
        <w:t>238, DIN EN ISO 15118, DIN SPEC 70121, IEC 61851 oder O</w:t>
      </w:r>
      <w:r w:rsidR="00204383">
        <w:t>C</w:t>
      </w:r>
      <w:r>
        <w:t xml:space="preserve">PPCharge) </w:t>
      </w:r>
      <w:r w:rsidR="00AE72FD">
        <w:t xml:space="preserve">zwingende </w:t>
      </w:r>
      <w:r>
        <w:t>Voraussetzung.</w:t>
      </w:r>
    </w:p>
    <w:p w14:paraId="7D47A4A6" w14:textId="3AB29258" w:rsidR="001363BB" w:rsidRDefault="001363BB" w:rsidP="001363BB">
      <w:pPr>
        <w:ind w:left="709"/>
      </w:pPr>
      <w:r>
        <w:t xml:space="preserve">Eine Übersicht der erfüllten Signale </w:t>
      </w:r>
      <w:r w:rsidRPr="009E0624">
        <w:t>ist beizufügen</w:t>
      </w:r>
      <w:r w:rsidR="005A3C91" w:rsidRPr="009E0624">
        <w:t xml:space="preserve">, siehe Ziff. </w:t>
      </w:r>
      <w:r w:rsidR="005A3C91" w:rsidRPr="009E0624">
        <w:fldChar w:fldCharType="begin"/>
      </w:r>
      <w:r w:rsidR="005A3C91" w:rsidRPr="009E0624">
        <w:instrText xml:space="preserve"> REF _Ref226543367 \r \h </w:instrText>
      </w:r>
      <w:r w:rsidR="00EC6D40" w:rsidRPr="009E0624">
        <w:instrText xml:space="preserve"> \* MERGEFORMAT </w:instrText>
      </w:r>
      <w:r w:rsidR="005A3C91" w:rsidRPr="009E0624">
        <w:fldChar w:fldCharType="separate"/>
      </w:r>
      <w:r w:rsidR="005A3C91" w:rsidRPr="009E0624">
        <w:t>1.3</w:t>
      </w:r>
      <w:r w:rsidR="005A3C91" w:rsidRPr="009E0624">
        <w:fldChar w:fldCharType="end"/>
      </w:r>
      <w:r>
        <w:t>.</w:t>
      </w:r>
    </w:p>
    <w:p w14:paraId="3991D088" w14:textId="5016BF28" w:rsidR="001363BB" w:rsidRDefault="001363BB" w:rsidP="001363BB">
      <w:pPr>
        <w:ind w:left="709"/>
      </w:pPr>
      <w:r w:rsidRPr="001363BB">
        <w:t xml:space="preserve">Die Daten auf der FMS Schnittstelle sind gemäß dem FMS </w:t>
      </w:r>
      <w:r w:rsidR="0080370E">
        <w:t>5</w:t>
      </w:r>
      <w:r w:rsidRPr="001363BB">
        <w:t>.0 Standard zu übermitteln. Die Daten dürfen nicht vom Hersteller verschlüsselt oder verändert werden.</w:t>
      </w:r>
    </w:p>
    <w:p w14:paraId="186EE78B" w14:textId="15EFA3A2" w:rsidR="00EC6D40" w:rsidRDefault="000211CF" w:rsidP="001363BB">
      <w:pPr>
        <w:ind w:left="709"/>
      </w:pPr>
      <w:r>
        <w:t xml:space="preserve">Die </w:t>
      </w:r>
      <w:r w:rsidR="00EC6D40">
        <w:t>Schnittstellenbeschreibung</w:t>
      </w:r>
      <w:r>
        <w:t xml:space="preserve"> kann unter dem folgenden Link abgerufen werden</w:t>
      </w:r>
      <w:r w:rsidR="00EC6D40">
        <w:t>:</w:t>
      </w:r>
      <w:r w:rsidR="009E0624">
        <w:t xml:space="preserve"> </w:t>
      </w:r>
      <w:hyperlink r:id="rId9" w:history="1">
        <w:r w:rsidRPr="00466485">
          <w:rPr>
            <w:rStyle w:val="Hyperlink"/>
          </w:rPr>
          <w:t>https://www.fms-standard.com/Bus/down_load/fms%20document_v_05_vers.11.11.2025.pdf</w:t>
        </w:r>
      </w:hyperlink>
      <w:r w:rsidR="00EC6D40">
        <w:t xml:space="preserve"> </w:t>
      </w:r>
    </w:p>
    <w:p w14:paraId="3C5917A7" w14:textId="48EAF82B" w:rsidR="00D30986" w:rsidRPr="00ED63D6" w:rsidRDefault="00052C1F">
      <w:pPr>
        <w:pStyle w:val="Formatvorlage1"/>
        <w:numPr>
          <w:ilvl w:val="0"/>
          <w:numId w:val="7"/>
        </w:numPr>
        <w:rPr>
          <w:vanish/>
        </w:rPr>
      </w:pPr>
      <w:bookmarkStart w:id="141" w:name="_Toc226451471"/>
      <w:bookmarkStart w:id="142" w:name="_Toc226451672"/>
      <w:bookmarkStart w:id="143" w:name="_Toc226451871"/>
      <w:bookmarkStart w:id="144" w:name="_Toc226452070"/>
      <w:bookmarkStart w:id="145" w:name="_Toc226452268"/>
      <w:bookmarkStart w:id="146" w:name="_Toc226541988"/>
      <w:bookmarkStart w:id="147" w:name="_Toc226542193"/>
      <w:bookmarkStart w:id="148" w:name="_Toc226542396"/>
      <w:bookmarkStart w:id="149" w:name="_Toc226542801"/>
      <w:bookmarkStart w:id="150" w:name="_Toc226543003"/>
      <w:bookmarkStart w:id="151" w:name="_Toc226543204"/>
      <w:bookmarkStart w:id="152" w:name="_Toc226451472"/>
      <w:bookmarkStart w:id="153" w:name="_Toc226451673"/>
      <w:bookmarkStart w:id="154" w:name="_Toc226451872"/>
      <w:bookmarkStart w:id="155" w:name="_Toc226452071"/>
      <w:bookmarkStart w:id="156" w:name="_Toc226452269"/>
      <w:bookmarkStart w:id="157" w:name="_Toc226541989"/>
      <w:bookmarkStart w:id="158" w:name="_Toc226542194"/>
      <w:bookmarkStart w:id="159" w:name="_Toc226542397"/>
      <w:bookmarkStart w:id="160" w:name="_Toc226542802"/>
      <w:bookmarkStart w:id="161" w:name="_Toc226543004"/>
      <w:bookmarkStart w:id="162" w:name="_Toc226543205"/>
      <w:bookmarkStart w:id="163" w:name="_Toc232592937"/>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r>
        <w:t>F</w:t>
      </w:r>
      <w:r w:rsidR="00094594" w:rsidRPr="00094594">
        <w:t>AHRWERK</w:t>
      </w:r>
      <w:bookmarkEnd w:id="163"/>
    </w:p>
    <w:p w14:paraId="700A0583" w14:textId="77777777" w:rsidR="009C2AD4" w:rsidRDefault="009C2AD4" w:rsidP="009C2AD4">
      <w:pPr>
        <w:pStyle w:val="Formatvorlage2"/>
        <w:numPr>
          <w:ilvl w:val="0"/>
          <w:numId w:val="0"/>
        </w:numPr>
      </w:pPr>
    </w:p>
    <w:p w14:paraId="40ED453F" w14:textId="0109CCFF" w:rsidR="00796F08" w:rsidRDefault="00094594" w:rsidP="009C2AD4">
      <w:pPr>
        <w:pStyle w:val="Formatvorlage2"/>
        <w:numPr>
          <w:ilvl w:val="1"/>
          <w:numId w:val="34"/>
        </w:numPr>
      </w:pPr>
      <w:bookmarkStart w:id="164" w:name="_Toc232592938"/>
      <w:r w:rsidRPr="008A2C17">
        <w:t>Allgemeines</w:t>
      </w:r>
      <w:bookmarkEnd w:id="164"/>
    </w:p>
    <w:p w14:paraId="4233AF80" w14:textId="6CB28E8E" w:rsidR="00094594" w:rsidRDefault="00CA4FFD" w:rsidP="00ED63D6">
      <w:pPr>
        <w:ind w:left="709"/>
      </w:pPr>
      <w:r w:rsidRPr="003332A4">
        <w:t>wie VDV-Rahmenempfehlung</w:t>
      </w:r>
    </w:p>
    <w:p w14:paraId="17C41C45" w14:textId="77777777" w:rsidR="009C2AD4" w:rsidRPr="00094594" w:rsidRDefault="009C2AD4" w:rsidP="00ED63D6">
      <w:pPr>
        <w:ind w:left="709"/>
        <w:rPr>
          <w:b/>
          <w:vanish/>
        </w:rPr>
      </w:pPr>
    </w:p>
    <w:p w14:paraId="53E08FCD" w14:textId="77777777" w:rsidR="00796F08" w:rsidRDefault="00094594" w:rsidP="00D30986">
      <w:pPr>
        <w:pStyle w:val="Formatvorlage3"/>
      </w:pPr>
      <w:bookmarkStart w:id="165" w:name="_Toc232592939"/>
      <w:r w:rsidRPr="008A2C17">
        <w:t>Geräusche</w:t>
      </w:r>
      <w:bookmarkEnd w:id="165"/>
    </w:p>
    <w:p w14:paraId="68F97E31" w14:textId="77777777" w:rsidR="00094594" w:rsidRDefault="00CA4FFD" w:rsidP="00324731">
      <w:pPr>
        <w:ind w:left="709"/>
      </w:pPr>
      <w:r w:rsidRPr="003332A4">
        <w:t>wie VDV-Rahmenempfehlung</w:t>
      </w:r>
    </w:p>
    <w:p w14:paraId="466B0C05" w14:textId="77777777" w:rsidR="00796F08" w:rsidRDefault="00094594" w:rsidP="00D30986">
      <w:pPr>
        <w:pStyle w:val="Formatvorlage3"/>
      </w:pPr>
      <w:bookmarkStart w:id="166" w:name="_Toc232592940"/>
      <w:r w:rsidRPr="008A2C17">
        <w:t>Verschleißerscheinungen</w:t>
      </w:r>
      <w:bookmarkEnd w:id="166"/>
    </w:p>
    <w:p w14:paraId="13B8FD14" w14:textId="77777777" w:rsidR="00094594" w:rsidRDefault="00CA4FFD" w:rsidP="00324731">
      <w:pPr>
        <w:ind w:left="709"/>
      </w:pPr>
      <w:r w:rsidRPr="00796F08">
        <w:t>wie VDV-Rahmenempfehlung</w:t>
      </w:r>
    </w:p>
    <w:p w14:paraId="58B04BF4" w14:textId="2C15C076" w:rsidR="00BB6882" w:rsidRPr="00ED63D6" w:rsidRDefault="00094594">
      <w:pPr>
        <w:pStyle w:val="Formatvorlage2"/>
      </w:pPr>
      <w:bookmarkStart w:id="167" w:name="_Toc232592941"/>
      <w:r>
        <w:t>Achsen</w:t>
      </w:r>
      <w:bookmarkEnd w:id="167"/>
    </w:p>
    <w:p w14:paraId="7E5EBE62" w14:textId="77777777" w:rsidR="00796F08" w:rsidRDefault="00094594" w:rsidP="00D30986">
      <w:pPr>
        <w:pStyle w:val="Formatvorlage3"/>
      </w:pPr>
      <w:bookmarkStart w:id="168" w:name="_Toc232592942"/>
      <w:r>
        <w:t>Art</w:t>
      </w:r>
      <w:bookmarkEnd w:id="168"/>
    </w:p>
    <w:p w14:paraId="13BAA147" w14:textId="77777777" w:rsidR="00094594" w:rsidRPr="00094594" w:rsidRDefault="00CA4FFD" w:rsidP="00324731">
      <w:pPr>
        <w:ind w:left="709"/>
      </w:pPr>
      <w:r w:rsidRPr="003332A4">
        <w:t>wie VDV-Rahmenempfehlung</w:t>
      </w:r>
    </w:p>
    <w:p w14:paraId="79C9D504" w14:textId="77777777" w:rsidR="00796F08" w:rsidRDefault="00BB6882" w:rsidP="00D30986">
      <w:pPr>
        <w:pStyle w:val="Formatvorlage3"/>
      </w:pPr>
      <w:bookmarkStart w:id="169" w:name="_Toc232592943"/>
      <w:r>
        <w:t>Spur</w:t>
      </w:r>
      <w:bookmarkEnd w:id="169"/>
    </w:p>
    <w:p w14:paraId="1B99F648" w14:textId="338C2714" w:rsidR="00E709C5" w:rsidRDefault="00CA4FFD" w:rsidP="008462CB">
      <w:pPr>
        <w:ind w:left="709"/>
      </w:pPr>
      <w:r w:rsidRPr="003332A4">
        <w:t>wie VDV-Rahmenempfehlung</w:t>
      </w:r>
    </w:p>
    <w:p w14:paraId="7E3E4AF4" w14:textId="77777777" w:rsidR="00796F08" w:rsidRDefault="00BB6882" w:rsidP="00D30986">
      <w:pPr>
        <w:pStyle w:val="Formatvorlage3"/>
      </w:pPr>
      <w:bookmarkStart w:id="170" w:name="_Toc232592944"/>
      <w:r w:rsidRPr="00037AA5">
        <w:t>Allgemeines</w:t>
      </w:r>
      <w:bookmarkEnd w:id="170"/>
    </w:p>
    <w:p w14:paraId="36CE6AFA" w14:textId="77777777" w:rsidR="00BB6882" w:rsidRDefault="00CA4FFD" w:rsidP="00324731">
      <w:pPr>
        <w:ind w:left="709"/>
      </w:pPr>
      <w:r w:rsidRPr="003332A4">
        <w:t>wie VDV-Rahmenempfehlung</w:t>
      </w:r>
    </w:p>
    <w:p w14:paraId="7C36284E" w14:textId="1DEDA02A" w:rsidR="000D3A23" w:rsidRPr="00ED63D6" w:rsidRDefault="00BB6882">
      <w:pPr>
        <w:pStyle w:val="Formatvorlage2"/>
      </w:pPr>
      <w:bookmarkStart w:id="171" w:name="_Toc232592945"/>
      <w:r>
        <w:t>Bremsen</w:t>
      </w:r>
      <w:bookmarkEnd w:id="171"/>
    </w:p>
    <w:p w14:paraId="44B543C7" w14:textId="77777777" w:rsidR="00796F08" w:rsidRDefault="00BB6882" w:rsidP="00D30986">
      <w:pPr>
        <w:pStyle w:val="Formatvorlage3"/>
      </w:pPr>
      <w:bookmarkStart w:id="172" w:name="_Toc232592946"/>
      <w:r>
        <w:t>Betriebsbremsanlage</w:t>
      </w:r>
      <w:bookmarkEnd w:id="172"/>
    </w:p>
    <w:p w14:paraId="78F6047A" w14:textId="77777777" w:rsidR="00BB6882" w:rsidRDefault="00CA4FFD" w:rsidP="006C1354">
      <w:pPr>
        <w:ind w:left="709"/>
      </w:pPr>
      <w:r w:rsidRPr="003332A4">
        <w:t>wie VDV-Rahmenempfehlung</w:t>
      </w:r>
    </w:p>
    <w:p w14:paraId="7FBFD77D" w14:textId="77777777" w:rsidR="00351D8B" w:rsidRDefault="00351D8B" w:rsidP="001D1AD7">
      <w:pPr>
        <w:ind w:left="709"/>
        <w:rPr>
          <w:b/>
        </w:rPr>
      </w:pPr>
      <w:r>
        <w:rPr>
          <w:b/>
        </w:rPr>
        <w:t>Zusätzlich:</w:t>
      </w:r>
    </w:p>
    <w:p w14:paraId="6379473E" w14:textId="1DA7163C" w:rsidR="006C1354" w:rsidRDefault="006C1354" w:rsidP="006C1354">
      <w:pPr>
        <w:ind w:left="709"/>
      </w:pPr>
      <w:r w:rsidRPr="00037AA5">
        <w:t>Zweikreisige, elektropneumatische Scheibenbremsanlage</w:t>
      </w:r>
      <w:r>
        <w:t>,</w:t>
      </w:r>
      <w:r w:rsidRPr="00037AA5">
        <w:t xml:space="preserve"> Typ Knorr SB 7000</w:t>
      </w:r>
      <w:r>
        <w:t>,</w:t>
      </w:r>
      <w:r w:rsidRPr="00037AA5">
        <w:t xml:space="preserve"> mit Verschleißsensor für jeden Belag einzeln</w:t>
      </w:r>
      <w:r>
        <w:t xml:space="preserve">; </w:t>
      </w:r>
      <w:r w:rsidRPr="00037AA5">
        <w:t>Asbestfreie Bremsbeläge</w:t>
      </w:r>
      <w:r>
        <w:t xml:space="preserve">; </w:t>
      </w:r>
    </w:p>
    <w:p w14:paraId="5399ABCD" w14:textId="77BE5240" w:rsidR="00F17179" w:rsidRPr="00351D8B" w:rsidRDefault="00351D8B" w:rsidP="006C1354">
      <w:pPr>
        <w:ind w:left="709"/>
      </w:pPr>
      <w:r w:rsidRPr="00351D8B">
        <w:t>Die Dauerbremse muss als generatorischer Betrieb des Traktionsmotors zur Rekuperation der Energie ausgeführt sein. Das Energiemanagement muss so ausgelegt sein, dass die rekuperierte Energie simultan verwendet oder gespeichert und nur in extremen Betriebssituationen in Schutz- oder Bremswiderstände thermisch umgesetzt wird.</w:t>
      </w:r>
    </w:p>
    <w:p w14:paraId="7B9E1C3A" w14:textId="32BFD2B6" w:rsidR="00796F08" w:rsidRDefault="000D3A23" w:rsidP="008462CB">
      <w:pPr>
        <w:pStyle w:val="Formatvorlage3"/>
        <w:spacing w:before="240"/>
        <w:ind w:left="703" w:hanging="703"/>
      </w:pPr>
      <w:bookmarkStart w:id="173" w:name="_Toc232592947"/>
      <w:r w:rsidRPr="00037AA5">
        <w:lastRenderedPageBreak/>
        <w:t>Feststell- und Hilfsbremsanlage</w:t>
      </w:r>
      <w:bookmarkEnd w:id="173"/>
    </w:p>
    <w:p w14:paraId="7BADE2BD" w14:textId="77777777" w:rsidR="00BB6882" w:rsidRPr="000D3A23" w:rsidRDefault="00CA4FFD" w:rsidP="006C1354">
      <w:pPr>
        <w:ind w:left="709"/>
      </w:pPr>
      <w:r w:rsidRPr="00796F08">
        <w:t>wie VDV-Rahmenempfehlung</w:t>
      </w:r>
    </w:p>
    <w:p w14:paraId="5B82B1F5" w14:textId="77777777" w:rsidR="00EC6D40" w:rsidRDefault="00BF30DF" w:rsidP="006C1354">
      <w:pPr>
        <w:ind w:left="709" w:right="-284"/>
        <w:rPr>
          <w:b/>
        </w:rPr>
      </w:pPr>
      <w:r>
        <w:rPr>
          <w:b/>
        </w:rPr>
        <w:t>Zusätzlich:</w:t>
      </w:r>
    </w:p>
    <w:p w14:paraId="58E06EA9" w14:textId="3FAC9952" w:rsidR="000D3A23" w:rsidRDefault="000D3A23" w:rsidP="006C1354">
      <w:pPr>
        <w:ind w:left="709" w:right="-284"/>
      </w:pPr>
      <w:r w:rsidRPr="00037AA5">
        <w:t>Zugänglichkeit für mechanische Notlösung der Federspeicher in allen in Frage kommenden Betriebszuständen sicherstellen.</w:t>
      </w:r>
    </w:p>
    <w:p w14:paraId="1E6C77C2" w14:textId="4911CF36" w:rsidR="00351D8B" w:rsidRDefault="00351D8B" w:rsidP="006C1354">
      <w:pPr>
        <w:ind w:left="709"/>
      </w:pPr>
      <w:r w:rsidRPr="00351D8B">
        <w:t>Wenn die Zündung ausgeschaltet ist, ohne dass die Feststellbremse eingelegt wurde, muss ein Warnton ertönen.</w:t>
      </w:r>
    </w:p>
    <w:p w14:paraId="28B2C323" w14:textId="77777777" w:rsidR="00796F08" w:rsidRDefault="000D3A23" w:rsidP="008462CB">
      <w:pPr>
        <w:pStyle w:val="Formatvorlage3"/>
        <w:spacing w:before="240"/>
        <w:ind w:left="703" w:hanging="703"/>
      </w:pPr>
      <w:bookmarkStart w:id="174" w:name="_Toc232592948"/>
      <w:r>
        <w:t>Haltestellenbremsanlage</w:t>
      </w:r>
      <w:bookmarkEnd w:id="174"/>
    </w:p>
    <w:p w14:paraId="6CF4DE2B" w14:textId="77777777" w:rsidR="000D3A23" w:rsidRDefault="00B92A5C" w:rsidP="00324731">
      <w:pPr>
        <w:ind w:left="709"/>
      </w:pPr>
      <w:r w:rsidRPr="00796F08">
        <w:t>wie VDV-Rahmenempfehlung</w:t>
      </w:r>
    </w:p>
    <w:p w14:paraId="325BDAAA" w14:textId="77777777" w:rsidR="001D1AD7" w:rsidRDefault="00911D54" w:rsidP="006C1354">
      <w:pPr>
        <w:ind w:left="709"/>
        <w:rPr>
          <w:b/>
        </w:rPr>
      </w:pPr>
      <w:r>
        <w:rPr>
          <w:b/>
        </w:rPr>
        <w:t>Zusätzlich:</w:t>
      </w:r>
    </w:p>
    <w:p w14:paraId="08FC0A44" w14:textId="7BE8F069" w:rsidR="00911D54" w:rsidRDefault="00911D54" w:rsidP="006C1354">
      <w:pPr>
        <w:ind w:left="709"/>
      </w:pPr>
      <w:r>
        <w:t xml:space="preserve">Automatische Haltestellenbremse, mindestens auf Hinterachse wirkend, jedoch nur unterhalb </w:t>
      </w:r>
      <w:r w:rsidR="00351D8B">
        <w:t>1,0</w:t>
      </w:r>
      <w:r>
        <w:t xml:space="preserve"> km/h, manuelle Betätigung durch </w:t>
      </w:r>
      <w:r w:rsidRPr="00911D54">
        <w:rPr>
          <w:b/>
        </w:rPr>
        <w:t>Taster</w:t>
      </w:r>
      <w:r>
        <w:t xml:space="preserve"> auf Instrumententafel.</w:t>
      </w:r>
    </w:p>
    <w:p w14:paraId="5E6F27FA" w14:textId="5444C49E" w:rsidR="00351D8B" w:rsidRDefault="00351D8B" w:rsidP="006C1354">
      <w:pPr>
        <w:ind w:left="709"/>
      </w:pPr>
      <w:r w:rsidRPr="00351D8B">
        <w:rPr>
          <w:bCs/>
        </w:rPr>
        <w:t>Manuelle</w:t>
      </w:r>
      <w:r>
        <w:t xml:space="preserve"> Betätigung durch festeren Druck auf Bremspedal im Stand (Auto-Hold-Funktion); Lösen der Bremse durch Drücken auf Fahrpedal, Ansprechen ohne zeitliche Verzögerung.</w:t>
      </w:r>
    </w:p>
    <w:p w14:paraId="1626EC10" w14:textId="4E95821B" w:rsidR="00351D8B" w:rsidRDefault="00351D8B" w:rsidP="006C1354">
      <w:pPr>
        <w:ind w:left="709"/>
        <w:rPr>
          <w:bCs/>
        </w:rPr>
      </w:pPr>
      <w:r w:rsidRPr="00351D8B">
        <w:rPr>
          <w:bCs/>
        </w:rPr>
        <w:t xml:space="preserve">Die Haltestellenbremse </w:t>
      </w:r>
      <w:r w:rsidR="00BF30DF">
        <w:rPr>
          <w:bCs/>
        </w:rPr>
        <w:t>muss</w:t>
      </w:r>
      <w:r w:rsidRPr="00351D8B">
        <w:rPr>
          <w:bCs/>
        </w:rPr>
        <w:t xml:space="preserve"> d</w:t>
      </w:r>
      <w:r w:rsidR="00BF30DF">
        <w:rPr>
          <w:bCs/>
        </w:rPr>
        <w:t>as</w:t>
      </w:r>
      <w:r w:rsidRPr="00351D8B">
        <w:rPr>
          <w:bCs/>
        </w:rPr>
        <w:t xml:space="preserve"> </w:t>
      </w:r>
      <w:r w:rsidR="008E4FF2">
        <w:rPr>
          <w:bCs/>
        </w:rPr>
        <w:t>Fahrzeug</w:t>
      </w:r>
      <w:r w:rsidR="008E4FF2" w:rsidRPr="00351D8B">
        <w:rPr>
          <w:bCs/>
        </w:rPr>
        <w:t xml:space="preserve"> </w:t>
      </w:r>
      <w:r w:rsidRPr="00351D8B">
        <w:rPr>
          <w:bCs/>
        </w:rPr>
        <w:t>bei max. zulässigem Gesamtgewicht in einer Steigung oder Gefälle von bis 10 % halten.</w:t>
      </w:r>
      <w:r>
        <w:rPr>
          <w:bCs/>
        </w:rPr>
        <w:t xml:space="preserve"> Ein Zurückrollen an Steigungen ist jederzeit unzulässig.</w:t>
      </w:r>
    </w:p>
    <w:p w14:paraId="36E41502" w14:textId="77777777" w:rsidR="00796F08" w:rsidRDefault="00911D54" w:rsidP="008462CB">
      <w:pPr>
        <w:pStyle w:val="Formatvorlage3"/>
        <w:spacing w:before="240"/>
        <w:ind w:left="703" w:hanging="703"/>
      </w:pPr>
      <w:bookmarkStart w:id="175" w:name="_Toc232592949"/>
      <w:r>
        <w:t>Dauerbremsanlage</w:t>
      </w:r>
      <w:bookmarkEnd w:id="175"/>
      <w:r w:rsidR="00B92A5C">
        <w:t xml:space="preserve"> </w:t>
      </w:r>
    </w:p>
    <w:p w14:paraId="6706CD55" w14:textId="77777777" w:rsidR="00911D54" w:rsidRDefault="00B92A5C" w:rsidP="002C0E16">
      <w:pPr>
        <w:ind w:left="709"/>
      </w:pPr>
      <w:r w:rsidRPr="003332A4">
        <w:t>wie VDV-Rahmenempfehlung</w:t>
      </w:r>
    </w:p>
    <w:p w14:paraId="672B5117" w14:textId="77777777" w:rsidR="00911D54" w:rsidRDefault="00343C3C" w:rsidP="002C0E16">
      <w:pPr>
        <w:pStyle w:val="Formatvorlage3"/>
        <w:spacing w:before="120"/>
        <w:ind w:left="703" w:hanging="703"/>
      </w:pPr>
      <w:bookmarkStart w:id="176" w:name="_Toc232592950"/>
      <w:r w:rsidRPr="00D30986">
        <w:t>Anti-Blockiersystem (ABS), Antriebsschlupfregelung (ASR), elektronisch</w:t>
      </w:r>
      <w:r w:rsidRPr="00D6530A">
        <w:t xml:space="preserve"> geregeltes Bremssystem (EBS) und elektronisches Stabilitätsprogramm (ESP)</w:t>
      </w:r>
      <w:bookmarkEnd w:id="176"/>
    </w:p>
    <w:p w14:paraId="03D2CA0F" w14:textId="77777777" w:rsidR="00343C3C" w:rsidRDefault="00343C3C" w:rsidP="00324731">
      <w:pPr>
        <w:ind w:left="709"/>
        <w:rPr>
          <w:b/>
        </w:rPr>
      </w:pPr>
      <w:r>
        <w:t>Wie VDV Rahmenempfehlung, unter Beachtung der VDV-Schrift 8.65 (ABS für Omnibusse) und VDV-Empfehlung zu ASR für Linienbusse, Ausschuss für Kraftfahrwesen Kfz/88/2/E</w:t>
      </w:r>
      <w:r w:rsidRPr="00343C3C">
        <w:rPr>
          <w:b/>
        </w:rPr>
        <w:t xml:space="preserve"> </w:t>
      </w:r>
    </w:p>
    <w:p w14:paraId="21D4EAD9" w14:textId="77777777" w:rsidR="00796F08" w:rsidRDefault="001E40F8" w:rsidP="006C1354">
      <w:pPr>
        <w:pStyle w:val="Formatvorlage2"/>
        <w:spacing w:before="240"/>
      </w:pPr>
      <w:bookmarkStart w:id="177" w:name="_Toc232592951"/>
      <w:r>
        <w:t>Räder, Reifen</w:t>
      </w:r>
      <w:bookmarkEnd w:id="177"/>
    </w:p>
    <w:p w14:paraId="0042452D" w14:textId="77777777" w:rsidR="00526B79" w:rsidRDefault="00B92A5C" w:rsidP="006C1354">
      <w:pPr>
        <w:ind w:left="709"/>
      </w:pPr>
      <w:r w:rsidRPr="003332A4">
        <w:t>wie VDV-Rahmenempfehlung</w:t>
      </w:r>
    </w:p>
    <w:p w14:paraId="7BC41575" w14:textId="10A64626" w:rsidR="00AB198A" w:rsidRDefault="00AB198A" w:rsidP="006C1354">
      <w:pPr>
        <w:ind w:left="709"/>
      </w:pPr>
      <w:r>
        <w:rPr>
          <w:b/>
        </w:rPr>
        <w:t>Zusätzlich:</w:t>
      </w:r>
    </w:p>
    <w:p w14:paraId="0964879F" w14:textId="5362437E" w:rsidR="001E40F8" w:rsidRDefault="001E40F8" w:rsidP="006C1354">
      <w:pPr>
        <w:ind w:left="709"/>
        <w:rPr>
          <w:b/>
        </w:rPr>
      </w:pPr>
      <w:r>
        <w:t xml:space="preserve">10 Loch Scheibenräder 22,5 x 7,5 </w:t>
      </w:r>
      <w:r w:rsidRPr="00AE6CC8">
        <w:rPr>
          <w:b/>
        </w:rPr>
        <w:t xml:space="preserve">nur </w:t>
      </w:r>
      <w:r w:rsidRPr="00A06784">
        <w:rPr>
          <w:b/>
        </w:rPr>
        <w:t>mitten</w:t>
      </w:r>
      <w:r w:rsidRPr="00A06784">
        <w:t>zentriert (MZ)</w:t>
      </w:r>
      <w:r w:rsidR="00B92A5C" w:rsidRPr="00A06784">
        <w:t xml:space="preserve">; </w:t>
      </w:r>
      <w:r>
        <w:t xml:space="preserve">Bereifung </w:t>
      </w:r>
      <w:r w:rsidRPr="00BB2D62">
        <w:rPr>
          <w:b/>
        </w:rPr>
        <w:t>275/70 R 22,5</w:t>
      </w:r>
    </w:p>
    <w:p w14:paraId="70B3A20C" w14:textId="323E9B71" w:rsidR="001E40F8" w:rsidRDefault="00B92A5C" w:rsidP="006C1354">
      <w:pPr>
        <w:ind w:left="709"/>
      </w:pPr>
      <w:r>
        <w:rPr>
          <w:b/>
        </w:rPr>
        <w:t xml:space="preserve"> </w:t>
      </w:r>
      <w:r w:rsidR="001E40F8">
        <w:t>Felgen untereinander austauschbar</w:t>
      </w:r>
    </w:p>
    <w:p w14:paraId="365C92EC" w14:textId="1EA4F9BC" w:rsidR="001E40F8" w:rsidRPr="005F104D" w:rsidRDefault="001E40F8" w:rsidP="006C1354">
      <w:pPr>
        <w:tabs>
          <w:tab w:val="left" w:pos="2977"/>
        </w:tabs>
        <w:ind w:left="709"/>
      </w:pPr>
      <w:r w:rsidRPr="005F104D">
        <w:t xml:space="preserve">Reifenfabrikat </w:t>
      </w:r>
      <w:r w:rsidR="00FA7CFA">
        <w:tab/>
      </w:r>
      <w:r w:rsidRPr="005F104D">
        <w:t>vorn:</w:t>
      </w:r>
      <w:r w:rsidR="001D1AD7">
        <w:tab/>
      </w:r>
      <w:r w:rsidR="001D1AD7">
        <w:tab/>
      </w:r>
      <w:r w:rsidRPr="005F104D">
        <w:t xml:space="preserve">Dunlop SP 372 City M+S, </w:t>
      </w:r>
    </w:p>
    <w:p w14:paraId="187D39EF" w14:textId="315F4937" w:rsidR="001E40F8" w:rsidRPr="00685750" w:rsidRDefault="001D1AD7" w:rsidP="006C1354">
      <w:pPr>
        <w:tabs>
          <w:tab w:val="left" w:pos="2977"/>
        </w:tabs>
        <w:ind w:left="709"/>
        <w:rPr>
          <w:lang w:val="en-GB"/>
        </w:rPr>
      </w:pPr>
      <w:r w:rsidRPr="00ED63D6">
        <w:tab/>
      </w:r>
      <w:r w:rsidR="001E40F8" w:rsidRPr="00685750">
        <w:rPr>
          <w:lang w:val="en-GB"/>
        </w:rPr>
        <w:t>hinten:</w:t>
      </w:r>
      <w:r>
        <w:rPr>
          <w:lang w:val="en-GB"/>
        </w:rPr>
        <w:tab/>
      </w:r>
      <w:r w:rsidR="00E87C67" w:rsidRPr="00685750">
        <w:rPr>
          <w:lang w:val="en-GB"/>
        </w:rPr>
        <w:tab/>
      </w:r>
      <w:r w:rsidR="001E40F8" w:rsidRPr="00685750">
        <w:rPr>
          <w:lang w:val="en-GB"/>
        </w:rPr>
        <w:t>Dunlop SP 472 City all season M+S;</w:t>
      </w:r>
    </w:p>
    <w:p w14:paraId="17244345" w14:textId="77777777" w:rsidR="001E40F8" w:rsidRDefault="001E40F8" w:rsidP="006C1354">
      <w:pPr>
        <w:ind w:left="709"/>
        <w:rPr>
          <w:b/>
        </w:rPr>
      </w:pPr>
      <w:r w:rsidRPr="00685750">
        <w:t>Reifen untereinander austauschbar, alle montierten Reifen dy</w:t>
      </w:r>
      <w:r w:rsidRPr="00685750">
        <w:softHyphen/>
        <w:t>namisch, an der Vorderachse auch statisch</w:t>
      </w:r>
      <w:r>
        <w:t xml:space="preserve"> ausgewuchtet</w:t>
      </w:r>
    </w:p>
    <w:p w14:paraId="23C32D13" w14:textId="28DA8EC4" w:rsidR="00E87C67" w:rsidRPr="00ED63D6" w:rsidRDefault="00E87C67">
      <w:pPr>
        <w:pStyle w:val="Formatvorlage2"/>
        <w:spacing w:before="240"/>
      </w:pPr>
      <w:bookmarkStart w:id="178" w:name="_Toc232592952"/>
      <w:r>
        <w:lastRenderedPageBreak/>
        <w:t>Federung</w:t>
      </w:r>
      <w:bookmarkEnd w:id="178"/>
    </w:p>
    <w:p w14:paraId="11A4F5A4" w14:textId="77777777" w:rsidR="00796F08" w:rsidRDefault="00E87C67" w:rsidP="00D30986">
      <w:pPr>
        <w:pStyle w:val="Formatvorlage3"/>
      </w:pPr>
      <w:bookmarkStart w:id="179" w:name="_Toc232592953"/>
      <w:r>
        <w:t>Bauart</w:t>
      </w:r>
      <w:bookmarkEnd w:id="179"/>
    </w:p>
    <w:p w14:paraId="00704FDA" w14:textId="77777777" w:rsidR="001E40F8" w:rsidRDefault="00796F08" w:rsidP="00143433">
      <w:pPr>
        <w:ind w:left="709"/>
      </w:pPr>
      <w:r>
        <w:t xml:space="preserve">wie </w:t>
      </w:r>
      <w:r w:rsidR="00B92A5C" w:rsidRPr="003332A4">
        <w:t>VDV-Rahmenempfehlung</w:t>
      </w:r>
    </w:p>
    <w:p w14:paraId="7D917E67" w14:textId="77777777" w:rsidR="001D1AD7" w:rsidRDefault="00E87C67" w:rsidP="00143433">
      <w:pPr>
        <w:ind w:left="709"/>
        <w:rPr>
          <w:b/>
        </w:rPr>
      </w:pPr>
      <w:r>
        <w:rPr>
          <w:b/>
        </w:rPr>
        <w:t>Zusätzlich:</w:t>
      </w:r>
    </w:p>
    <w:p w14:paraId="6FB4054E" w14:textId="108C9DE1" w:rsidR="00E87C67" w:rsidRDefault="00E87C67" w:rsidP="00143433">
      <w:pPr>
        <w:ind w:left="709"/>
      </w:pPr>
      <w:r>
        <w:t xml:space="preserve">Rollbälge und Gummilager für Achslenker </w:t>
      </w:r>
      <w:r w:rsidR="002D504A">
        <w:t>sollen achsweise</w:t>
      </w:r>
      <w:r>
        <w:t xml:space="preserve"> austauschbar</w:t>
      </w:r>
      <w:r w:rsidR="002D504A">
        <w:t xml:space="preserve"> sein.</w:t>
      </w:r>
    </w:p>
    <w:p w14:paraId="683C7A7E" w14:textId="77777777" w:rsidR="00796F08" w:rsidRPr="00922F89" w:rsidRDefault="00E87C67" w:rsidP="002C0E16">
      <w:pPr>
        <w:pStyle w:val="Formatvorlage3"/>
        <w:spacing w:before="120"/>
      </w:pPr>
      <w:bookmarkStart w:id="180" w:name="_Toc232592954"/>
      <w:r w:rsidRPr="00922F89">
        <w:t>Niveauregulierung</w:t>
      </w:r>
      <w:bookmarkEnd w:id="180"/>
    </w:p>
    <w:p w14:paraId="73343493" w14:textId="77777777" w:rsidR="00E87C67" w:rsidRPr="00207756" w:rsidRDefault="00B92A5C" w:rsidP="006C1354">
      <w:pPr>
        <w:spacing w:line="320" w:lineRule="exact"/>
        <w:ind w:left="709"/>
      </w:pPr>
      <w:r w:rsidRPr="003332A4">
        <w:t>wie VDV-Rahmenempfehlung</w:t>
      </w:r>
      <w:r w:rsidR="00E87C67" w:rsidRPr="00207756">
        <w:t xml:space="preserve"> </w:t>
      </w:r>
    </w:p>
    <w:p w14:paraId="0AB4D3FF" w14:textId="77777777" w:rsidR="001D1AD7" w:rsidRDefault="006C1354" w:rsidP="001D1AD7">
      <w:pPr>
        <w:ind w:left="709"/>
        <w:rPr>
          <w:b/>
        </w:rPr>
      </w:pPr>
      <w:r>
        <w:rPr>
          <w:b/>
        </w:rPr>
        <w:t>Zusätzlich:</w:t>
      </w:r>
    </w:p>
    <w:p w14:paraId="26DDE04F" w14:textId="6F0E8472" w:rsidR="006C1354" w:rsidRDefault="006C1354" w:rsidP="00E11B51">
      <w:pPr>
        <w:ind w:left="709"/>
      </w:pPr>
      <w:r w:rsidRPr="00685750">
        <w:t>Stufenlose elektronisch gesteuerte Niveauregulierung</w:t>
      </w:r>
      <w:r w:rsidR="00E11B51">
        <w:t>, bspw.</w:t>
      </w:r>
      <w:r w:rsidRPr="00685750">
        <w:t xml:space="preserve"> der Firma Wabco (System ECAS)</w:t>
      </w:r>
      <w:r w:rsidR="00E11B51">
        <w:t xml:space="preserve"> oder vergleichbar</w:t>
      </w:r>
      <w:r w:rsidRPr="00685750">
        <w:t>, sofern Bus ohne Kneeling; Regelung nur oberhalb von 3 km/h</w:t>
      </w:r>
      <w:r w:rsidRPr="006C1354">
        <w:t xml:space="preserve"> </w:t>
      </w:r>
    </w:p>
    <w:p w14:paraId="39A2E72C" w14:textId="70228400" w:rsidR="00A917F1" w:rsidRPr="0026485C" w:rsidRDefault="00A917F1" w:rsidP="00A917F1">
      <w:pPr>
        <w:ind w:left="709"/>
        <w:rPr>
          <w:b/>
          <w:bCs/>
        </w:rPr>
      </w:pPr>
      <w:r w:rsidRPr="0026485C">
        <w:rPr>
          <w:b/>
          <w:bCs/>
        </w:rPr>
        <w:t xml:space="preserve">Angabe durch den Bieter </w:t>
      </w:r>
      <w:r>
        <w:rPr>
          <w:b/>
          <w:bCs/>
        </w:rPr>
        <w:t xml:space="preserve">zu </w:t>
      </w:r>
      <w:r w:rsidRPr="0026485C">
        <w:rPr>
          <w:b/>
          <w:bCs/>
        </w:rPr>
        <w:t>machen</w:t>
      </w:r>
      <w:r>
        <w:rPr>
          <w:b/>
          <w:bCs/>
        </w:rPr>
        <w:t xml:space="preserve"> – Benennung </w:t>
      </w:r>
      <w:r w:rsidR="00763813">
        <w:rPr>
          <w:b/>
          <w:bCs/>
        </w:rPr>
        <w:t xml:space="preserve">System zur </w:t>
      </w:r>
      <w:r w:rsidR="00763813" w:rsidRPr="00763813">
        <w:rPr>
          <w:b/>
          <w:bCs/>
        </w:rPr>
        <w:t>elektronisch gesteuerte</w:t>
      </w:r>
      <w:r w:rsidR="00763813">
        <w:rPr>
          <w:b/>
          <w:bCs/>
        </w:rPr>
        <w:t>n</w:t>
      </w:r>
      <w:r w:rsidR="00763813" w:rsidRPr="00763813">
        <w:rPr>
          <w:b/>
          <w:bCs/>
        </w:rPr>
        <w:t xml:space="preserve"> Niveauregulierung </w:t>
      </w:r>
      <w:r>
        <w:rPr>
          <w:b/>
          <w:bCs/>
        </w:rPr>
        <w:t>und Hersteller</w:t>
      </w:r>
      <w:r w:rsidRPr="0026485C">
        <w:rPr>
          <w:b/>
          <w:bCs/>
        </w:rPr>
        <w:t>:</w:t>
      </w:r>
    </w:p>
    <w:tbl>
      <w:tblPr>
        <w:tblStyle w:val="Tabellenraster"/>
        <w:tblW w:w="0" w:type="auto"/>
        <w:tblInd w:w="709" w:type="dxa"/>
        <w:tblLook w:val="04A0" w:firstRow="1" w:lastRow="0" w:firstColumn="1" w:lastColumn="0" w:noHBand="0" w:noVBand="1"/>
      </w:tblPr>
      <w:tblGrid>
        <w:gridCol w:w="8778"/>
      </w:tblGrid>
      <w:tr w:rsidR="00A917F1" w14:paraId="2F7997B2" w14:textId="77777777" w:rsidTr="00EA6FA3">
        <w:trPr>
          <w:trHeight w:val="399"/>
        </w:trPr>
        <w:tc>
          <w:tcPr>
            <w:tcW w:w="9487" w:type="dxa"/>
            <w:shd w:val="clear" w:color="auto" w:fill="E2EFD9" w:themeFill="accent6" w:themeFillTint="33"/>
            <w:vAlign w:val="center"/>
          </w:tcPr>
          <w:p w14:paraId="398B48EE" w14:textId="77777777" w:rsidR="00A917F1" w:rsidRDefault="00A917F1" w:rsidP="00EA6FA3">
            <w:pPr>
              <w:spacing w:after="0" w:line="240" w:lineRule="auto"/>
            </w:pPr>
            <w:r w:rsidRPr="004568F4">
              <w:rPr>
                <w:highlight w:val="lightGray"/>
              </w:rPr>
              <w:fldChar w:fldCharType="begin">
                <w:ffData>
                  <w:name w:val="Text1"/>
                  <w:enabled/>
                  <w:calcOnExit w:val="0"/>
                  <w:textInput/>
                </w:ffData>
              </w:fldChar>
            </w:r>
            <w:r w:rsidRPr="004568F4">
              <w:rPr>
                <w:highlight w:val="lightGray"/>
              </w:rPr>
              <w:instrText xml:space="preserve"> FORMTEXT </w:instrText>
            </w:r>
            <w:r w:rsidRPr="004568F4">
              <w:rPr>
                <w:highlight w:val="lightGray"/>
              </w:rPr>
            </w:r>
            <w:r w:rsidRPr="004568F4">
              <w:rPr>
                <w:highlight w:val="lightGray"/>
              </w:rPr>
              <w:fldChar w:fldCharType="separate"/>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highlight w:val="lightGray"/>
              </w:rPr>
              <w:fldChar w:fldCharType="end"/>
            </w:r>
          </w:p>
        </w:tc>
      </w:tr>
    </w:tbl>
    <w:p w14:paraId="02AA1FDB" w14:textId="77777777" w:rsidR="006C1354" w:rsidRDefault="006C1354" w:rsidP="007A5082">
      <w:pPr>
        <w:spacing w:before="120"/>
        <w:ind w:left="709"/>
      </w:pPr>
      <w:r w:rsidRPr="00685750">
        <w:t>Absenkanlage (Kneeling), umschaltbar zwischen</w:t>
      </w:r>
      <w:r>
        <w:t xml:space="preserve">: </w:t>
      </w:r>
      <w:r w:rsidRPr="00C870A9">
        <w:rPr>
          <w:b/>
          <w:bCs/>
        </w:rPr>
        <w:t>automatischem</w:t>
      </w:r>
      <w:r w:rsidRPr="00685750">
        <w:t xml:space="preserve"> </w:t>
      </w:r>
      <w:r w:rsidRPr="00C870A9">
        <w:rPr>
          <w:b/>
          <w:bCs/>
        </w:rPr>
        <w:t>Kneeling</w:t>
      </w:r>
      <w:r w:rsidRPr="00685750">
        <w:t xml:space="preserve"> (Senken-/Heben nach Türöffnung-/schließung) und </w:t>
      </w:r>
      <w:r w:rsidRPr="00C870A9">
        <w:rPr>
          <w:b/>
          <w:bCs/>
        </w:rPr>
        <w:t>manuellem Kneeling</w:t>
      </w:r>
      <w:r w:rsidRPr="00685750">
        <w:t>, (Funktion bei offenen und geschlossenen Türen möglich)</w:t>
      </w:r>
      <w:r w:rsidRPr="006C1354">
        <w:t xml:space="preserve"> </w:t>
      </w:r>
    </w:p>
    <w:p w14:paraId="236AA85F" w14:textId="3D88F293" w:rsidR="006C1354" w:rsidRDefault="006C1354" w:rsidP="006C1354">
      <w:pPr>
        <w:ind w:left="709"/>
      </w:pPr>
      <w:r w:rsidRPr="00685750">
        <w:t>Die Anlage muss in der Lage sein, das gesamte Fahrzeug 70 mm über das normale Fahrzeugniveau hinaus anzuheben; zusätzlich Absenkung unter Normalniveau</w:t>
      </w:r>
      <w:r w:rsidRPr="006C1354">
        <w:t xml:space="preserve"> </w:t>
      </w:r>
    </w:p>
    <w:p w14:paraId="7D77E8CD" w14:textId="2A553F50" w:rsidR="006C1354" w:rsidRDefault="006C1354" w:rsidP="006C1354">
      <w:pPr>
        <w:ind w:left="709"/>
      </w:pPr>
      <w:r w:rsidRPr="00685750">
        <w:t>Schlüsselschalter zur Abschaltung der Niveauregulierung auf Schalttafel links</w:t>
      </w:r>
    </w:p>
    <w:p w14:paraId="40AF0057" w14:textId="71CE98BD" w:rsidR="001363BB" w:rsidRDefault="001363BB" w:rsidP="006C1354">
      <w:pPr>
        <w:spacing w:line="320" w:lineRule="exact"/>
        <w:ind w:left="709"/>
      </w:pPr>
      <w:r>
        <w:t>Die Niveauregelung muss für ein gleichbleibendes Fahrniveau sorgen und über eine feinfühlige elektronische Regelung verfügen.</w:t>
      </w:r>
    </w:p>
    <w:p w14:paraId="14ACE65F" w14:textId="708140FA" w:rsidR="001363BB" w:rsidRDefault="001363BB" w:rsidP="006C1354">
      <w:pPr>
        <w:spacing w:line="320" w:lineRule="exact"/>
        <w:ind w:left="709"/>
      </w:pPr>
      <w:r>
        <w:t>Das Fahrzeugniveau ist so einzustellen, dass die Einstiegshöhen gemäß der VDV 230: "Rahmenempfehlung für Stadt-Niederflur-Linienbusse" eingehalten werden.</w:t>
      </w:r>
    </w:p>
    <w:p w14:paraId="1EE65410" w14:textId="480E790B" w:rsidR="00F17179" w:rsidRDefault="001363BB" w:rsidP="006C1354">
      <w:pPr>
        <w:spacing w:line="320" w:lineRule="exact"/>
        <w:ind w:left="709"/>
      </w:pPr>
      <w:r>
        <w:t>Das Fahrniveau ist so zu wählen, dass unter Berücksichtigung der garantierten Gesamthöhe, eine Bodenfreiheit von mindestens 160 mm eingehalten wird.</w:t>
      </w:r>
    </w:p>
    <w:p w14:paraId="25867C13" w14:textId="725A5B1E" w:rsidR="001363BB" w:rsidRDefault="001363BB" w:rsidP="006C1354">
      <w:pPr>
        <w:spacing w:line="320" w:lineRule="exact"/>
        <w:ind w:left="709"/>
      </w:pPr>
      <w:r>
        <w:t>Bei Geschwindigkeiten unter 20 km/h darf die Bodenfreiheit 200 mm nicht unterschreiten (Einfahrt von Haltestellen)</w:t>
      </w:r>
      <w:r w:rsidR="002C0E16">
        <w:t>.</w:t>
      </w:r>
    </w:p>
    <w:p w14:paraId="0EC108EE" w14:textId="38A14BD1" w:rsidR="007937B4" w:rsidRDefault="00207756" w:rsidP="008462CB">
      <w:pPr>
        <w:pStyle w:val="Formatvorlage3"/>
        <w:spacing w:before="240"/>
        <w:ind w:left="703" w:hanging="703"/>
      </w:pPr>
      <w:bookmarkStart w:id="181" w:name="_Toc232592955"/>
      <w:r>
        <w:t>Schwingungsdämpfer</w:t>
      </w:r>
      <w:bookmarkEnd w:id="181"/>
    </w:p>
    <w:p w14:paraId="1E80566C" w14:textId="77777777" w:rsidR="00207756" w:rsidRDefault="00B92A5C" w:rsidP="007937B4">
      <w:pPr>
        <w:spacing w:line="320" w:lineRule="exact"/>
        <w:ind w:left="709"/>
      </w:pPr>
      <w:r w:rsidRPr="003332A4">
        <w:t>wie VDV-Rahmenempfehlung</w:t>
      </w:r>
    </w:p>
    <w:p w14:paraId="3C803D68" w14:textId="77777777" w:rsidR="007937B4" w:rsidRDefault="00207756" w:rsidP="008947D6">
      <w:pPr>
        <w:pStyle w:val="Formatvorlage2"/>
      </w:pPr>
      <w:bookmarkStart w:id="182" w:name="_Toc232592956"/>
      <w:r>
        <w:t>Lenkung</w:t>
      </w:r>
      <w:bookmarkEnd w:id="182"/>
    </w:p>
    <w:p w14:paraId="1EC0A642" w14:textId="398FBB91" w:rsidR="00207756" w:rsidRDefault="00B92A5C" w:rsidP="00143433">
      <w:pPr>
        <w:ind w:left="709"/>
      </w:pPr>
      <w:r w:rsidRPr="003332A4">
        <w:t>wie VDV-Rahmenempfehlung</w:t>
      </w:r>
    </w:p>
    <w:p w14:paraId="0B6A0CD1" w14:textId="77777777" w:rsidR="00207756" w:rsidRDefault="00207756" w:rsidP="002C0E16">
      <w:pPr>
        <w:spacing w:after="0"/>
        <w:ind w:left="709"/>
        <w:rPr>
          <w:b/>
        </w:rPr>
      </w:pPr>
      <w:r>
        <w:rPr>
          <w:b/>
        </w:rPr>
        <w:t>Zusätzlich:</w:t>
      </w:r>
    </w:p>
    <w:p w14:paraId="0CA5DCF3" w14:textId="77777777" w:rsidR="00207756" w:rsidRDefault="00E10CED" w:rsidP="00143433">
      <w:pPr>
        <w:ind w:left="709"/>
        <w:rPr>
          <w:b/>
        </w:rPr>
      </w:pPr>
      <w:r w:rsidRPr="00976858">
        <w:t>Prüfanschluss für Lenkung an gut zugänglicher Stelle heraus</w:t>
      </w:r>
      <w:r w:rsidRPr="00976858">
        <w:softHyphen/>
        <w:t>führen</w:t>
      </w:r>
      <w:r>
        <w:t>.</w:t>
      </w:r>
    </w:p>
    <w:p w14:paraId="521A12AB" w14:textId="446137B7" w:rsidR="00207756" w:rsidRDefault="00E10CED" w:rsidP="00143433">
      <w:pPr>
        <w:ind w:left="709" w:right="-143"/>
      </w:pPr>
      <w:r w:rsidRPr="00976858">
        <w:lastRenderedPageBreak/>
        <w:t>Lenksäule axial und vertikal samt Instrumententafel verstell</w:t>
      </w:r>
      <w:r w:rsidRPr="00976858">
        <w:softHyphen/>
        <w:t xml:space="preserve">bar </w:t>
      </w:r>
      <w:r>
        <w:t xml:space="preserve">laut VDV, </w:t>
      </w:r>
      <w:r w:rsidRPr="00976858">
        <w:t>mit Blinkerrückstellung; nicht fremdkraftbetätigt und Kombi</w:t>
      </w:r>
      <w:r w:rsidRPr="00976858">
        <w:softHyphen/>
      </w:r>
      <w:r>
        <w:t>-</w:t>
      </w:r>
      <w:r w:rsidRPr="00976858">
        <w:t>Lenkstockschalter in</w:t>
      </w:r>
      <w:r w:rsidR="00B92A5C">
        <w:t>k</w:t>
      </w:r>
      <w:r w:rsidRPr="00976858">
        <w:t>l. Hupknopf</w:t>
      </w:r>
      <w:r w:rsidR="00C870A9">
        <w:t>.</w:t>
      </w:r>
      <w:r w:rsidR="00E67A65">
        <w:t xml:space="preserve"> (alternativ: Hupe in Prallfläche Lenkrad)</w:t>
      </w:r>
    </w:p>
    <w:p w14:paraId="5433EB66" w14:textId="77777777" w:rsidR="007937B4" w:rsidRDefault="00E10CED">
      <w:pPr>
        <w:pStyle w:val="Formatvorlage1"/>
        <w:numPr>
          <w:ilvl w:val="0"/>
          <w:numId w:val="7"/>
        </w:numPr>
      </w:pPr>
      <w:bookmarkStart w:id="183" w:name="_Toc232592957"/>
      <w:r w:rsidRPr="00E10CED">
        <w:t>DESIGN</w:t>
      </w:r>
      <w:bookmarkEnd w:id="183"/>
    </w:p>
    <w:p w14:paraId="4857D28C" w14:textId="229FFD82" w:rsidR="008947D6" w:rsidRDefault="00B92A5C" w:rsidP="00ED63D6">
      <w:pPr>
        <w:spacing w:line="320" w:lineRule="exact"/>
        <w:ind w:left="709"/>
      </w:pPr>
      <w:r w:rsidRPr="00B92A5C">
        <w:t>wie VDV-Rahmenempfehlung</w:t>
      </w:r>
    </w:p>
    <w:p w14:paraId="4303946D" w14:textId="77777777" w:rsidR="009C2AD4" w:rsidRPr="008947D6" w:rsidRDefault="009C2AD4" w:rsidP="00ED63D6">
      <w:pPr>
        <w:spacing w:line="320" w:lineRule="exact"/>
        <w:ind w:left="709"/>
        <w:rPr>
          <w:b/>
          <w:vanish/>
        </w:rPr>
      </w:pPr>
    </w:p>
    <w:p w14:paraId="6C351E79" w14:textId="66C50A8E" w:rsidR="007937B4" w:rsidRDefault="00E10CED" w:rsidP="008947D6">
      <w:pPr>
        <w:pStyle w:val="Formatvorlage2"/>
      </w:pPr>
      <w:bookmarkStart w:id="184" w:name="_Toc232592958"/>
      <w:r w:rsidRPr="00976858">
        <w:t>Außendesign</w:t>
      </w:r>
      <w:bookmarkEnd w:id="184"/>
    </w:p>
    <w:p w14:paraId="4CDEEB16" w14:textId="77777777" w:rsidR="00E10CED" w:rsidRPr="00E10CED" w:rsidRDefault="00B92A5C" w:rsidP="007937B4">
      <w:pPr>
        <w:spacing w:line="320" w:lineRule="exact"/>
        <w:ind w:left="709"/>
      </w:pPr>
      <w:r w:rsidRPr="00B92A5C">
        <w:t>wie VDV-Rahmenempfehlung</w:t>
      </w:r>
    </w:p>
    <w:p w14:paraId="1EED90D2" w14:textId="77777777" w:rsidR="007937B4" w:rsidRDefault="00E10CED" w:rsidP="008947D6">
      <w:pPr>
        <w:pStyle w:val="Formatvorlage2"/>
      </w:pPr>
      <w:bookmarkStart w:id="185" w:name="_Toc232592959"/>
      <w:r w:rsidRPr="00976858">
        <w:t>Innendesign</w:t>
      </w:r>
      <w:bookmarkEnd w:id="185"/>
    </w:p>
    <w:p w14:paraId="1AD99C5C" w14:textId="4209AB53" w:rsidR="00E10CED" w:rsidRDefault="00B92A5C" w:rsidP="007937B4">
      <w:pPr>
        <w:spacing w:line="320" w:lineRule="exact"/>
        <w:ind w:left="709"/>
      </w:pPr>
      <w:r w:rsidRPr="00B92A5C">
        <w:t>wie VDV-Rahmenempfehlung</w:t>
      </w:r>
      <w:r w:rsidR="00E10CED" w:rsidRPr="00E10CED">
        <w:t xml:space="preserve"> </w:t>
      </w:r>
    </w:p>
    <w:p w14:paraId="2950479F" w14:textId="77777777" w:rsidR="007937B4" w:rsidRDefault="00E10CED">
      <w:pPr>
        <w:pStyle w:val="Formatvorlage1"/>
        <w:numPr>
          <w:ilvl w:val="0"/>
          <w:numId w:val="7"/>
        </w:numPr>
      </w:pPr>
      <w:bookmarkStart w:id="186" w:name="_Toc232592960"/>
      <w:r w:rsidRPr="00E10CED">
        <w:t>FAHRZEUGAUFBAU</w:t>
      </w:r>
      <w:bookmarkEnd w:id="186"/>
    </w:p>
    <w:p w14:paraId="0A7C2B3B" w14:textId="64E19331" w:rsidR="008947D6" w:rsidRDefault="00B92A5C" w:rsidP="00ED63D6">
      <w:pPr>
        <w:ind w:left="709"/>
      </w:pPr>
      <w:r w:rsidRPr="00B92A5C">
        <w:t>wie VDV-Rahmenempfehlung</w:t>
      </w:r>
    </w:p>
    <w:p w14:paraId="4EE68351" w14:textId="77777777" w:rsidR="009C2AD4" w:rsidRPr="008947D6" w:rsidRDefault="009C2AD4" w:rsidP="00ED63D6">
      <w:pPr>
        <w:ind w:left="709"/>
        <w:rPr>
          <w:b/>
          <w:vanish/>
        </w:rPr>
      </w:pPr>
    </w:p>
    <w:p w14:paraId="589329C2" w14:textId="2385BB55" w:rsidR="007937B4" w:rsidRDefault="00E10CED" w:rsidP="008947D6">
      <w:pPr>
        <w:pStyle w:val="Formatvorlage2"/>
      </w:pPr>
      <w:bookmarkStart w:id="187" w:name="_Toc232592961"/>
      <w:r w:rsidRPr="00976858">
        <w:t>Bodenrahmen</w:t>
      </w:r>
      <w:bookmarkEnd w:id="187"/>
    </w:p>
    <w:p w14:paraId="20B5E194" w14:textId="77777777" w:rsidR="00E10CED" w:rsidRPr="00E10CED" w:rsidRDefault="00B92A5C" w:rsidP="00EF601C">
      <w:pPr>
        <w:ind w:left="709"/>
      </w:pPr>
      <w:r w:rsidRPr="00B92A5C">
        <w:t>wie VDV-Rahmenempfehlung</w:t>
      </w:r>
    </w:p>
    <w:p w14:paraId="7C9BA608" w14:textId="77777777" w:rsidR="00E10CED" w:rsidRDefault="00E10CED" w:rsidP="00206032">
      <w:pPr>
        <w:ind w:left="709"/>
      </w:pPr>
      <w:r w:rsidRPr="00976858">
        <w:rPr>
          <w:b/>
        </w:rPr>
        <w:t>Zusätzlich:</w:t>
      </w:r>
    </w:p>
    <w:p w14:paraId="7A3D74BE" w14:textId="13C391AA" w:rsidR="00E10CED" w:rsidRPr="00685750" w:rsidRDefault="00E10CED" w:rsidP="00EF601C">
      <w:pPr>
        <w:ind w:left="709"/>
      </w:pPr>
      <w:r w:rsidRPr="00685750">
        <w:t xml:space="preserve">Als Aufbau soll die Niederflurbusversion der VDV-Rahmenempfehlung, Zng.1.01/2.01, zum Einsatz kommen, mit Sondernutzungsplatz rechts vor Tür </w:t>
      </w:r>
      <w:r w:rsidR="00C870A9">
        <w:t>2</w:t>
      </w:r>
      <w:r w:rsidRPr="00685750">
        <w:t>, linke Fahrzeugseite durchgehend zweireihig bestuhlt</w:t>
      </w:r>
      <w:r w:rsidR="00B011E9">
        <w:t>.</w:t>
      </w:r>
    </w:p>
    <w:p w14:paraId="3CB2A358" w14:textId="77777777" w:rsidR="007937B4" w:rsidRDefault="00D2574F" w:rsidP="008947D6">
      <w:pPr>
        <w:pStyle w:val="Formatvorlage2"/>
      </w:pPr>
      <w:bookmarkStart w:id="188" w:name="_Toc232592962"/>
      <w:r w:rsidRPr="00414C39">
        <w:t>Aufbau</w:t>
      </w:r>
      <w:bookmarkEnd w:id="188"/>
    </w:p>
    <w:p w14:paraId="2C3134F8" w14:textId="77777777" w:rsidR="00E10CED" w:rsidRDefault="00B92A5C" w:rsidP="00EF601C">
      <w:pPr>
        <w:ind w:left="709"/>
      </w:pPr>
      <w:r w:rsidRPr="00B92A5C">
        <w:t>wie VDV-Rahmenempfehlung</w:t>
      </w:r>
    </w:p>
    <w:p w14:paraId="214EC289" w14:textId="77777777" w:rsidR="00F76B24" w:rsidRDefault="00F76B24" w:rsidP="00206032">
      <w:pPr>
        <w:ind w:left="709"/>
      </w:pPr>
      <w:r w:rsidRPr="00976858">
        <w:rPr>
          <w:b/>
        </w:rPr>
        <w:t>Zusätzlich:</w:t>
      </w:r>
    </w:p>
    <w:p w14:paraId="1D961275" w14:textId="6C26B7F5" w:rsidR="00F76B24" w:rsidRDefault="00F76B24" w:rsidP="00EF601C">
      <w:pPr>
        <w:ind w:left="709"/>
      </w:pPr>
      <w:r w:rsidRPr="00F76B24">
        <w:t xml:space="preserve">Der gesamte Aufbau muss langfristig </w:t>
      </w:r>
      <w:r w:rsidRPr="009E0624">
        <w:t>korrosionsfest</w:t>
      </w:r>
      <w:r w:rsidR="00916D65" w:rsidRPr="009E0624">
        <w:t xml:space="preserve"> (vgl. Ziff. </w:t>
      </w:r>
      <w:r w:rsidR="00916D65" w:rsidRPr="009E0624">
        <w:fldChar w:fldCharType="begin"/>
      </w:r>
      <w:r w:rsidR="00916D65" w:rsidRPr="009E0624">
        <w:instrText xml:space="preserve"> REF _Ref228277838 \r \h </w:instrText>
      </w:r>
      <w:r w:rsidR="00A06784" w:rsidRPr="009E0624">
        <w:instrText xml:space="preserve"> \* MERGEFORMAT </w:instrText>
      </w:r>
      <w:r w:rsidR="00916D65" w:rsidRPr="009E0624">
        <w:fldChar w:fldCharType="separate"/>
      </w:r>
      <w:r w:rsidR="00916D65" w:rsidRPr="009E0624">
        <w:t>1.8</w:t>
      </w:r>
      <w:r w:rsidR="00916D65" w:rsidRPr="009E0624">
        <w:fldChar w:fldCharType="end"/>
      </w:r>
      <w:r w:rsidR="00916D65" w:rsidRPr="009E0624">
        <w:t>)</w:t>
      </w:r>
      <w:r w:rsidRPr="00F76B24">
        <w:t xml:space="preserve"> ausgeführt werden. Die Aufbaufestigkeit hat der ECE-R 66 zu entsprechen.</w:t>
      </w:r>
    </w:p>
    <w:p w14:paraId="4D681750" w14:textId="08D49FBD" w:rsidR="00D2574F" w:rsidRDefault="00BC6EBE" w:rsidP="007D17DB">
      <w:pPr>
        <w:spacing w:after="240"/>
        <w:ind w:left="709"/>
      </w:pPr>
      <w:r w:rsidRPr="00BC6EBE">
        <w:t>Bodenklappen</w:t>
      </w:r>
      <w:r>
        <w:t xml:space="preserve"> und Dachseitenklappen</w:t>
      </w:r>
      <w:r w:rsidRPr="00BC6EBE">
        <w:t xml:space="preserve"> sind zur besseren De- und Montage </w:t>
      </w:r>
      <w:r>
        <w:t xml:space="preserve">beziehungsweise zur Öffnung/Schließung </w:t>
      </w:r>
      <w:r w:rsidRPr="00BC6EBE">
        <w:t>mit Schnellverschlüssen zu versehen und deren Einfassungen aus nichtrostendem Material zu fertigen.</w:t>
      </w:r>
    </w:p>
    <w:p w14:paraId="2D534443" w14:textId="77777777" w:rsidR="007937B4" w:rsidRDefault="00D2574F" w:rsidP="004F3CB3">
      <w:pPr>
        <w:pStyle w:val="Formatvorlage3"/>
        <w:spacing w:before="120"/>
      </w:pPr>
      <w:bookmarkStart w:id="189" w:name="_Toc232592963"/>
      <w:r w:rsidRPr="00B92A5C">
        <w:t>Seitenwandausführung</w:t>
      </w:r>
      <w:bookmarkEnd w:id="189"/>
    </w:p>
    <w:p w14:paraId="6E6E7CE7" w14:textId="77777777" w:rsidR="00D2574F" w:rsidRDefault="00B92A5C" w:rsidP="00EF601C">
      <w:pPr>
        <w:ind w:left="709"/>
      </w:pPr>
      <w:r w:rsidRPr="00B92A5C">
        <w:t>wie VDV-Rahmenempfehlung</w:t>
      </w:r>
    </w:p>
    <w:p w14:paraId="64FC76E0" w14:textId="6601C52E" w:rsidR="00BC6EBE" w:rsidRDefault="00916D65" w:rsidP="001D1AD7">
      <w:pPr>
        <w:ind w:left="709"/>
      </w:pPr>
      <w:r>
        <w:rPr>
          <w:b/>
        </w:rPr>
        <w:t>Besonderer Hinweis</w:t>
      </w:r>
      <w:r w:rsidR="00BC6EBE" w:rsidRPr="00976858">
        <w:rPr>
          <w:b/>
        </w:rPr>
        <w:t>:</w:t>
      </w:r>
    </w:p>
    <w:p w14:paraId="7C925A5C" w14:textId="5D0F7EF4" w:rsidR="00BC6EBE" w:rsidRDefault="00BC6EBE" w:rsidP="004F3CB3">
      <w:pPr>
        <w:spacing w:after="240"/>
        <w:ind w:left="709"/>
      </w:pPr>
      <w:r w:rsidRPr="00BC6EBE">
        <w:t>Zum Schutz der Fahrgäste und zur Aufnahme von wandbefestigten Sitzen müssen die Seitenteile besonders verstärkt sein.</w:t>
      </w:r>
    </w:p>
    <w:p w14:paraId="1FBA9D76" w14:textId="77777777" w:rsidR="007937B4" w:rsidRPr="009E0624" w:rsidRDefault="00D2574F" w:rsidP="008947D6">
      <w:pPr>
        <w:pStyle w:val="Formatvorlage3"/>
      </w:pPr>
      <w:bookmarkStart w:id="190" w:name="_Toc232592964"/>
      <w:r w:rsidRPr="009E0624">
        <w:t>Karosserie</w:t>
      </w:r>
      <w:bookmarkEnd w:id="190"/>
    </w:p>
    <w:p w14:paraId="55376EF0" w14:textId="77777777" w:rsidR="00D2574F" w:rsidRDefault="00B92A5C" w:rsidP="004F3CB3">
      <w:pPr>
        <w:ind w:left="709"/>
      </w:pPr>
      <w:r w:rsidRPr="00B92A5C">
        <w:t>wie VDV-Rahmenempfehlung</w:t>
      </w:r>
    </w:p>
    <w:p w14:paraId="65AE3FF5" w14:textId="2E315176" w:rsidR="00F520C0" w:rsidRPr="004839B0" w:rsidRDefault="00F520C0" w:rsidP="004F3CB3">
      <w:pPr>
        <w:ind w:left="709"/>
        <w:rPr>
          <w:b/>
          <w:bCs/>
        </w:rPr>
      </w:pPr>
      <w:r w:rsidRPr="004839B0">
        <w:rPr>
          <w:b/>
          <w:bCs/>
        </w:rPr>
        <w:lastRenderedPageBreak/>
        <w:t>Zusätzlich:</w:t>
      </w:r>
    </w:p>
    <w:p w14:paraId="4AA7DA6F" w14:textId="031F5FE3" w:rsidR="00D2574F" w:rsidRDefault="00D2574F" w:rsidP="004F3CB3">
      <w:pPr>
        <w:ind w:left="709"/>
      </w:pPr>
      <w:r w:rsidRPr="00414C39">
        <w:t>Herstellersymbole und Beschriftung sind so anzubringen, dass die (für Werbung Dritter) nutzbaren Flächen nicht beeinträchtigt werden. Im Zweifelsfalle ist die Anbringung zu unterlassen.</w:t>
      </w:r>
      <w:r w:rsidR="00B92A5C">
        <w:t xml:space="preserve"> </w:t>
      </w:r>
      <w:r w:rsidRPr="00414C39">
        <w:t>Radkästen aus geeignetem, nicht rostendem Material fertigen</w:t>
      </w:r>
      <w:r w:rsidR="003F72D7">
        <w:t>.</w:t>
      </w:r>
    </w:p>
    <w:p w14:paraId="49BB0FE8" w14:textId="19746849" w:rsidR="00BC6EBE" w:rsidRDefault="002E65D0" w:rsidP="004F3CB3">
      <w:pPr>
        <w:ind w:left="709"/>
      </w:pPr>
      <w:r>
        <w:t>A</w:t>
      </w:r>
      <w:r w:rsidR="00BC6EBE" w:rsidRPr="00BC6EBE">
        <w:t xml:space="preserve">n den vorderen </w:t>
      </w:r>
      <w:r>
        <w:t xml:space="preserve">und hinteren </w:t>
      </w:r>
      <w:r w:rsidR="00BC6EBE" w:rsidRPr="00BC6EBE">
        <w:t>Außenkanten der Karosserie sind Aufsetzschuhe</w:t>
      </w:r>
      <w:r>
        <w:t>/Schleiffüße</w:t>
      </w:r>
      <w:r w:rsidR="00BC6EBE" w:rsidRPr="00BC6EBE">
        <w:t xml:space="preserve"> vorzusehen.</w:t>
      </w:r>
    </w:p>
    <w:p w14:paraId="6E2E3D15" w14:textId="77777777" w:rsidR="002E65D0" w:rsidRDefault="002E65D0" w:rsidP="004F3CB3">
      <w:pPr>
        <w:ind w:left="709"/>
      </w:pPr>
      <w:r>
        <w:t>Front- und Heckpartie ist 3-teilig auszuführen.</w:t>
      </w:r>
    </w:p>
    <w:p w14:paraId="31E37D20" w14:textId="2ACF4F9E" w:rsidR="00465101" w:rsidRDefault="00465101" w:rsidP="004F3CB3">
      <w:pPr>
        <w:ind w:left="709"/>
      </w:pPr>
      <w:r w:rsidRPr="00F76B24">
        <w:t>Leisten oberhalb der Seitenfenster und Türen sind so zu gestalten, dass die Entwässerung nicht über den Türausschnitten erfolgt und keine Wasserablaufstreifen entstehen.</w:t>
      </w:r>
    </w:p>
    <w:p w14:paraId="341F32E5" w14:textId="1B74C0F5" w:rsidR="004F3CB3" w:rsidRPr="009E0624" w:rsidRDefault="004F3CB3" w:rsidP="004F3CB3">
      <w:pPr>
        <w:ind w:left="709"/>
      </w:pPr>
      <w:r w:rsidRPr="00414C39">
        <w:t xml:space="preserve">Sonderlackierung </w:t>
      </w:r>
      <w:r w:rsidRPr="00685750">
        <w:rPr>
          <w:b/>
          <w:bCs/>
        </w:rPr>
        <w:t>Ausführung saarVV</w:t>
      </w:r>
      <w:r w:rsidRPr="00414C39">
        <w:t xml:space="preserve"> in zwei </w:t>
      </w:r>
      <w:r w:rsidRPr="009E0624">
        <w:t xml:space="preserve">verschiedenen Farbtönen (RAL 9010 Reinweiß und RAL 5002 Ultramarinblau; Front rechts (ab Tür) vorn asymmetrisch etwa senkrecht geteilt RAL 5002, übriges Fahrzeug RAL 9010), nach Design-Vorlage </w:t>
      </w:r>
      <w:r w:rsidR="008E4FF2" w:rsidRPr="009E0624">
        <w:t>der VMW</w:t>
      </w:r>
      <w:r w:rsidR="007A5082" w:rsidRPr="009E0624">
        <w:t xml:space="preserve"> (</w:t>
      </w:r>
      <w:r w:rsidR="009E0624">
        <w:t>vgl</w:t>
      </w:r>
      <w:r w:rsidR="007A5082" w:rsidRPr="009E0624">
        <w:t>. Anhang 1)</w:t>
      </w:r>
      <w:r w:rsidRPr="009E0624">
        <w:t>.</w:t>
      </w:r>
    </w:p>
    <w:p w14:paraId="6B518836" w14:textId="24ABA847" w:rsidR="00465101" w:rsidRPr="00BC6EBE" w:rsidRDefault="004F3CB3" w:rsidP="004F3CB3">
      <w:pPr>
        <w:ind w:left="709"/>
      </w:pPr>
      <w:r w:rsidRPr="009E0624">
        <w:t>Seitenbeplankung nach Unfällen etc. wechselbar ohne Ausbau der Seitenscheiben</w:t>
      </w:r>
      <w:r>
        <w:t>.</w:t>
      </w:r>
    </w:p>
    <w:p w14:paraId="7018DC1C" w14:textId="77777777" w:rsidR="007937B4" w:rsidRDefault="003F72D7" w:rsidP="008462CB">
      <w:pPr>
        <w:pStyle w:val="Formatvorlage3"/>
        <w:spacing w:before="240"/>
        <w:ind w:left="703" w:hanging="703"/>
      </w:pPr>
      <w:bookmarkStart w:id="191" w:name="_Toc232592965"/>
      <w:r w:rsidRPr="00B92A5C">
        <w:t>Scheiben / Fenster</w:t>
      </w:r>
      <w:bookmarkEnd w:id="191"/>
    </w:p>
    <w:p w14:paraId="04C109FF" w14:textId="77777777" w:rsidR="003F72D7" w:rsidRPr="00B92A5C" w:rsidRDefault="00B92A5C" w:rsidP="004F3CB3">
      <w:pPr>
        <w:ind w:left="709"/>
      </w:pPr>
      <w:r>
        <w:t>w</w:t>
      </w:r>
      <w:r w:rsidR="003F72D7" w:rsidRPr="00B92A5C">
        <w:t>ie VDV-Rahmenempfehlung</w:t>
      </w:r>
    </w:p>
    <w:p w14:paraId="3B266221" w14:textId="77777777" w:rsidR="002C0E16" w:rsidRDefault="003F72D7" w:rsidP="001D1AD7">
      <w:pPr>
        <w:ind w:left="709"/>
        <w:rPr>
          <w:b/>
        </w:rPr>
      </w:pPr>
      <w:r>
        <w:rPr>
          <w:b/>
        </w:rPr>
        <w:t>Zusätzlich:</w:t>
      </w:r>
      <w:r w:rsidR="00B92A5C">
        <w:rPr>
          <w:b/>
        </w:rPr>
        <w:t xml:space="preserve"> </w:t>
      </w:r>
    </w:p>
    <w:p w14:paraId="7CA93DCC" w14:textId="5609056F" w:rsidR="00205753" w:rsidRDefault="00205753" w:rsidP="004F3CB3">
      <w:pPr>
        <w:ind w:left="709"/>
      </w:pPr>
      <w:r>
        <w:t>Keine Doppelverglasung</w:t>
      </w:r>
      <w:r w:rsidR="00B92A5C">
        <w:t>; d</w:t>
      </w:r>
      <w:r>
        <w:t xml:space="preserve">ie Frontscheibe </w:t>
      </w:r>
      <w:r w:rsidR="00AE72FD">
        <w:t xml:space="preserve">muss </w:t>
      </w:r>
      <w:r>
        <w:t xml:space="preserve">ohne Mittelsteg in Verbundglas </w:t>
      </w:r>
      <w:r w:rsidR="00AE72FD">
        <w:t>ausgeführt werden</w:t>
      </w:r>
      <w:r>
        <w:t>.</w:t>
      </w:r>
    </w:p>
    <w:p w14:paraId="244FD6C7" w14:textId="644FA01C" w:rsidR="00465101" w:rsidRDefault="00465101" w:rsidP="004F3CB3">
      <w:pPr>
        <w:ind w:left="709"/>
      </w:pPr>
      <w:r w:rsidRPr="00465101">
        <w:t xml:space="preserve">Die Frontscheibe </w:t>
      </w:r>
      <w:r w:rsidR="00AE72FD">
        <w:t>muss</w:t>
      </w:r>
      <w:r w:rsidR="00AE72FD" w:rsidRPr="00465101">
        <w:t xml:space="preserve"> </w:t>
      </w:r>
      <w:r w:rsidRPr="00465101">
        <w:t xml:space="preserve">einteilig und elektrisch beheizbar (Frontscheibe mit integrierten elektrischen Heizdrähten) </w:t>
      </w:r>
      <w:r w:rsidR="00AE72FD">
        <w:t>ausgeführt werden</w:t>
      </w:r>
      <w:r w:rsidRPr="00465101">
        <w:t>.</w:t>
      </w:r>
    </w:p>
    <w:p w14:paraId="7F6522F9" w14:textId="6DF32F7E" w:rsidR="00465101" w:rsidRDefault="00465101" w:rsidP="004F3CB3">
      <w:pPr>
        <w:ind w:left="709"/>
      </w:pPr>
      <w:r w:rsidRPr="00465101">
        <w:t xml:space="preserve">Die </w:t>
      </w:r>
      <w:r>
        <w:t xml:space="preserve">Scheibe der </w:t>
      </w:r>
      <w:r w:rsidRPr="00465101">
        <w:t xml:space="preserve">Fahrtzielanzeige vorne </w:t>
      </w:r>
      <w:r>
        <w:t xml:space="preserve">muss </w:t>
      </w:r>
      <w:r w:rsidR="004F3CB3">
        <w:t xml:space="preserve">horizontal </w:t>
      </w:r>
      <w:r>
        <w:t>geteilt von der</w:t>
      </w:r>
      <w:r w:rsidRPr="00465101">
        <w:t xml:space="preserve"> Frontscheibe sein.</w:t>
      </w:r>
    </w:p>
    <w:p w14:paraId="407CE174" w14:textId="77777777" w:rsidR="004F3CB3" w:rsidRDefault="004F3CB3" w:rsidP="004F3CB3">
      <w:pPr>
        <w:ind w:left="709"/>
      </w:pPr>
      <w:r>
        <w:t>Fahrerfenster links, im vorderen Teil beheizt; elektrisch betätigt.</w:t>
      </w:r>
      <w:r w:rsidRPr="004F3CB3">
        <w:t xml:space="preserve"> </w:t>
      </w:r>
    </w:p>
    <w:p w14:paraId="7033D2D7" w14:textId="005933D7" w:rsidR="004F3CB3" w:rsidRDefault="004F3CB3" w:rsidP="004F3CB3">
      <w:pPr>
        <w:ind w:left="709"/>
      </w:pPr>
      <w:r>
        <w:t xml:space="preserve">Alle Scheiben, inkl. Frontscheibe, </w:t>
      </w:r>
      <w:r w:rsidR="00AE72FD">
        <w:t xml:space="preserve">müssen </w:t>
      </w:r>
      <w:r>
        <w:t>zur Vermeidung von größeren Wärmeeinstrahlungen mit einer entsprechenden Tönung versehen</w:t>
      </w:r>
      <w:r w:rsidR="00AE72FD">
        <w:t xml:space="preserve"> werden</w:t>
      </w:r>
      <w:r w:rsidR="002C0E16">
        <w:t>.</w:t>
      </w:r>
      <w:r w:rsidRPr="004F3CB3">
        <w:t xml:space="preserve"> </w:t>
      </w:r>
    </w:p>
    <w:p w14:paraId="1BB3DBE7" w14:textId="7926682A" w:rsidR="004F3CB3" w:rsidRDefault="004F3CB3" w:rsidP="004F3CB3">
      <w:pPr>
        <w:ind w:left="709"/>
      </w:pPr>
      <w:r w:rsidRPr="00CB6553">
        <w:t xml:space="preserve">Im vorderen </w:t>
      </w:r>
      <w:r w:rsidRPr="00CB6553">
        <w:rPr>
          <w:b/>
          <w:bCs/>
        </w:rPr>
        <w:t>und</w:t>
      </w:r>
      <w:r w:rsidRPr="00CB6553">
        <w:t xml:space="preserve"> im hinteren Wagenkastenbereich</w:t>
      </w:r>
      <w:r w:rsidR="00AE72FD">
        <w:t xml:space="preserve"> müssen</w:t>
      </w:r>
      <w:r w:rsidRPr="00CB6553">
        <w:t xml:space="preserve"> </w:t>
      </w:r>
      <w:r w:rsidRPr="00CB6553">
        <w:rPr>
          <w:b/>
          <w:bCs/>
        </w:rPr>
        <w:t>je zwei</w:t>
      </w:r>
      <w:r w:rsidRPr="00CB6553">
        <w:t xml:space="preserve"> Seitenfenster mit verriegelbaren Klappfenstern</w:t>
      </w:r>
      <w:r>
        <w:t xml:space="preserve"> (insgesamt 4 Klappfenster)</w:t>
      </w:r>
      <w:r w:rsidR="00AE72FD">
        <w:t xml:space="preserve"> versehen werden</w:t>
      </w:r>
      <w:r w:rsidR="002C0E16">
        <w:t>.</w:t>
      </w:r>
    </w:p>
    <w:p w14:paraId="4773C7CE" w14:textId="70540344" w:rsidR="007937B4" w:rsidRDefault="008462CB" w:rsidP="008462CB">
      <w:pPr>
        <w:pStyle w:val="Formatvorlage3"/>
        <w:spacing w:before="240"/>
        <w:ind w:left="703" w:hanging="703"/>
      </w:pPr>
      <w:bookmarkStart w:id="192" w:name="_Toc232592966"/>
      <w:r>
        <w:t>S</w:t>
      </w:r>
      <w:r w:rsidR="003F72D7" w:rsidRPr="00B92A5C">
        <w:t>toßfänger, Bug- und Heckmaske</w:t>
      </w:r>
      <w:bookmarkEnd w:id="192"/>
    </w:p>
    <w:p w14:paraId="3FC4F297" w14:textId="77777777" w:rsidR="003F72D7" w:rsidRPr="00B92A5C" w:rsidRDefault="00B92A5C" w:rsidP="00EF601C">
      <w:pPr>
        <w:ind w:left="709"/>
      </w:pPr>
      <w:r w:rsidRPr="007937B4">
        <w:t>w</w:t>
      </w:r>
      <w:r w:rsidR="003F72D7" w:rsidRPr="007937B4">
        <w:t>ie VDV-Rahmenempfehlung</w:t>
      </w:r>
    </w:p>
    <w:p w14:paraId="2D099E0B" w14:textId="2268228C" w:rsidR="007937B4" w:rsidRDefault="00EE3A73" w:rsidP="008462CB">
      <w:pPr>
        <w:pStyle w:val="Formatvorlage3"/>
        <w:spacing w:before="240"/>
        <w:ind w:left="703" w:hanging="703"/>
      </w:pPr>
      <w:bookmarkStart w:id="193" w:name="_Toc232592967"/>
      <w:r w:rsidRPr="00205753">
        <w:t>Dachluken, Notausstiege</w:t>
      </w:r>
      <w:bookmarkEnd w:id="193"/>
    </w:p>
    <w:p w14:paraId="6500CB9C" w14:textId="77777777" w:rsidR="00EE3A73" w:rsidRDefault="00B92A5C" w:rsidP="00EF601C">
      <w:pPr>
        <w:ind w:left="709"/>
      </w:pPr>
      <w:r w:rsidRPr="007937B4">
        <w:t>w</w:t>
      </w:r>
      <w:r w:rsidR="00EE3A73" w:rsidRPr="007937B4">
        <w:t>ie</w:t>
      </w:r>
      <w:r w:rsidR="00EE3A73" w:rsidRPr="00976858">
        <w:t xml:space="preserve"> VDV-Rahmenempfehlung</w:t>
      </w:r>
    </w:p>
    <w:p w14:paraId="217EC521" w14:textId="77777777" w:rsidR="007937B4" w:rsidRDefault="00EE3A73" w:rsidP="008462CB">
      <w:pPr>
        <w:pStyle w:val="Formatvorlage3"/>
        <w:spacing w:before="240"/>
        <w:ind w:left="703" w:hanging="703"/>
      </w:pPr>
      <w:bookmarkStart w:id="194" w:name="_Toc232592968"/>
      <w:r w:rsidRPr="009E30E7">
        <w:t>Spiegel</w:t>
      </w:r>
      <w:bookmarkEnd w:id="194"/>
    </w:p>
    <w:p w14:paraId="175D5749" w14:textId="77777777" w:rsidR="00EE3A73" w:rsidRPr="009E30E7" w:rsidRDefault="00B92A5C" w:rsidP="00EF601C">
      <w:pPr>
        <w:ind w:left="709"/>
      </w:pPr>
      <w:r>
        <w:t>w</w:t>
      </w:r>
      <w:r w:rsidR="00EE3A73" w:rsidRPr="00976858">
        <w:t>ie VDV-Rahmenempfehlung</w:t>
      </w:r>
      <w:r w:rsidR="00EE3A73" w:rsidRPr="009E30E7">
        <w:t xml:space="preserve"> </w:t>
      </w:r>
    </w:p>
    <w:p w14:paraId="5A27FD30" w14:textId="77777777" w:rsidR="002C0E16" w:rsidRDefault="00EE3A73" w:rsidP="001D1AD7">
      <w:pPr>
        <w:ind w:left="709"/>
        <w:rPr>
          <w:b/>
        </w:rPr>
      </w:pPr>
      <w:r w:rsidRPr="00B37D1C">
        <w:rPr>
          <w:b/>
        </w:rPr>
        <w:t>Zusätzlich:</w:t>
      </w:r>
      <w:r w:rsidR="00B92A5C">
        <w:rPr>
          <w:b/>
        </w:rPr>
        <w:t xml:space="preserve"> </w:t>
      </w:r>
    </w:p>
    <w:p w14:paraId="424BF44C" w14:textId="4745E031" w:rsidR="002C0E16" w:rsidRDefault="002C0E16" w:rsidP="002C0E16">
      <w:pPr>
        <w:ind w:left="709"/>
      </w:pPr>
      <w:r w:rsidRPr="004C257D">
        <w:t xml:space="preserve">Es ist ein </w:t>
      </w:r>
      <w:r w:rsidRPr="004C257D">
        <w:rPr>
          <w:b/>
          <w:bCs/>
        </w:rPr>
        <w:t>Spiegelersatzsystem</w:t>
      </w:r>
      <w:r w:rsidRPr="004C257D">
        <w:t xml:space="preserve"> anzubieten</w:t>
      </w:r>
      <w:r>
        <w:t xml:space="preserve">, welches alle Anforderungen, auch Schulbuszulassung, erfüllt. </w:t>
      </w:r>
      <w:r w:rsidRPr="004C257D">
        <w:t>Der Hersteller des Spiegelersatzsystems ist zu benennen.</w:t>
      </w:r>
    </w:p>
    <w:p w14:paraId="24AD1786" w14:textId="201F9FE7" w:rsidR="001D1AD7" w:rsidRPr="0026485C" w:rsidRDefault="001D1AD7" w:rsidP="001D1AD7">
      <w:pPr>
        <w:ind w:left="709"/>
        <w:rPr>
          <w:b/>
          <w:bCs/>
        </w:rPr>
      </w:pPr>
      <w:r w:rsidRPr="0026485C">
        <w:rPr>
          <w:b/>
          <w:bCs/>
        </w:rPr>
        <w:lastRenderedPageBreak/>
        <w:t xml:space="preserve">Angabe durch den Bieter </w:t>
      </w:r>
      <w:r w:rsidR="00AE72FD">
        <w:rPr>
          <w:b/>
          <w:bCs/>
        </w:rPr>
        <w:t xml:space="preserve">zu </w:t>
      </w:r>
      <w:r w:rsidRPr="0026485C">
        <w:rPr>
          <w:b/>
          <w:bCs/>
        </w:rPr>
        <w:t>machen</w:t>
      </w:r>
      <w:r>
        <w:rPr>
          <w:b/>
          <w:bCs/>
        </w:rPr>
        <w:t xml:space="preserve"> – Benennung Spiegelersatzsystem und Hersteller</w:t>
      </w:r>
      <w:r w:rsidRPr="0026485C">
        <w:rPr>
          <w:b/>
          <w:bCs/>
        </w:rPr>
        <w:t>:</w:t>
      </w:r>
    </w:p>
    <w:tbl>
      <w:tblPr>
        <w:tblStyle w:val="Tabellenraster"/>
        <w:tblW w:w="0" w:type="auto"/>
        <w:tblInd w:w="709" w:type="dxa"/>
        <w:tblLook w:val="04A0" w:firstRow="1" w:lastRow="0" w:firstColumn="1" w:lastColumn="0" w:noHBand="0" w:noVBand="1"/>
      </w:tblPr>
      <w:tblGrid>
        <w:gridCol w:w="8778"/>
      </w:tblGrid>
      <w:tr w:rsidR="001D1AD7" w14:paraId="14E64C2D" w14:textId="77777777" w:rsidTr="0026485C">
        <w:trPr>
          <w:trHeight w:val="399"/>
        </w:trPr>
        <w:tc>
          <w:tcPr>
            <w:tcW w:w="9487" w:type="dxa"/>
            <w:shd w:val="clear" w:color="auto" w:fill="E2EFD9" w:themeFill="accent6" w:themeFillTint="33"/>
            <w:vAlign w:val="center"/>
          </w:tcPr>
          <w:p w14:paraId="1F6C32D1" w14:textId="11A90939" w:rsidR="001D1AD7" w:rsidRDefault="00052C1F" w:rsidP="0026485C">
            <w:pPr>
              <w:spacing w:after="0" w:line="240" w:lineRule="auto"/>
            </w:pPr>
            <w:r w:rsidRPr="004568F4">
              <w:rPr>
                <w:highlight w:val="lightGray"/>
              </w:rPr>
              <w:fldChar w:fldCharType="begin">
                <w:ffData>
                  <w:name w:val="Text1"/>
                  <w:enabled/>
                  <w:calcOnExit w:val="0"/>
                  <w:textInput/>
                </w:ffData>
              </w:fldChar>
            </w:r>
            <w:r w:rsidRPr="004568F4">
              <w:rPr>
                <w:highlight w:val="lightGray"/>
              </w:rPr>
              <w:instrText xml:space="preserve"> FORMTEXT </w:instrText>
            </w:r>
            <w:r w:rsidRPr="004568F4">
              <w:rPr>
                <w:highlight w:val="lightGray"/>
              </w:rPr>
            </w:r>
            <w:r w:rsidRPr="004568F4">
              <w:rPr>
                <w:highlight w:val="lightGray"/>
              </w:rPr>
              <w:fldChar w:fldCharType="separate"/>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highlight w:val="lightGray"/>
              </w:rPr>
              <w:fldChar w:fldCharType="end"/>
            </w:r>
          </w:p>
        </w:tc>
      </w:tr>
    </w:tbl>
    <w:p w14:paraId="2542BC30" w14:textId="1397DC15" w:rsidR="004C257D" w:rsidRDefault="004C257D" w:rsidP="001D1AD7">
      <w:pPr>
        <w:spacing w:before="120"/>
        <w:ind w:left="709"/>
      </w:pPr>
      <w:r w:rsidRPr="00B37D1C">
        <w:t xml:space="preserve">Zur Beobachtung des Fahrgastinnenraumes ist vorne </w:t>
      </w:r>
      <w:r w:rsidR="002C0E16">
        <w:t>halb</w:t>
      </w:r>
      <w:r w:rsidRPr="00B37D1C">
        <w:t>rechts ein geteilter</w:t>
      </w:r>
      <w:r>
        <w:t xml:space="preserve"> </w:t>
      </w:r>
      <w:r w:rsidRPr="00B37D1C">
        <w:t>Innenspiegel so anzubringen, dass Fahrgäste und Türspiegel (</w:t>
      </w:r>
      <w:r>
        <w:t>an Tür 2</w:t>
      </w:r>
      <w:r w:rsidRPr="00B37D1C">
        <w:t>) optimal zu erkennen sind.</w:t>
      </w:r>
      <w:r>
        <w:t xml:space="preserve"> Dieser Innenspiegel muss elektrisch verstellbar sein.</w:t>
      </w:r>
      <w:r w:rsidRPr="004C257D">
        <w:t xml:space="preserve"> </w:t>
      </w:r>
    </w:p>
    <w:p w14:paraId="0D8F71F8" w14:textId="60FE47CF" w:rsidR="00EE3A73" w:rsidRPr="009E30E7" w:rsidRDefault="004C257D" w:rsidP="002C0E16">
      <w:pPr>
        <w:ind w:left="709"/>
      </w:pPr>
      <w:r>
        <w:t>An der Tür 2 ist zur Beobachtung der Ausstiegsvorgänge ein Innenspiegel anzubringen</w:t>
      </w:r>
      <w:r w:rsidR="00A06784">
        <w:t>.</w:t>
      </w:r>
    </w:p>
    <w:p w14:paraId="61EE69AB" w14:textId="4CA2CC9F" w:rsidR="007937B4" w:rsidRDefault="00EE3A73" w:rsidP="008462CB">
      <w:pPr>
        <w:pStyle w:val="Formatvorlage2"/>
        <w:spacing w:before="240"/>
      </w:pPr>
      <w:bookmarkStart w:id="195" w:name="_Toc232592969"/>
      <w:r w:rsidRPr="009E30E7">
        <w:t>Türen</w:t>
      </w:r>
      <w:bookmarkEnd w:id="195"/>
    </w:p>
    <w:p w14:paraId="4962A06A" w14:textId="221EA2CA" w:rsidR="00EE3A73" w:rsidRDefault="00097180" w:rsidP="007D17DB">
      <w:pPr>
        <w:spacing w:after="240"/>
        <w:ind w:left="709"/>
      </w:pPr>
      <w:r>
        <w:t>w</w:t>
      </w:r>
      <w:r w:rsidR="00EE3A73" w:rsidRPr="00976858">
        <w:t>ie VDV-Rahmenempfehlung</w:t>
      </w:r>
    </w:p>
    <w:p w14:paraId="67B0DD3E" w14:textId="77777777" w:rsidR="007937B4" w:rsidRPr="00922F89" w:rsidRDefault="00EE3A73" w:rsidP="002C0E16">
      <w:pPr>
        <w:pStyle w:val="Formatvorlage3"/>
        <w:spacing w:before="240"/>
        <w:ind w:left="703" w:hanging="703"/>
      </w:pPr>
      <w:bookmarkStart w:id="196" w:name="_Ref226545278"/>
      <w:bookmarkStart w:id="197" w:name="_Toc232592970"/>
      <w:r w:rsidRPr="00922F89">
        <w:t>Ausführung, Betätigung und Sicherheitseinrichtungen</w:t>
      </w:r>
      <w:bookmarkEnd w:id="196"/>
      <w:bookmarkEnd w:id="197"/>
    </w:p>
    <w:p w14:paraId="07249275" w14:textId="77777777" w:rsidR="009E30E7" w:rsidRPr="00453D94" w:rsidRDefault="00097180" w:rsidP="002147B0">
      <w:pPr>
        <w:ind w:left="709"/>
      </w:pPr>
      <w:r w:rsidRPr="008947D6">
        <w:t>wie VDV-</w:t>
      </w:r>
      <w:r w:rsidRPr="00453D94">
        <w:t xml:space="preserve">Rahmenempfehlung; </w:t>
      </w:r>
      <w:r w:rsidR="009E30E7" w:rsidRPr="00453D94">
        <w:t>Türsteuerungen ent</w:t>
      </w:r>
      <w:r w:rsidR="009E30E7" w:rsidRPr="00453D94">
        <w:softHyphen/>
        <w:t>sprechend § 35e StVZO und UVV</w:t>
      </w:r>
      <w:r w:rsidR="007937B4">
        <w:t>.</w:t>
      </w:r>
    </w:p>
    <w:p w14:paraId="7FB9FAC7" w14:textId="77777777" w:rsidR="00F73E9C" w:rsidRDefault="00F73E9C" w:rsidP="00F73E9C">
      <w:pPr>
        <w:tabs>
          <w:tab w:val="left" w:pos="709"/>
        </w:tabs>
        <w:ind w:left="709"/>
        <w:rPr>
          <w:b/>
        </w:rPr>
      </w:pPr>
      <w:r w:rsidRPr="00B37D1C">
        <w:rPr>
          <w:b/>
        </w:rPr>
        <w:t>Zusätzlich</w:t>
      </w:r>
      <w:r>
        <w:rPr>
          <w:b/>
        </w:rPr>
        <w:t>:</w:t>
      </w:r>
    </w:p>
    <w:p w14:paraId="21133A71" w14:textId="2275B324" w:rsidR="00CB1894" w:rsidRDefault="00CB1894" w:rsidP="002147B0">
      <w:pPr>
        <w:tabs>
          <w:tab w:val="left" w:pos="709"/>
        </w:tabs>
        <w:ind w:left="709"/>
      </w:pPr>
      <w:r w:rsidRPr="00B37D1C">
        <w:t xml:space="preserve">Kinderwagenhaltewunsch muss über separate Kontrollleuchte angezeigt sein. Löschen erfolgt durch Schließen Tür </w:t>
      </w:r>
      <w:r w:rsidR="0000696D">
        <w:t>2</w:t>
      </w:r>
      <w:r w:rsidR="002147B0">
        <w:t>.</w:t>
      </w:r>
    </w:p>
    <w:p w14:paraId="34B694CE" w14:textId="048E8F25" w:rsidR="00982564" w:rsidRDefault="00982564" w:rsidP="002147B0">
      <w:pPr>
        <w:tabs>
          <w:tab w:val="left" w:pos="709"/>
        </w:tabs>
        <w:ind w:left="709"/>
      </w:pPr>
      <w:r w:rsidRPr="00982564">
        <w:rPr>
          <w:b/>
          <w:bCs/>
        </w:rPr>
        <w:t>Tür 1:</w:t>
      </w:r>
      <w:r>
        <w:t xml:space="preserve"> Innenschwenktür, doppelflügelig</w:t>
      </w:r>
    </w:p>
    <w:p w14:paraId="3738DBA9" w14:textId="06E9CE28" w:rsidR="00C74BA9" w:rsidRPr="00C74BA9" w:rsidRDefault="00553A63" w:rsidP="004C257D">
      <w:pPr>
        <w:tabs>
          <w:tab w:val="left" w:pos="709"/>
        </w:tabs>
        <w:ind w:left="709"/>
      </w:pPr>
      <w:r w:rsidRPr="000E2187">
        <w:rPr>
          <w:b/>
          <w:bCs/>
        </w:rPr>
        <w:t>Schwenkschiebetür</w:t>
      </w:r>
      <w:r w:rsidRPr="00B37D1C">
        <w:t xml:space="preserve"> Tür </w:t>
      </w:r>
      <w:r>
        <w:t>2</w:t>
      </w:r>
      <w:r w:rsidRPr="00B37D1C">
        <w:t xml:space="preserve">, </w:t>
      </w:r>
      <w:r>
        <w:t xml:space="preserve">doppelflügelig, </w:t>
      </w:r>
      <w:r w:rsidRPr="00B37D1C">
        <w:t>lichte Öffnungsweite</w:t>
      </w:r>
      <w:r>
        <w:t>:</w:t>
      </w:r>
      <w:r w:rsidR="00C74BA9">
        <w:t xml:space="preserve"> 1.200 mm; </w:t>
      </w:r>
      <w:r w:rsidR="00C74BA9" w:rsidRPr="00C74BA9">
        <w:rPr>
          <w:bCs/>
        </w:rPr>
        <w:t xml:space="preserve">weiterhin sollen die </w:t>
      </w:r>
      <w:r w:rsidR="004C257D">
        <w:rPr>
          <w:bCs/>
        </w:rPr>
        <w:t xml:space="preserve">senkrechten </w:t>
      </w:r>
      <w:r w:rsidR="00C74BA9" w:rsidRPr="00C74BA9">
        <w:rPr>
          <w:bCs/>
        </w:rPr>
        <w:t>Außenkanten beleuchtet sein (grün / rot in LED)</w:t>
      </w:r>
      <w:r w:rsidR="004C257D">
        <w:rPr>
          <w:bCs/>
        </w:rPr>
        <w:t>.</w:t>
      </w:r>
    </w:p>
    <w:p w14:paraId="721D3762" w14:textId="7F29F004" w:rsidR="004C257D" w:rsidRDefault="004C257D" w:rsidP="004C257D">
      <w:pPr>
        <w:tabs>
          <w:tab w:val="left" w:pos="709"/>
        </w:tabs>
        <w:ind w:left="709"/>
      </w:pPr>
      <w:r>
        <w:t xml:space="preserve">Haltewunschanzeige akustisch </w:t>
      </w:r>
      <w:r w:rsidRPr="00E566B9">
        <w:t>(Mehrklangsummer, keine Klingel) und optisch (Wagen hält)</w:t>
      </w:r>
      <w:r>
        <w:t>-</w:t>
      </w:r>
      <w:r w:rsidRPr="00E566B9">
        <w:t xml:space="preserve"> Leuchte und Display</w:t>
      </w:r>
      <w:r>
        <w:t>.</w:t>
      </w:r>
      <w:r w:rsidRPr="004C257D">
        <w:t xml:space="preserve"> </w:t>
      </w:r>
    </w:p>
    <w:p w14:paraId="4B706CDF" w14:textId="2F535346" w:rsidR="004C257D" w:rsidRDefault="004C257D" w:rsidP="004C257D">
      <w:pPr>
        <w:tabs>
          <w:tab w:val="left" w:pos="709"/>
        </w:tabs>
        <w:ind w:left="709"/>
      </w:pPr>
      <w:r w:rsidRPr="00B22DFE">
        <w:t>Not-Türöffner außen an jeder Tür, bei Betätigung durch Unbefugte von innen vom Fahrerarbeitsplatz rückstellbar</w:t>
      </w:r>
      <w:r>
        <w:t>.</w:t>
      </w:r>
    </w:p>
    <w:p w14:paraId="1A2B8708" w14:textId="77777777" w:rsidR="00ED3B80" w:rsidRDefault="004C257D" w:rsidP="004C257D">
      <w:pPr>
        <w:ind w:left="709"/>
      </w:pPr>
      <w:r w:rsidRPr="00685750">
        <w:t>Türenverriegelung von außen: Schlüssel YMOS 407</w:t>
      </w:r>
      <w:r>
        <w:t>.</w:t>
      </w:r>
      <w:r w:rsidRPr="004C257D">
        <w:t xml:space="preserve"> </w:t>
      </w:r>
    </w:p>
    <w:p w14:paraId="0CDD6D90" w14:textId="14D067D1" w:rsidR="0033274C" w:rsidRDefault="0033274C" w:rsidP="004C257D">
      <w:pPr>
        <w:ind w:left="709"/>
      </w:pPr>
      <w:r w:rsidRPr="0033274C">
        <w:t xml:space="preserve">Eine </w:t>
      </w:r>
      <w:r w:rsidR="00467931">
        <w:t>o</w:t>
      </w:r>
      <w:r w:rsidRPr="0033274C">
        <w:t xml:space="preserve">ptische Türschließwarnanlage innen </w:t>
      </w:r>
      <w:r w:rsidR="00467931">
        <w:t>an</w:t>
      </w:r>
      <w:r w:rsidRPr="0033274C">
        <w:t xml:space="preserve"> Tür 2</w:t>
      </w:r>
      <w:r w:rsidR="00467931">
        <w:t xml:space="preserve"> </w:t>
      </w:r>
      <w:r w:rsidRPr="0033274C">
        <w:t>ist zu verbauen</w:t>
      </w:r>
      <w:r w:rsidR="00467931">
        <w:t xml:space="preserve"> mit</w:t>
      </w:r>
      <w:r w:rsidRPr="0033274C">
        <w:t xml:space="preserve"> folgender Funktion: rot blinkend in LED-Technik, </w:t>
      </w:r>
      <w:r w:rsidR="00467931">
        <w:t>1-2</w:t>
      </w:r>
      <w:r w:rsidRPr="0033274C">
        <w:t xml:space="preserve"> Sekunden vor Schließbeginn.</w:t>
      </w:r>
    </w:p>
    <w:p w14:paraId="179E5598" w14:textId="68ACF406" w:rsidR="00467931" w:rsidRDefault="00467931" w:rsidP="004C257D">
      <w:pPr>
        <w:ind w:left="709"/>
      </w:pPr>
      <w:r>
        <w:t>Eine akustische Türschließwarnung ist zu verbauen mit folgender Funktion: mehrfacher Piepton während des Schließvorgangs und eine Sekunde vor Beginn der Schließung.</w:t>
      </w:r>
    </w:p>
    <w:p w14:paraId="1F5A7BE5" w14:textId="0EA214E0" w:rsidR="00C74BA9" w:rsidRPr="0033274C" w:rsidRDefault="00C74BA9" w:rsidP="004C257D">
      <w:pPr>
        <w:ind w:left="709"/>
      </w:pPr>
      <w:r w:rsidRPr="00C74BA9">
        <w:t>Außenbeleuchtung für alle Türen</w:t>
      </w:r>
      <w:r>
        <w:t>, unter dem Einstieg.</w:t>
      </w:r>
    </w:p>
    <w:p w14:paraId="66AFEA30" w14:textId="1F880CD0" w:rsidR="007937B4" w:rsidRDefault="00982564" w:rsidP="008462CB">
      <w:pPr>
        <w:pStyle w:val="Formatvorlage3"/>
        <w:spacing w:before="240"/>
        <w:ind w:left="703" w:hanging="703"/>
      </w:pPr>
      <w:bookmarkStart w:id="198" w:name="_Toc232592971"/>
      <w:r>
        <w:t>Tür-</w:t>
      </w:r>
      <w:r w:rsidR="00EE3A73" w:rsidRPr="00CB1894">
        <w:t xml:space="preserve">Antrieb und </w:t>
      </w:r>
      <w:r>
        <w:t>-</w:t>
      </w:r>
      <w:r w:rsidR="00EE3A73" w:rsidRPr="00CB1894">
        <w:t>Steuerung</w:t>
      </w:r>
      <w:bookmarkEnd w:id="198"/>
    </w:p>
    <w:p w14:paraId="05B8179F" w14:textId="77777777" w:rsidR="00EE3A73" w:rsidRPr="00CB1894" w:rsidRDefault="00E566B9" w:rsidP="002147B0">
      <w:pPr>
        <w:ind w:left="709"/>
      </w:pPr>
      <w:r>
        <w:t>w</w:t>
      </w:r>
      <w:r w:rsidR="00EE3A73" w:rsidRPr="00976858">
        <w:t>ie VDV-Rahmenempfehlung</w:t>
      </w:r>
      <w:r w:rsidR="00EE3A73" w:rsidRPr="00CB1894">
        <w:t xml:space="preserve"> </w:t>
      </w:r>
    </w:p>
    <w:p w14:paraId="606C8AFC" w14:textId="77777777" w:rsidR="00F73E9C" w:rsidRDefault="00F73E9C" w:rsidP="00F73E9C">
      <w:pPr>
        <w:tabs>
          <w:tab w:val="left" w:pos="709"/>
        </w:tabs>
        <w:ind w:left="709"/>
        <w:rPr>
          <w:b/>
        </w:rPr>
      </w:pPr>
      <w:r w:rsidRPr="00B22DFE">
        <w:rPr>
          <w:b/>
        </w:rPr>
        <w:t>Zusätzlich:</w:t>
      </w:r>
    </w:p>
    <w:p w14:paraId="49CD31F8" w14:textId="643B0ED1" w:rsidR="00EE3A73" w:rsidRDefault="00CB1894" w:rsidP="002147B0">
      <w:pPr>
        <w:tabs>
          <w:tab w:val="left" w:pos="709"/>
        </w:tabs>
        <w:ind w:left="705"/>
        <w:rPr>
          <w:b/>
        </w:rPr>
      </w:pPr>
      <w:r w:rsidRPr="00B22DFE">
        <w:t>Keine Türanlenkungen unterhalb des Wagenbodens</w:t>
      </w:r>
      <w:r w:rsidR="006A290C">
        <w:t xml:space="preserve">; </w:t>
      </w:r>
      <w:r w:rsidR="005970BA" w:rsidRPr="00B22DFE">
        <w:t>Getrennte Anzeige der Türstellung aller Türen</w:t>
      </w:r>
      <w:r w:rsidR="005970BA">
        <w:rPr>
          <w:b/>
        </w:rPr>
        <w:t xml:space="preserve"> </w:t>
      </w:r>
      <w:r w:rsidR="005970BA" w:rsidRPr="00B22DFE">
        <w:t>(Tür offen – entsprechender Schalter leuchtet)</w:t>
      </w:r>
    </w:p>
    <w:p w14:paraId="076123C6" w14:textId="35C7888A" w:rsidR="00467931" w:rsidRDefault="00467931" w:rsidP="004C257D">
      <w:pPr>
        <w:tabs>
          <w:tab w:val="left" w:pos="709"/>
        </w:tabs>
        <w:ind w:left="709"/>
      </w:pPr>
      <w:r w:rsidRPr="00467931">
        <w:t xml:space="preserve">Für den </w:t>
      </w:r>
      <w:r>
        <w:t>Tür</w:t>
      </w:r>
      <w:r w:rsidRPr="00467931">
        <w:t xml:space="preserve"> </w:t>
      </w:r>
      <w:r>
        <w:t>1 (Einstieg)</w:t>
      </w:r>
      <w:r w:rsidRPr="00467931">
        <w:t xml:space="preserve"> ist eine Steuerung vorgesehen, die es ermöglicht, jeden Türflügel einzeln zu sperren. </w:t>
      </w:r>
    </w:p>
    <w:p w14:paraId="5ECDC440" w14:textId="77777777" w:rsidR="004C257D" w:rsidRDefault="00467931" w:rsidP="004C257D">
      <w:pPr>
        <w:tabs>
          <w:tab w:val="left" w:pos="709"/>
        </w:tabs>
        <w:ind w:left="709"/>
      </w:pPr>
      <w:r w:rsidRPr="00B22DFE">
        <w:t>Außenbedienung der Vordertür auf rechter Bugseite feuchtig</w:t>
      </w:r>
      <w:r w:rsidRPr="00B22DFE">
        <w:softHyphen/>
        <w:t>keitsgeschützt und verdeckt angeordnet</w:t>
      </w:r>
      <w:r w:rsidR="004C257D">
        <w:t xml:space="preserve">. </w:t>
      </w:r>
    </w:p>
    <w:p w14:paraId="4F048EA0" w14:textId="115871F4" w:rsidR="008E5B32" w:rsidRDefault="004C257D" w:rsidP="004C257D">
      <w:pPr>
        <w:tabs>
          <w:tab w:val="left" w:pos="709"/>
        </w:tabs>
        <w:ind w:left="709"/>
      </w:pPr>
      <w:r>
        <w:lastRenderedPageBreak/>
        <w:t xml:space="preserve">An Tür 1 ist </w:t>
      </w:r>
      <w:r w:rsidR="00467931" w:rsidRPr="00467931">
        <w:t>Türflügel 1 ist mit Scheibenheizung vorzusehen oder als Doppelverglasung auszuführen.</w:t>
      </w:r>
    </w:p>
    <w:p w14:paraId="708ADE59" w14:textId="0BEAEFF7" w:rsidR="007937B4" w:rsidRDefault="005970BA" w:rsidP="008462CB">
      <w:pPr>
        <w:pStyle w:val="Formatvorlage2"/>
        <w:spacing w:before="240"/>
      </w:pPr>
      <w:bookmarkStart w:id="199" w:name="_Toc232592972"/>
      <w:r w:rsidRPr="005970BA">
        <w:t>Einstiegshilfen</w:t>
      </w:r>
      <w:bookmarkEnd w:id="199"/>
    </w:p>
    <w:p w14:paraId="6236BC00" w14:textId="5990390C" w:rsidR="005970BA" w:rsidRDefault="005970BA" w:rsidP="007D17DB">
      <w:pPr>
        <w:ind w:left="709"/>
      </w:pPr>
      <w:r w:rsidRPr="00E566B9">
        <w:t>wie VDV-Rahmenempfehlung</w:t>
      </w:r>
    </w:p>
    <w:p w14:paraId="68D72B75" w14:textId="77777777" w:rsidR="007937B4" w:rsidRDefault="005970BA" w:rsidP="008947D6">
      <w:pPr>
        <w:pStyle w:val="Formatvorlage3"/>
      </w:pPr>
      <w:bookmarkStart w:id="200" w:name="_Toc232592973"/>
      <w:r w:rsidRPr="00B22DFE">
        <w:t>Absenkanlage</w:t>
      </w:r>
      <w:r w:rsidR="00B10579">
        <w:t xml:space="preserve"> und Hebeanlage</w:t>
      </w:r>
      <w:r w:rsidRPr="00B22DFE">
        <w:t xml:space="preserve"> („Kneeling“)</w:t>
      </w:r>
      <w:bookmarkEnd w:id="200"/>
    </w:p>
    <w:p w14:paraId="21AB1114" w14:textId="77777777" w:rsidR="005970BA" w:rsidRPr="00B10579" w:rsidRDefault="005970BA" w:rsidP="006A290C">
      <w:pPr>
        <w:ind w:left="709"/>
      </w:pPr>
      <w:r w:rsidRPr="00B22DFE">
        <w:t>wie VDV-Rahmenempfehlung</w:t>
      </w:r>
      <w:r w:rsidRPr="00B10579">
        <w:t xml:space="preserve"> </w:t>
      </w:r>
    </w:p>
    <w:p w14:paraId="3ABB037C" w14:textId="77777777" w:rsidR="007937B4" w:rsidRDefault="00B10579" w:rsidP="008947D6">
      <w:pPr>
        <w:pStyle w:val="Formatvorlage3"/>
      </w:pPr>
      <w:bookmarkStart w:id="201" w:name="_Toc232592974"/>
      <w:r w:rsidRPr="00B10579">
        <w:t>Rampe</w:t>
      </w:r>
      <w:bookmarkEnd w:id="201"/>
    </w:p>
    <w:p w14:paraId="33817002" w14:textId="77777777" w:rsidR="005970BA" w:rsidRDefault="005970BA" w:rsidP="006A290C">
      <w:pPr>
        <w:ind w:left="709"/>
      </w:pPr>
      <w:r w:rsidRPr="00B22DFE">
        <w:t>wie VDV-Rahmenempfehlung</w:t>
      </w:r>
      <w:r w:rsidRPr="00B10579">
        <w:t xml:space="preserve"> </w:t>
      </w:r>
    </w:p>
    <w:p w14:paraId="07B2CCE7" w14:textId="77777777" w:rsidR="005970BA" w:rsidRDefault="005970BA" w:rsidP="00206032">
      <w:pPr>
        <w:tabs>
          <w:tab w:val="left" w:pos="709"/>
        </w:tabs>
        <w:ind w:left="709"/>
        <w:rPr>
          <w:b/>
        </w:rPr>
      </w:pPr>
      <w:r w:rsidRPr="00B22DFE">
        <w:rPr>
          <w:b/>
        </w:rPr>
        <w:t xml:space="preserve">Zusätzlich: </w:t>
      </w:r>
    </w:p>
    <w:p w14:paraId="36291911" w14:textId="77777777" w:rsidR="004C257D" w:rsidRPr="00063D0D" w:rsidRDefault="004C257D" w:rsidP="004C257D">
      <w:pPr>
        <w:ind w:left="709"/>
      </w:pPr>
      <w:r w:rsidRPr="00063D0D">
        <w:t>manuell betätigte ausklappbare Rampe an Tür II nach ECE-R 107 (in jeweils gültiger Fassung); Breite min. 905 mm, Tiefe min. 950 mm;</w:t>
      </w:r>
      <w:r>
        <w:t xml:space="preserve"> </w:t>
      </w:r>
      <w:r w:rsidRPr="00063D0D">
        <w:t>im Fußbodenbereich eingelassen</w:t>
      </w:r>
      <w:r>
        <w:t xml:space="preserve">; </w:t>
      </w:r>
      <w:r w:rsidRPr="00063D0D">
        <w:t xml:space="preserve">keine Erhebungen gegenüber normalem Fußboden. </w:t>
      </w:r>
    </w:p>
    <w:p w14:paraId="06E986AF" w14:textId="3FA691D2" w:rsidR="004C257D" w:rsidRDefault="004C257D" w:rsidP="004C257D">
      <w:pPr>
        <w:tabs>
          <w:tab w:val="left" w:pos="709"/>
        </w:tabs>
        <w:ind w:left="709"/>
        <w:rPr>
          <w:b/>
        </w:rPr>
      </w:pPr>
      <w:r w:rsidRPr="00063D0D">
        <w:t>Bedienung ohne Werkzeug von jedermann; mit korrosions</w:t>
      </w:r>
      <w:r w:rsidRPr="00063D0D">
        <w:softHyphen/>
        <w:t>beständigen Schließkontakt mit Anfahrsperre.</w:t>
      </w:r>
    </w:p>
    <w:p w14:paraId="7A0921B0" w14:textId="77777777" w:rsidR="007937B4" w:rsidRDefault="00B10579" w:rsidP="008462CB">
      <w:pPr>
        <w:pStyle w:val="Formatvorlage2"/>
        <w:spacing w:before="240"/>
      </w:pPr>
      <w:bookmarkStart w:id="202" w:name="_Toc232592975"/>
      <w:r w:rsidRPr="00B22DFE">
        <w:t>Außenbeleuchtung</w:t>
      </w:r>
      <w:bookmarkEnd w:id="202"/>
    </w:p>
    <w:p w14:paraId="4B5E5AE4" w14:textId="382C2838" w:rsidR="00B10579" w:rsidRDefault="00B10579" w:rsidP="006A290C">
      <w:pPr>
        <w:ind w:left="709"/>
      </w:pPr>
      <w:r w:rsidRPr="00B22DFE">
        <w:t>wie VDV-Rahmenempfehlung</w:t>
      </w:r>
    </w:p>
    <w:p w14:paraId="2AB9EFCB" w14:textId="6AE5E79E" w:rsidR="007D17DB" w:rsidRDefault="00B10579">
      <w:pPr>
        <w:pStyle w:val="Formatvorlage1"/>
        <w:numPr>
          <w:ilvl w:val="0"/>
          <w:numId w:val="7"/>
        </w:numPr>
        <w:tabs>
          <w:tab w:val="clear" w:pos="705"/>
          <w:tab w:val="left" w:pos="709"/>
        </w:tabs>
      </w:pPr>
      <w:bookmarkStart w:id="203" w:name="_Toc232592976"/>
      <w:r w:rsidRPr="00B10579">
        <w:t>INNENAUSSTATTUNG</w:t>
      </w:r>
      <w:bookmarkEnd w:id="203"/>
    </w:p>
    <w:p w14:paraId="72CAE84B" w14:textId="3DBA2F6B" w:rsidR="007937B4" w:rsidRDefault="00B10579">
      <w:pPr>
        <w:pStyle w:val="Formatvorlage2"/>
        <w:numPr>
          <w:ilvl w:val="1"/>
          <w:numId w:val="23"/>
        </w:numPr>
      </w:pPr>
      <w:bookmarkStart w:id="204" w:name="_Toc232592977"/>
      <w:r w:rsidRPr="00B22DFE">
        <w:t>Allgemeines</w:t>
      </w:r>
      <w:bookmarkEnd w:id="204"/>
    </w:p>
    <w:p w14:paraId="6D3E7F60" w14:textId="77777777" w:rsidR="00B10579" w:rsidRPr="00B10579" w:rsidRDefault="00B10579" w:rsidP="006A290C">
      <w:pPr>
        <w:ind w:left="709"/>
      </w:pPr>
      <w:r w:rsidRPr="00B10579">
        <w:t xml:space="preserve">wie VDV-Rahmenempfehlung </w:t>
      </w:r>
    </w:p>
    <w:p w14:paraId="11A98914" w14:textId="77777777" w:rsidR="00B10579" w:rsidRDefault="00B10579" w:rsidP="008947D6">
      <w:pPr>
        <w:pStyle w:val="Formatvorlage2"/>
      </w:pPr>
      <w:bookmarkStart w:id="205" w:name="_Toc232592978"/>
      <w:r w:rsidRPr="00B22DFE">
        <w:t>Bestuhlung</w:t>
      </w:r>
      <w:bookmarkEnd w:id="205"/>
    </w:p>
    <w:p w14:paraId="2FFC79D7" w14:textId="77777777" w:rsidR="007937B4" w:rsidRPr="00922F89" w:rsidRDefault="00B10579" w:rsidP="008947D6">
      <w:pPr>
        <w:pStyle w:val="Formatvorlage3"/>
      </w:pPr>
      <w:bookmarkStart w:id="206" w:name="_Toc232592979"/>
      <w:r w:rsidRPr="00922F89">
        <w:t>Anordnung</w:t>
      </w:r>
      <w:bookmarkEnd w:id="206"/>
    </w:p>
    <w:p w14:paraId="2DB33D7F" w14:textId="17DB2FA1" w:rsidR="00FA7CFA" w:rsidRDefault="00D05FF8" w:rsidP="001924C0">
      <w:pPr>
        <w:ind w:left="709"/>
        <w:rPr>
          <w:b/>
        </w:rPr>
      </w:pPr>
      <w:r>
        <w:t>wie VDV-Rahmenempfehlung</w:t>
      </w:r>
    </w:p>
    <w:p w14:paraId="053760FA" w14:textId="77777777" w:rsidR="00AE72FD" w:rsidRDefault="00570D09" w:rsidP="004C257D">
      <w:pPr>
        <w:tabs>
          <w:tab w:val="left" w:pos="709"/>
        </w:tabs>
        <w:ind w:left="720"/>
        <w:rPr>
          <w:b/>
        </w:rPr>
      </w:pPr>
      <w:r>
        <w:rPr>
          <w:b/>
        </w:rPr>
        <w:t>Z</w:t>
      </w:r>
      <w:r w:rsidR="00D05FF8">
        <w:rPr>
          <w:b/>
        </w:rPr>
        <w:t>usätzlich:</w:t>
      </w:r>
      <w:r w:rsidR="0067734D">
        <w:rPr>
          <w:b/>
        </w:rPr>
        <w:t xml:space="preserve"> </w:t>
      </w:r>
    </w:p>
    <w:p w14:paraId="10C2FE00" w14:textId="099DC912" w:rsidR="00D05FF8" w:rsidRDefault="00D05FF8" w:rsidP="004C257D">
      <w:pPr>
        <w:tabs>
          <w:tab w:val="left" w:pos="709"/>
        </w:tabs>
        <w:ind w:left="720"/>
      </w:pPr>
      <w:r>
        <w:t>Wie VDV-Bestuhlungsplan 2.01 (Zweitürer)</w:t>
      </w:r>
    </w:p>
    <w:p w14:paraId="4098FB02" w14:textId="1AE3DF4E" w:rsidR="004C257D" w:rsidRDefault="004C257D" w:rsidP="004C257D">
      <w:pPr>
        <w:tabs>
          <w:tab w:val="left" w:pos="709"/>
        </w:tabs>
        <w:ind w:left="720"/>
      </w:pPr>
      <w:r w:rsidRPr="00003519">
        <w:rPr>
          <w:b/>
        </w:rPr>
        <w:t>Bestuhlungs-Version</w:t>
      </w:r>
      <w:r>
        <w:rPr>
          <w:b/>
        </w:rPr>
        <w:t>:</w:t>
      </w:r>
    </w:p>
    <w:p w14:paraId="0CCDB807" w14:textId="77777777" w:rsidR="004C257D" w:rsidRPr="00003519" w:rsidRDefault="004C257D" w:rsidP="00052C1F">
      <w:pPr>
        <w:numPr>
          <w:ilvl w:val="0"/>
          <w:numId w:val="1"/>
        </w:numPr>
        <w:ind w:left="993" w:hanging="284"/>
      </w:pPr>
      <w:r>
        <w:t>vo</w:t>
      </w:r>
      <w:r w:rsidRPr="00003519">
        <w:t xml:space="preserve">rne rechts 2 Sitze </w:t>
      </w:r>
      <w:r>
        <w:t xml:space="preserve">(bevorzugt) </w:t>
      </w:r>
      <w:r w:rsidRPr="00003519">
        <w:t xml:space="preserve">vor (auf) Radkasten, </w:t>
      </w:r>
    </w:p>
    <w:p w14:paraId="4B199266" w14:textId="77777777" w:rsidR="004C257D" w:rsidRPr="00003519" w:rsidRDefault="004C257D" w:rsidP="00052C1F">
      <w:pPr>
        <w:numPr>
          <w:ilvl w:val="0"/>
          <w:numId w:val="1"/>
        </w:numPr>
        <w:ind w:left="993" w:hanging="284"/>
      </w:pPr>
      <w:r w:rsidRPr="00003519">
        <w:t>links doppelreihig durchgehend bis zum Radkasten</w:t>
      </w:r>
      <w:r>
        <w:t xml:space="preserve"> (Achse 2)</w:t>
      </w:r>
      <w:r w:rsidRPr="00003519">
        <w:t xml:space="preserve"> bestuhlt, nach Möglichkeit ohne Vis-a-Vis-Sitze,</w:t>
      </w:r>
    </w:p>
    <w:p w14:paraId="2F123330" w14:textId="77777777" w:rsidR="004C257D" w:rsidRPr="00003519" w:rsidRDefault="004C257D" w:rsidP="00052C1F">
      <w:pPr>
        <w:numPr>
          <w:ilvl w:val="0"/>
          <w:numId w:val="1"/>
        </w:numPr>
        <w:ind w:left="993" w:hanging="284"/>
      </w:pPr>
      <w:r>
        <w:t>r</w:t>
      </w:r>
      <w:r w:rsidRPr="00003519">
        <w:t>echts Sondernutzungs</w:t>
      </w:r>
      <w:r w:rsidRPr="00003519">
        <w:softHyphen/>
        <w:t>fläche vor Tür II, für E-Scooter gemäß UN/ECE R 107 geeignet,</w:t>
      </w:r>
    </w:p>
    <w:p w14:paraId="684293FF" w14:textId="77777777" w:rsidR="004C257D" w:rsidRPr="00003519" w:rsidRDefault="004C257D" w:rsidP="00052C1F">
      <w:pPr>
        <w:numPr>
          <w:ilvl w:val="0"/>
          <w:numId w:val="1"/>
        </w:numPr>
        <w:ind w:left="993" w:hanging="284"/>
      </w:pPr>
      <w:r>
        <w:t xml:space="preserve">Sondernutzungsfläche </w:t>
      </w:r>
      <w:r w:rsidRPr="00003519">
        <w:t>nach vorn abge</w:t>
      </w:r>
      <w:r w:rsidRPr="00003519">
        <w:softHyphen/>
        <w:t xml:space="preserve">schlossen durch Rollstuhlparkwand mit </w:t>
      </w:r>
      <w:r>
        <w:t xml:space="preserve">mindestens 1,5-Sitzer (besser </w:t>
      </w:r>
      <w:r w:rsidRPr="00003519">
        <w:t>zwei integrierten Klappsitzen</w:t>
      </w:r>
      <w:r>
        <w:t>)</w:t>
      </w:r>
    </w:p>
    <w:p w14:paraId="51D3E385" w14:textId="5D349C7D" w:rsidR="004C257D" w:rsidRDefault="004C257D" w:rsidP="00052C1F">
      <w:pPr>
        <w:numPr>
          <w:ilvl w:val="0"/>
          <w:numId w:val="1"/>
        </w:numPr>
        <w:ind w:left="993" w:hanging="284"/>
      </w:pPr>
      <w:r w:rsidRPr="00003519">
        <w:t>Klappsitz</w:t>
      </w:r>
      <w:r>
        <w:t>e</w:t>
      </w:r>
      <w:r w:rsidRPr="00003519">
        <w:t xml:space="preserve"> rechts an der Fahrzeugwand der Sonder</w:t>
      </w:r>
      <w:r w:rsidRPr="00003519">
        <w:softHyphen/>
        <w:t>nutzungsfläche</w:t>
      </w:r>
      <w:r>
        <w:t xml:space="preserve"> (maximal mögliche Anzahl)</w:t>
      </w:r>
    </w:p>
    <w:p w14:paraId="04B71488" w14:textId="4B5ED90B" w:rsidR="00C7186B" w:rsidRDefault="00C7186B" w:rsidP="001924C0">
      <w:pPr>
        <w:ind w:left="709"/>
      </w:pPr>
      <w:r>
        <w:lastRenderedPageBreak/>
        <w:t>Zur Erreichung einer maximalen Anzahl an Fahrgastsitzen in Fahrtrichtung ist die Ausführung des Wagenaufbaus als Low-Entry-Fahrzeug, also mit Stufe nach Tür 2, zulässig.</w:t>
      </w:r>
      <w:r w:rsidR="00ED3B80">
        <w:t xml:space="preserve"> Es sind mindestens 39 Sitzplätze sowie</w:t>
      </w:r>
      <w:r w:rsidR="007A5082">
        <w:t xml:space="preserve"> mindestens eine Fahrgastkapazität i</w:t>
      </w:r>
      <w:r w:rsidR="009E0624">
        <w:t>.</w:t>
      </w:r>
      <w:r w:rsidR="007A5082">
        <w:t xml:space="preserve"> H</w:t>
      </w:r>
      <w:r w:rsidR="009E0624">
        <w:t>.</w:t>
      </w:r>
      <w:r w:rsidR="007A5082">
        <w:t xml:space="preserve"> v</w:t>
      </w:r>
      <w:r w:rsidR="009E0624">
        <w:t>.</w:t>
      </w:r>
      <w:r w:rsidR="00ED3B80">
        <w:t xml:space="preserve"> 75 </w:t>
      </w:r>
      <w:r w:rsidR="003F4999">
        <w:t>vorzusehen</w:t>
      </w:r>
      <w:r w:rsidR="00ED3B80">
        <w:t>.</w:t>
      </w:r>
    </w:p>
    <w:p w14:paraId="42ECF42E" w14:textId="6554E135" w:rsidR="007A5082" w:rsidRDefault="007A5082" w:rsidP="001924C0">
      <w:pPr>
        <w:ind w:left="709"/>
      </w:pPr>
      <w:r w:rsidRPr="0026485C">
        <w:rPr>
          <w:b/>
          <w:bCs/>
        </w:rPr>
        <w:t xml:space="preserve">Angabe durch den Bieter </w:t>
      </w:r>
      <w:r>
        <w:rPr>
          <w:b/>
          <w:bCs/>
        </w:rPr>
        <w:t xml:space="preserve">zu </w:t>
      </w:r>
      <w:r w:rsidRPr="0026485C">
        <w:rPr>
          <w:b/>
          <w:bCs/>
        </w:rPr>
        <w:t>machen</w:t>
      </w:r>
      <w:r>
        <w:rPr>
          <w:b/>
          <w:bCs/>
        </w:rPr>
        <w:t>:</w:t>
      </w:r>
    </w:p>
    <w:tbl>
      <w:tblPr>
        <w:tblW w:w="8502" w:type="dxa"/>
        <w:tblInd w:w="704" w:type="dxa"/>
        <w:tblLayout w:type="fixed"/>
        <w:tblCellMar>
          <w:left w:w="70" w:type="dxa"/>
          <w:right w:w="70" w:type="dxa"/>
        </w:tblCellMar>
        <w:tblLook w:val="0000" w:firstRow="0" w:lastRow="0" w:firstColumn="0" w:lastColumn="0" w:noHBand="0" w:noVBand="0"/>
      </w:tblPr>
      <w:tblGrid>
        <w:gridCol w:w="4958"/>
        <w:gridCol w:w="1276"/>
        <w:gridCol w:w="1134"/>
        <w:gridCol w:w="1134"/>
      </w:tblGrid>
      <w:tr w:rsidR="00BA66F8" w14:paraId="21FAE454" w14:textId="2AC1FAF7" w:rsidTr="00ED3B80">
        <w:trPr>
          <w:cantSplit/>
          <w:trHeight w:val="284"/>
        </w:trPr>
        <w:tc>
          <w:tcPr>
            <w:tcW w:w="495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AA34230" w14:textId="77777777" w:rsidR="00BA66F8" w:rsidRDefault="00BA66F8" w:rsidP="001924C0">
            <w:pPr>
              <w:spacing w:after="0" w:line="240" w:lineRule="auto"/>
            </w:pPr>
          </w:p>
        </w:tc>
        <w:tc>
          <w:tcPr>
            <w:tcW w:w="1276" w:type="dxa"/>
            <w:tcBorders>
              <w:top w:val="single" w:sz="4" w:space="0" w:color="auto"/>
              <w:left w:val="single" w:sz="6" w:space="0" w:color="auto"/>
              <w:bottom w:val="single" w:sz="4" w:space="0" w:color="auto"/>
              <w:right w:val="single" w:sz="4" w:space="0" w:color="auto"/>
            </w:tcBorders>
            <w:shd w:val="clear" w:color="auto" w:fill="BFBFBF" w:themeFill="background1" w:themeFillShade="BF"/>
            <w:vAlign w:val="center"/>
          </w:tcPr>
          <w:p w14:paraId="242F0B46" w14:textId="43097594" w:rsidR="00BA66F8" w:rsidRPr="008E5B32" w:rsidRDefault="00BA66F8" w:rsidP="001924C0">
            <w:pPr>
              <w:tabs>
                <w:tab w:val="left" w:pos="1985"/>
              </w:tabs>
              <w:spacing w:after="0" w:line="240" w:lineRule="auto"/>
              <w:jc w:val="center"/>
              <w:rPr>
                <w:rFonts w:cstheme="minorHAnsi"/>
              </w:rPr>
            </w:pPr>
            <w:r w:rsidRPr="008E5B32">
              <w:rPr>
                <w:rFonts w:cstheme="minorHAnsi"/>
              </w:rPr>
              <w:t>Sitz</w:t>
            </w:r>
            <w:r>
              <w:rPr>
                <w:rFonts w:cstheme="minorHAnsi"/>
              </w:rPr>
              <w:t>plätze</w:t>
            </w:r>
          </w:p>
        </w:tc>
        <w:tc>
          <w:tcPr>
            <w:tcW w:w="1134" w:type="dxa"/>
            <w:tcBorders>
              <w:top w:val="single" w:sz="4" w:space="0" w:color="auto"/>
              <w:left w:val="single" w:sz="4" w:space="0" w:color="auto"/>
              <w:bottom w:val="single" w:sz="4" w:space="0" w:color="auto"/>
              <w:right w:val="single" w:sz="6" w:space="0" w:color="auto"/>
            </w:tcBorders>
            <w:shd w:val="clear" w:color="auto" w:fill="BFBFBF" w:themeFill="background1" w:themeFillShade="BF"/>
            <w:vAlign w:val="center"/>
          </w:tcPr>
          <w:p w14:paraId="3BD03C1F" w14:textId="272F34FE" w:rsidR="00BA66F8" w:rsidRPr="008E5B32" w:rsidRDefault="00BA66F8" w:rsidP="001924C0">
            <w:pPr>
              <w:tabs>
                <w:tab w:val="left" w:pos="1985"/>
              </w:tabs>
              <w:spacing w:after="0" w:line="240" w:lineRule="auto"/>
              <w:jc w:val="center"/>
              <w:rPr>
                <w:rFonts w:cstheme="minorHAnsi"/>
              </w:rPr>
            </w:pPr>
            <w:r w:rsidRPr="008E5B32">
              <w:rPr>
                <w:rFonts w:cstheme="minorHAnsi"/>
              </w:rPr>
              <w:t>Steh</w:t>
            </w:r>
            <w:r>
              <w:rPr>
                <w:rFonts w:cstheme="minorHAnsi"/>
              </w:rPr>
              <w:t>plätze</w:t>
            </w:r>
          </w:p>
        </w:tc>
        <w:tc>
          <w:tcPr>
            <w:tcW w:w="1134" w:type="dxa"/>
            <w:tcBorders>
              <w:top w:val="single" w:sz="4" w:space="0" w:color="auto"/>
              <w:left w:val="single" w:sz="4" w:space="0" w:color="auto"/>
              <w:bottom w:val="single" w:sz="4" w:space="0" w:color="auto"/>
              <w:right w:val="single" w:sz="6" w:space="0" w:color="auto"/>
            </w:tcBorders>
            <w:shd w:val="clear" w:color="auto" w:fill="BFBFBF" w:themeFill="background1" w:themeFillShade="BF"/>
          </w:tcPr>
          <w:p w14:paraId="6EC59B69" w14:textId="6BE4B099" w:rsidR="00BA66F8" w:rsidRPr="008E5B32" w:rsidRDefault="00BA66F8" w:rsidP="001924C0">
            <w:pPr>
              <w:tabs>
                <w:tab w:val="left" w:pos="1985"/>
              </w:tabs>
              <w:spacing w:after="0" w:line="240" w:lineRule="auto"/>
              <w:jc w:val="center"/>
              <w:rPr>
                <w:rFonts w:cstheme="minorHAnsi"/>
              </w:rPr>
            </w:pPr>
            <w:r>
              <w:rPr>
                <w:rFonts w:cstheme="minorHAnsi"/>
              </w:rPr>
              <w:t>Gesamt</w:t>
            </w:r>
          </w:p>
        </w:tc>
      </w:tr>
      <w:tr w:rsidR="00BA66F8" w14:paraId="1417A3A6" w14:textId="075C52C8" w:rsidTr="00ED3B80">
        <w:trPr>
          <w:cantSplit/>
          <w:trHeight w:val="284"/>
        </w:trPr>
        <w:tc>
          <w:tcPr>
            <w:tcW w:w="4958" w:type="dxa"/>
            <w:tcBorders>
              <w:top w:val="single" w:sz="6" w:space="0" w:color="auto"/>
              <w:left w:val="single" w:sz="6" w:space="0" w:color="auto"/>
              <w:bottom w:val="single" w:sz="6" w:space="0" w:color="auto"/>
              <w:right w:val="single" w:sz="6" w:space="0" w:color="auto"/>
            </w:tcBorders>
            <w:vAlign w:val="center"/>
          </w:tcPr>
          <w:p w14:paraId="31162868" w14:textId="1976D057" w:rsidR="00BA66F8" w:rsidRDefault="00BA66F8" w:rsidP="001924C0">
            <w:pPr>
              <w:spacing w:after="0" w:line="240" w:lineRule="auto"/>
            </w:pPr>
            <w:r w:rsidRPr="00290D64">
              <w:rPr>
                <w:b/>
                <w:bCs/>
              </w:rPr>
              <w:t>Solo-</w:t>
            </w:r>
            <w:r>
              <w:rPr>
                <w:b/>
                <w:bCs/>
              </w:rPr>
              <w:t>B</w:t>
            </w:r>
            <w:r w:rsidRPr="00290D64">
              <w:rPr>
                <w:b/>
                <w:bCs/>
              </w:rPr>
              <w:t>us:</w:t>
            </w:r>
            <w:r>
              <w:t xml:space="preserve"> Angabe Sitzplätze/Stehplätze</w:t>
            </w:r>
          </w:p>
          <w:p w14:paraId="3A18F8F8" w14:textId="77777777" w:rsidR="00BA66F8" w:rsidRPr="0067734D" w:rsidRDefault="00BA66F8" w:rsidP="001924C0">
            <w:pPr>
              <w:tabs>
                <w:tab w:val="left" w:pos="709"/>
              </w:tabs>
              <w:spacing w:after="0" w:line="240" w:lineRule="auto"/>
              <w:rPr>
                <w:b/>
              </w:rPr>
            </w:pPr>
            <w:r>
              <w:t>(halbe Sitze und Klappsitze nicht mitberechnen)</w:t>
            </w:r>
          </w:p>
        </w:tc>
        <w:tc>
          <w:tcPr>
            <w:tcW w:w="1276" w:type="dxa"/>
            <w:tcBorders>
              <w:top w:val="single" w:sz="4" w:space="0" w:color="auto"/>
              <w:left w:val="single" w:sz="6" w:space="0" w:color="auto"/>
              <w:bottom w:val="single" w:sz="4" w:space="0" w:color="auto"/>
              <w:right w:val="single" w:sz="4" w:space="0" w:color="auto"/>
            </w:tcBorders>
            <w:shd w:val="clear" w:color="auto" w:fill="E2EFD9"/>
            <w:vAlign w:val="center"/>
          </w:tcPr>
          <w:p w14:paraId="6B141E1A" w14:textId="1FAC5BB4" w:rsidR="00BA66F8" w:rsidRDefault="00BA66F8" w:rsidP="004E3209">
            <w:pPr>
              <w:tabs>
                <w:tab w:val="left" w:pos="568"/>
                <w:tab w:val="left" w:pos="1985"/>
              </w:tabs>
              <w:spacing w:after="0" w:line="240" w:lineRule="auto"/>
              <w:ind w:right="-567"/>
            </w:pPr>
            <w:r w:rsidRPr="004568F4">
              <w:rPr>
                <w:highlight w:val="lightGray"/>
              </w:rPr>
              <w:fldChar w:fldCharType="begin">
                <w:ffData>
                  <w:name w:val="Text1"/>
                  <w:enabled/>
                  <w:calcOnExit w:val="0"/>
                  <w:textInput/>
                </w:ffData>
              </w:fldChar>
            </w:r>
            <w:r w:rsidRPr="004568F4">
              <w:rPr>
                <w:highlight w:val="lightGray"/>
              </w:rPr>
              <w:instrText xml:space="preserve"> FORMTEXT </w:instrText>
            </w:r>
            <w:r w:rsidRPr="004568F4">
              <w:rPr>
                <w:highlight w:val="lightGray"/>
              </w:rPr>
            </w:r>
            <w:r w:rsidRPr="004568F4">
              <w:rPr>
                <w:highlight w:val="lightGray"/>
              </w:rPr>
              <w:fldChar w:fldCharType="separate"/>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highlight w:val="lightGray"/>
              </w:rPr>
              <w:fldChar w:fldCharType="end"/>
            </w:r>
          </w:p>
        </w:tc>
        <w:tc>
          <w:tcPr>
            <w:tcW w:w="1134" w:type="dxa"/>
            <w:tcBorders>
              <w:top w:val="single" w:sz="4" w:space="0" w:color="auto"/>
              <w:left w:val="single" w:sz="4" w:space="0" w:color="auto"/>
              <w:bottom w:val="single" w:sz="4" w:space="0" w:color="auto"/>
              <w:right w:val="single" w:sz="6" w:space="0" w:color="auto"/>
            </w:tcBorders>
            <w:shd w:val="clear" w:color="auto" w:fill="E2EFD9"/>
            <w:vAlign w:val="center"/>
          </w:tcPr>
          <w:p w14:paraId="7DD3CDBE" w14:textId="3246C648" w:rsidR="00BA66F8" w:rsidRDefault="00BA66F8" w:rsidP="004E3209">
            <w:pPr>
              <w:tabs>
                <w:tab w:val="left" w:pos="568"/>
                <w:tab w:val="left" w:pos="1985"/>
              </w:tabs>
              <w:spacing w:after="0" w:line="240" w:lineRule="auto"/>
              <w:ind w:right="-567"/>
            </w:pPr>
            <w:r w:rsidRPr="004568F4">
              <w:rPr>
                <w:highlight w:val="lightGray"/>
              </w:rPr>
              <w:fldChar w:fldCharType="begin">
                <w:ffData>
                  <w:name w:val="Text1"/>
                  <w:enabled/>
                  <w:calcOnExit w:val="0"/>
                  <w:textInput/>
                </w:ffData>
              </w:fldChar>
            </w:r>
            <w:r w:rsidRPr="004568F4">
              <w:rPr>
                <w:highlight w:val="lightGray"/>
              </w:rPr>
              <w:instrText xml:space="preserve"> FORMTEXT </w:instrText>
            </w:r>
            <w:r w:rsidRPr="004568F4">
              <w:rPr>
                <w:highlight w:val="lightGray"/>
              </w:rPr>
            </w:r>
            <w:r w:rsidRPr="004568F4">
              <w:rPr>
                <w:highlight w:val="lightGray"/>
              </w:rPr>
              <w:fldChar w:fldCharType="separate"/>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highlight w:val="lightGray"/>
              </w:rPr>
              <w:fldChar w:fldCharType="end"/>
            </w:r>
          </w:p>
        </w:tc>
        <w:tc>
          <w:tcPr>
            <w:tcW w:w="1134" w:type="dxa"/>
            <w:tcBorders>
              <w:top w:val="single" w:sz="4" w:space="0" w:color="auto"/>
              <w:left w:val="single" w:sz="4" w:space="0" w:color="auto"/>
              <w:bottom w:val="single" w:sz="4" w:space="0" w:color="auto"/>
              <w:right w:val="single" w:sz="6" w:space="0" w:color="auto"/>
            </w:tcBorders>
            <w:shd w:val="clear" w:color="auto" w:fill="E2EFD9"/>
            <w:vAlign w:val="center"/>
          </w:tcPr>
          <w:p w14:paraId="7BE07E85" w14:textId="72B5D02D" w:rsidR="00BA66F8" w:rsidRPr="004568F4" w:rsidRDefault="00BA66F8" w:rsidP="00ED3B80">
            <w:pPr>
              <w:tabs>
                <w:tab w:val="left" w:pos="568"/>
                <w:tab w:val="left" w:pos="1985"/>
              </w:tabs>
              <w:spacing w:after="0" w:line="240" w:lineRule="auto"/>
              <w:ind w:right="-567"/>
              <w:jc w:val="left"/>
              <w:rPr>
                <w:highlight w:val="lightGray"/>
              </w:rPr>
            </w:pPr>
            <w:r w:rsidRPr="004568F4">
              <w:rPr>
                <w:noProof/>
                <w:highlight w:val="lightGray"/>
              </w:rPr>
              <w:fldChar w:fldCharType="begin">
                <w:ffData>
                  <w:name w:val="Text1"/>
                  <w:enabled/>
                  <w:calcOnExit w:val="0"/>
                  <w:textInput/>
                </w:ffData>
              </w:fldChar>
            </w:r>
            <w:r w:rsidRPr="004568F4">
              <w:rPr>
                <w:noProof/>
                <w:highlight w:val="lightGray"/>
              </w:rPr>
              <w:instrText xml:space="preserve"> FORMTEXT </w:instrText>
            </w:r>
            <w:r w:rsidRPr="004568F4">
              <w:rPr>
                <w:noProof/>
                <w:highlight w:val="lightGray"/>
              </w:rPr>
            </w:r>
            <w:r w:rsidRPr="004568F4">
              <w:rPr>
                <w:noProof/>
                <w:highlight w:val="lightGray"/>
              </w:rPr>
              <w:fldChar w:fldCharType="separate"/>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fldChar w:fldCharType="end"/>
            </w:r>
          </w:p>
        </w:tc>
      </w:tr>
    </w:tbl>
    <w:p w14:paraId="69EDDEA2" w14:textId="77777777" w:rsidR="007937B4" w:rsidRDefault="00D05FF8" w:rsidP="008462CB">
      <w:pPr>
        <w:pStyle w:val="Formatvorlage3"/>
        <w:spacing w:before="240"/>
        <w:ind w:left="703" w:hanging="703"/>
      </w:pPr>
      <w:bookmarkStart w:id="207" w:name="_Toc232592980"/>
      <w:r w:rsidRPr="00D1327F">
        <w:t>Ausführung</w:t>
      </w:r>
      <w:bookmarkEnd w:id="207"/>
    </w:p>
    <w:p w14:paraId="6582EA0E" w14:textId="77777777" w:rsidR="00B10579" w:rsidRPr="00D05FF8" w:rsidRDefault="00D05FF8" w:rsidP="001924C0">
      <w:pPr>
        <w:spacing w:line="320" w:lineRule="exact"/>
        <w:ind w:left="709"/>
      </w:pPr>
      <w:r w:rsidRPr="00D1327F">
        <w:t>wie VDV-Rahmenempfehlung</w:t>
      </w:r>
    </w:p>
    <w:p w14:paraId="6A5A08EE" w14:textId="77777777" w:rsidR="00D05FF8" w:rsidRDefault="00D05FF8" w:rsidP="001D1AD7">
      <w:pPr>
        <w:tabs>
          <w:tab w:val="left" w:pos="709"/>
        </w:tabs>
        <w:ind w:left="720"/>
        <w:rPr>
          <w:b/>
        </w:rPr>
      </w:pPr>
      <w:r w:rsidRPr="00D1327F">
        <w:rPr>
          <w:b/>
        </w:rPr>
        <w:t>Zusätzlich:</w:t>
      </w:r>
    </w:p>
    <w:p w14:paraId="72627426" w14:textId="3069AAC9" w:rsidR="001924C0" w:rsidRDefault="001924C0" w:rsidP="00AE72FD">
      <w:pPr>
        <w:tabs>
          <w:tab w:val="left" w:pos="709"/>
        </w:tabs>
        <w:ind w:left="720"/>
        <w:rPr>
          <w:b/>
        </w:rPr>
      </w:pPr>
      <w:r w:rsidRPr="00003519">
        <w:t>Ergonomisch geformte Überlandbussitze (hoch fest) mit Sitz-/Rückenlehne gepolstert</w:t>
      </w:r>
      <w:r>
        <w:t>.</w:t>
      </w:r>
    </w:p>
    <w:p w14:paraId="4306AA29" w14:textId="6DBCB35E" w:rsidR="005175F2" w:rsidRDefault="00D05FF8" w:rsidP="00052C1F">
      <w:pPr>
        <w:numPr>
          <w:ilvl w:val="0"/>
          <w:numId w:val="1"/>
        </w:numPr>
        <w:ind w:left="993" w:hanging="284"/>
      </w:pPr>
      <w:r>
        <w:t xml:space="preserve">Sitzgestelle grau, Haltestangen </w:t>
      </w:r>
      <w:r w:rsidR="00C7186B">
        <w:t>silber-grau</w:t>
      </w:r>
      <w:r>
        <w:t>, pulverbeschichtet</w:t>
      </w:r>
    </w:p>
    <w:p w14:paraId="71BAC993" w14:textId="409C4BA0" w:rsidR="00D05FF8" w:rsidRPr="00052C1F" w:rsidRDefault="00D05FF8" w:rsidP="00052C1F">
      <w:pPr>
        <w:numPr>
          <w:ilvl w:val="0"/>
          <w:numId w:val="1"/>
        </w:numPr>
        <w:ind w:left="993" w:hanging="284"/>
      </w:pPr>
      <w:r w:rsidRPr="00003519">
        <w:t>Stoffmuster für Fahrgastsitze</w:t>
      </w:r>
      <w:r w:rsidR="00233C70" w:rsidRPr="00003519">
        <w:t xml:space="preserve">: </w:t>
      </w:r>
      <w:r w:rsidR="00BB4D8C" w:rsidRPr="00052C1F">
        <w:rPr>
          <w:b/>
          <w:bCs/>
        </w:rPr>
        <w:t>Lantal Textiles AG, Crisp, blau</w:t>
      </w:r>
    </w:p>
    <w:p w14:paraId="25D3EEB6" w14:textId="55659C6E" w:rsidR="00B10579" w:rsidRDefault="00D05FF8" w:rsidP="001924C0">
      <w:pPr>
        <w:tabs>
          <w:tab w:val="left" w:pos="709"/>
        </w:tabs>
        <w:ind w:left="720"/>
        <w:rPr>
          <w:b/>
        </w:rPr>
      </w:pPr>
      <w:r>
        <w:t>Die Sitze auf der Heckbank sind in abnehmbarer oder klapp</w:t>
      </w:r>
      <w:r>
        <w:softHyphen/>
        <w:t>barer Ausführung auszuführen; alternativ in vandalismusresi</w:t>
      </w:r>
      <w:r>
        <w:softHyphen/>
        <w:t xml:space="preserve">stenter und nicht verschmutzungsanfälliger Ausführung. </w:t>
      </w:r>
      <w:r w:rsidR="00BB4D8C">
        <w:t>Wartungsklappen im</w:t>
      </w:r>
      <w:r>
        <w:t xml:space="preserve"> </w:t>
      </w:r>
      <w:r w:rsidR="001924C0">
        <w:t xml:space="preserve">Innenraum </w:t>
      </w:r>
      <w:r>
        <w:t>müssen jederzeit ohne Ausbau von Sitzen zugänglich sein.</w:t>
      </w:r>
    </w:p>
    <w:p w14:paraId="4E797B95" w14:textId="77777777" w:rsidR="00233C70" w:rsidRDefault="00233C70" w:rsidP="001924C0">
      <w:pPr>
        <w:tabs>
          <w:tab w:val="left" w:pos="709"/>
        </w:tabs>
        <w:ind w:left="720"/>
        <w:rPr>
          <w:b/>
        </w:rPr>
      </w:pPr>
      <w:r>
        <w:t>Alle Haltestangen bodenfrei montiert, sofern zulässig.</w:t>
      </w:r>
    </w:p>
    <w:p w14:paraId="2586D733" w14:textId="4294C728" w:rsidR="00D05FF8" w:rsidRPr="005175F2" w:rsidRDefault="00D05FF8" w:rsidP="001924C0">
      <w:pPr>
        <w:tabs>
          <w:tab w:val="left" w:pos="709"/>
        </w:tabs>
        <w:spacing w:after="240"/>
        <w:ind w:left="720"/>
        <w:rPr>
          <w:b/>
        </w:rPr>
      </w:pPr>
      <w:r>
        <w:t>Sitze an der Wand montiert</w:t>
      </w:r>
      <w:r w:rsidR="00233C70">
        <w:t xml:space="preserve">; </w:t>
      </w:r>
      <w:r>
        <w:t>ohne Füße im Bodenbereich</w:t>
      </w:r>
      <w:r w:rsidR="00897AA5">
        <w:t>.</w:t>
      </w:r>
    </w:p>
    <w:p w14:paraId="30E52CD5" w14:textId="77777777" w:rsidR="007937B4" w:rsidRDefault="00D05FF8" w:rsidP="008947D6">
      <w:pPr>
        <w:pStyle w:val="Formatvorlage3"/>
      </w:pPr>
      <w:bookmarkStart w:id="208" w:name="_Toc232592981"/>
      <w:r w:rsidRPr="00641D86">
        <w:t>Schwerbehindertensitze</w:t>
      </w:r>
      <w:bookmarkEnd w:id="208"/>
    </w:p>
    <w:p w14:paraId="62F5B5C1" w14:textId="77777777" w:rsidR="00B10579" w:rsidRDefault="00D05FF8" w:rsidP="00546D2B">
      <w:pPr>
        <w:ind w:left="709"/>
      </w:pPr>
      <w:r w:rsidRPr="00641D86">
        <w:t>wie VDV-Rahmenempfehlung</w:t>
      </w:r>
    </w:p>
    <w:p w14:paraId="52AF824C" w14:textId="77777777" w:rsidR="002C0E16" w:rsidRDefault="00D05FF8" w:rsidP="00206032">
      <w:pPr>
        <w:tabs>
          <w:tab w:val="left" w:pos="709"/>
        </w:tabs>
        <w:ind w:left="720"/>
        <w:rPr>
          <w:b/>
        </w:rPr>
      </w:pPr>
      <w:r w:rsidRPr="00641D86">
        <w:rPr>
          <w:b/>
        </w:rPr>
        <w:t>Zusätzlich:</w:t>
      </w:r>
      <w:r w:rsidR="00233C70">
        <w:rPr>
          <w:b/>
        </w:rPr>
        <w:t xml:space="preserve"> </w:t>
      </w:r>
    </w:p>
    <w:p w14:paraId="074A86CE" w14:textId="0C87AF9B" w:rsidR="00B10579" w:rsidRDefault="00D05FF8" w:rsidP="00546D2B">
      <w:pPr>
        <w:tabs>
          <w:tab w:val="left" w:pos="709"/>
        </w:tabs>
        <w:ind w:left="720"/>
      </w:pPr>
      <w:r w:rsidRPr="00641D86">
        <w:t xml:space="preserve">Die ersten vier Vis-a-vis-Sitze in Fahrtrichtung links </w:t>
      </w:r>
      <w:r w:rsidR="00EA4CEA">
        <w:t>müssen</w:t>
      </w:r>
      <w:r w:rsidR="00EA4CEA" w:rsidRPr="00641D86">
        <w:t xml:space="preserve"> </w:t>
      </w:r>
      <w:r w:rsidRPr="00641D86">
        <w:t>als Schwerbehindertensitze gestalte</w:t>
      </w:r>
      <w:r w:rsidR="00EA4CEA">
        <w:t>t</w:t>
      </w:r>
      <w:r w:rsidRPr="00641D86">
        <w:t xml:space="preserve"> und </w:t>
      </w:r>
      <w:r w:rsidR="00EA4CEA">
        <w:t>ausgewiesen werden</w:t>
      </w:r>
      <w:r w:rsidRPr="00641D86">
        <w:t>.</w:t>
      </w:r>
    </w:p>
    <w:p w14:paraId="51225092" w14:textId="77777777" w:rsidR="007937B4" w:rsidRDefault="00D05FF8" w:rsidP="008947D6">
      <w:pPr>
        <w:pStyle w:val="Formatvorlage2"/>
      </w:pPr>
      <w:bookmarkStart w:id="209" w:name="_Toc232592982"/>
      <w:r w:rsidRPr="008947D6">
        <w:t>Haltestangen, Haltewunschtaster, Abschrankungen, Trennwände</w:t>
      </w:r>
      <w:bookmarkEnd w:id="209"/>
    </w:p>
    <w:p w14:paraId="2C79D2AC" w14:textId="77777777" w:rsidR="00372539" w:rsidRPr="00B10579" w:rsidRDefault="00D05FF8" w:rsidP="00546D2B">
      <w:pPr>
        <w:ind w:left="709"/>
      </w:pPr>
      <w:r w:rsidRPr="008947D6">
        <w:t>wie VDV-</w:t>
      </w:r>
      <w:r w:rsidRPr="00641D86">
        <w:t>Rahmenempfehlung nach ECE-R 107, Anhang 8</w:t>
      </w:r>
    </w:p>
    <w:p w14:paraId="5893DDF6" w14:textId="77777777" w:rsidR="007937B4" w:rsidRDefault="00D05FF8" w:rsidP="008947D6">
      <w:pPr>
        <w:pStyle w:val="Formatvorlage3"/>
      </w:pPr>
      <w:bookmarkStart w:id="210" w:name="_Toc232592983"/>
      <w:r w:rsidRPr="00641D86">
        <w:t>Haltestangen</w:t>
      </w:r>
      <w:bookmarkEnd w:id="210"/>
    </w:p>
    <w:p w14:paraId="3BB6F92A" w14:textId="23DD80BE" w:rsidR="00D05FF8" w:rsidRDefault="00EF7E3C" w:rsidP="008E5B32">
      <w:pPr>
        <w:ind w:left="720"/>
      </w:pPr>
      <w:r w:rsidRPr="00641D86">
        <w:t>wie VDV-Rahmenempfehlung (vgl. Zeichnung 3.01)</w:t>
      </w:r>
    </w:p>
    <w:p w14:paraId="02053667" w14:textId="77777777" w:rsidR="00EA4CEA" w:rsidRDefault="008E5B32" w:rsidP="00206032">
      <w:pPr>
        <w:ind w:left="720"/>
      </w:pPr>
      <w:r>
        <w:rPr>
          <w:b/>
        </w:rPr>
        <w:t>Z</w:t>
      </w:r>
      <w:r w:rsidRPr="008E5B32">
        <w:rPr>
          <w:b/>
        </w:rPr>
        <w:t>usätzlich:</w:t>
      </w:r>
      <w:r w:rsidR="001924C0" w:rsidRPr="001924C0">
        <w:t xml:space="preserve"> </w:t>
      </w:r>
    </w:p>
    <w:p w14:paraId="03A0C501" w14:textId="680424D0" w:rsidR="008E5B32" w:rsidRDefault="001924C0" w:rsidP="001924C0">
      <w:pPr>
        <w:ind w:left="720"/>
        <w:rPr>
          <w:b/>
        </w:rPr>
      </w:pPr>
      <w:r w:rsidRPr="00641D86">
        <w:t xml:space="preserve">Kinnschutzpolster </w:t>
      </w:r>
      <w:r>
        <w:t>(</w:t>
      </w:r>
      <w:r w:rsidRPr="00641D86">
        <w:t>auswechselbar</w:t>
      </w:r>
      <w:r>
        <w:t>)</w:t>
      </w:r>
      <w:r w:rsidRPr="00641D86">
        <w:t xml:space="preserve"> vor Sitzen</w:t>
      </w:r>
      <w:r>
        <w:t xml:space="preserve"> mit </w:t>
      </w:r>
      <w:r w:rsidRPr="00641D86">
        <w:t>waagerechten Haltestangen</w:t>
      </w:r>
    </w:p>
    <w:p w14:paraId="6C07BEE0" w14:textId="77777777" w:rsidR="007937B4" w:rsidRPr="00922F89" w:rsidRDefault="00EF7E3C" w:rsidP="001924C0">
      <w:pPr>
        <w:pStyle w:val="Formatvorlage3"/>
        <w:ind w:left="703" w:hanging="703"/>
      </w:pPr>
      <w:bookmarkStart w:id="211" w:name="_Toc232592984"/>
      <w:r w:rsidRPr="00922F89">
        <w:t>Haltewunschtaster (innen/außen)</w:t>
      </w:r>
      <w:bookmarkEnd w:id="211"/>
    </w:p>
    <w:p w14:paraId="00327989" w14:textId="77777777" w:rsidR="00EF7E3C" w:rsidRPr="00EF7E3C" w:rsidRDefault="00EF7E3C" w:rsidP="00546D2B">
      <w:pPr>
        <w:ind w:left="709"/>
      </w:pPr>
      <w:r w:rsidRPr="00641D86">
        <w:t>wie VDV-Rahmenempfehlung</w:t>
      </w:r>
    </w:p>
    <w:p w14:paraId="30D2C041" w14:textId="77777777" w:rsidR="001D1AD7" w:rsidRDefault="00EF7E3C" w:rsidP="00546D2B">
      <w:pPr>
        <w:tabs>
          <w:tab w:val="left" w:pos="709"/>
        </w:tabs>
        <w:ind w:left="720"/>
        <w:rPr>
          <w:b/>
        </w:rPr>
      </w:pPr>
      <w:r w:rsidRPr="00733C80">
        <w:rPr>
          <w:b/>
        </w:rPr>
        <w:t>Zusätzlich:</w:t>
      </w:r>
    </w:p>
    <w:p w14:paraId="2B6D2E73" w14:textId="273A2A57" w:rsidR="00EF7E3C" w:rsidRDefault="00EF7E3C" w:rsidP="00546D2B">
      <w:pPr>
        <w:tabs>
          <w:tab w:val="left" w:pos="709"/>
        </w:tabs>
        <w:ind w:left="720"/>
      </w:pPr>
      <w:r w:rsidRPr="00733C80">
        <w:t>Rollstuhl- und Kinderwagenanforderungstasten innen (Mehrzweckplatz) und außen (an Tür II) mit Doppelsymbol Kinderwagen/Rollstuhl,</w:t>
      </w:r>
      <w:r w:rsidR="00E11B51">
        <w:t xml:space="preserve"> bspw.</w:t>
      </w:r>
      <w:r w:rsidRPr="00733C80">
        <w:t xml:space="preserve"> Fabrikat Escha </w:t>
      </w:r>
      <w:r w:rsidR="00E11B51">
        <w:t>oder vergleichbar</w:t>
      </w:r>
      <w:r w:rsidR="00ED3B80">
        <w:t>.</w:t>
      </w:r>
    </w:p>
    <w:p w14:paraId="15246E2B" w14:textId="77777777" w:rsidR="009C5F76" w:rsidRPr="0026485C" w:rsidRDefault="009C5F76" w:rsidP="007A5082">
      <w:pPr>
        <w:keepNext/>
        <w:ind w:left="709"/>
        <w:rPr>
          <w:b/>
          <w:bCs/>
        </w:rPr>
      </w:pPr>
      <w:r w:rsidRPr="0026485C">
        <w:rPr>
          <w:b/>
          <w:bCs/>
        </w:rPr>
        <w:lastRenderedPageBreak/>
        <w:t xml:space="preserve">Angabe durch den Bieter </w:t>
      </w:r>
      <w:r>
        <w:rPr>
          <w:b/>
          <w:bCs/>
        </w:rPr>
        <w:t xml:space="preserve">zu </w:t>
      </w:r>
      <w:r w:rsidRPr="0026485C">
        <w:rPr>
          <w:b/>
          <w:bCs/>
        </w:rPr>
        <w:t>machen</w:t>
      </w:r>
      <w:r>
        <w:rPr>
          <w:b/>
          <w:bCs/>
        </w:rPr>
        <w:t xml:space="preserve"> – Benennung Fabrikat zu </w:t>
      </w:r>
      <w:r w:rsidRPr="00DF738F">
        <w:rPr>
          <w:b/>
          <w:bCs/>
        </w:rPr>
        <w:t>Rollstuhl- und Kinderwagenanforderungstasten</w:t>
      </w:r>
      <w:r w:rsidRPr="0026485C">
        <w:rPr>
          <w:b/>
          <w:bCs/>
        </w:rPr>
        <w:t>:</w:t>
      </w:r>
    </w:p>
    <w:tbl>
      <w:tblPr>
        <w:tblStyle w:val="Tabellenraster"/>
        <w:tblW w:w="0" w:type="auto"/>
        <w:tblInd w:w="709" w:type="dxa"/>
        <w:tblLook w:val="04A0" w:firstRow="1" w:lastRow="0" w:firstColumn="1" w:lastColumn="0" w:noHBand="0" w:noVBand="1"/>
      </w:tblPr>
      <w:tblGrid>
        <w:gridCol w:w="8778"/>
      </w:tblGrid>
      <w:tr w:rsidR="009C5F76" w14:paraId="5C55BD18" w14:textId="77777777" w:rsidTr="00EA6FA3">
        <w:trPr>
          <w:trHeight w:val="399"/>
        </w:trPr>
        <w:tc>
          <w:tcPr>
            <w:tcW w:w="9487" w:type="dxa"/>
            <w:shd w:val="clear" w:color="auto" w:fill="E2EFD9" w:themeFill="accent6" w:themeFillTint="33"/>
            <w:vAlign w:val="center"/>
          </w:tcPr>
          <w:p w14:paraId="31A32F2E" w14:textId="77777777" w:rsidR="009C5F76" w:rsidRDefault="009C5F76" w:rsidP="00EA6FA3">
            <w:pPr>
              <w:spacing w:after="0" w:line="240" w:lineRule="auto"/>
            </w:pPr>
            <w:r w:rsidRPr="004568F4">
              <w:rPr>
                <w:highlight w:val="lightGray"/>
              </w:rPr>
              <w:fldChar w:fldCharType="begin">
                <w:ffData>
                  <w:name w:val="Text1"/>
                  <w:enabled/>
                  <w:calcOnExit w:val="0"/>
                  <w:textInput/>
                </w:ffData>
              </w:fldChar>
            </w:r>
            <w:r w:rsidRPr="004568F4">
              <w:rPr>
                <w:highlight w:val="lightGray"/>
              </w:rPr>
              <w:instrText xml:space="preserve"> FORMTEXT </w:instrText>
            </w:r>
            <w:r w:rsidRPr="004568F4">
              <w:rPr>
                <w:highlight w:val="lightGray"/>
              </w:rPr>
            </w:r>
            <w:r w:rsidRPr="004568F4">
              <w:rPr>
                <w:highlight w:val="lightGray"/>
              </w:rPr>
              <w:fldChar w:fldCharType="separate"/>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highlight w:val="lightGray"/>
              </w:rPr>
              <w:fldChar w:fldCharType="end"/>
            </w:r>
          </w:p>
        </w:tc>
      </w:tr>
    </w:tbl>
    <w:p w14:paraId="646259FB" w14:textId="77777777" w:rsidR="009C5F76" w:rsidRPr="00733C80" w:rsidRDefault="009C5F76" w:rsidP="00546D2B">
      <w:pPr>
        <w:tabs>
          <w:tab w:val="left" w:pos="709"/>
        </w:tabs>
        <w:ind w:left="720"/>
      </w:pPr>
    </w:p>
    <w:p w14:paraId="169BB5AB" w14:textId="77777777" w:rsidR="007937B4" w:rsidRDefault="00EF7E3C" w:rsidP="008947D6">
      <w:pPr>
        <w:pStyle w:val="Formatvorlage3"/>
      </w:pPr>
      <w:bookmarkStart w:id="212" w:name="_Toc232592985"/>
      <w:r w:rsidRPr="00641D86">
        <w:t>Abschrankungen</w:t>
      </w:r>
      <w:bookmarkEnd w:id="212"/>
    </w:p>
    <w:p w14:paraId="6E951259" w14:textId="27394FA7" w:rsidR="00EF7E3C" w:rsidRDefault="00EF7E3C" w:rsidP="001924C0">
      <w:pPr>
        <w:ind w:left="709"/>
      </w:pPr>
      <w:r w:rsidRPr="00641D86">
        <w:t>wie VDV-Rahmenempfehlung</w:t>
      </w:r>
    </w:p>
    <w:p w14:paraId="3199C744" w14:textId="77777777" w:rsidR="001D1AD7" w:rsidRDefault="00C04BA3" w:rsidP="001924C0">
      <w:pPr>
        <w:tabs>
          <w:tab w:val="left" w:pos="709"/>
        </w:tabs>
        <w:ind w:left="720"/>
      </w:pPr>
      <w:r>
        <w:rPr>
          <w:b/>
        </w:rPr>
        <w:t>Zusätzlich</w:t>
      </w:r>
      <w:r w:rsidR="00EF7E3C" w:rsidRPr="00641D86">
        <w:rPr>
          <w:b/>
        </w:rPr>
        <w:t>:</w:t>
      </w:r>
    </w:p>
    <w:p w14:paraId="67EDC722" w14:textId="759D60DC" w:rsidR="005475AE" w:rsidRDefault="002C0E16" w:rsidP="001924C0">
      <w:pPr>
        <w:tabs>
          <w:tab w:val="left" w:pos="709"/>
        </w:tabs>
        <w:ind w:left="720"/>
      </w:pPr>
      <w:r w:rsidRPr="00641D86">
        <w:t>Teleskop</w:t>
      </w:r>
      <w:r>
        <w:t>-</w:t>
      </w:r>
      <w:r w:rsidRPr="00641D86">
        <w:t>Abschrankung</w:t>
      </w:r>
      <w:r w:rsidR="001924C0" w:rsidRPr="00641D86">
        <w:t xml:space="preserve"> zwischen Fahrerkabine und vor</w:t>
      </w:r>
      <w:r w:rsidR="001924C0" w:rsidRPr="00641D86">
        <w:softHyphen/>
        <w:t xml:space="preserve">derem Flügel von Tür </w:t>
      </w:r>
      <w:r w:rsidR="001924C0">
        <w:t>1</w:t>
      </w:r>
      <w:r w:rsidR="001924C0" w:rsidRPr="00641D86">
        <w:t>, zur Sicherung des Sichtfeldes</w:t>
      </w:r>
      <w:r w:rsidR="001924C0">
        <w:t xml:space="preserve"> </w:t>
      </w:r>
      <w:r w:rsidR="001924C0" w:rsidRPr="00641D86">
        <w:t>nach § 35b StVZO.</w:t>
      </w:r>
    </w:p>
    <w:p w14:paraId="04F86412" w14:textId="77777777" w:rsidR="007937B4" w:rsidRDefault="00AF2A32" w:rsidP="001924C0">
      <w:pPr>
        <w:pStyle w:val="Formatvorlage3"/>
        <w:ind w:left="703" w:hanging="703"/>
      </w:pPr>
      <w:bookmarkStart w:id="213" w:name="_Toc232592986"/>
      <w:r w:rsidRPr="00641D86">
        <w:t>Trennwände</w:t>
      </w:r>
      <w:bookmarkEnd w:id="213"/>
    </w:p>
    <w:p w14:paraId="4823BCC9" w14:textId="77777777" w:rsidR="00EF7E3C" w:rsidRDefault="00AF2A32" w:rsidP="00546D2B">
      <w:pPr>
        <w:ind w:left="709"/>
      </w:pPr>
      <w:r w:rsidRPr="00641D86">
        <w:t>wie VDV-Rahmenempfehlung</w:t>
      </w:r>
    </w:p>
    <w:p w14:paraId="17E1CA89" w14:textId="77777777" w:rsidR="001D1AD7" w:rsidRDefault="00AF2A32" w:rsidP="00546D2B">
      <w:pPr>
        <w:tabs>
          <w:tab w:val="left" w:pos="709"/>
        </w:tabs>
        <w:ind w:left="720"/>
      </w:pPr>
      <w:r w:rsidRPr="00641D86">
        <w:rPr>
          <w:b/>
        </w:rPr>
        <w:t>Zusätzlich:</w:t>
      </w:r>
    </w:p>
    <w:p w14:paraId="1E0E5858" w14:textId="1DB54B11" w:rsidR="00EF7E3C" w:rsidRDefault="008E4FF2" w:rsidP="00546D2B">
      <w:pPr>
        <w:tabs>
          <w:tab w:val="left" w:pos="709"/>
        </w:tabs>
        <w:ind w:left="720"/>
        <w:rPr>
          <w:b/>
        </w:rPr>
      </w:pPr>
      <w:r>
        <w:t>Stabile bzw. physisch stabile</w:t>
      </w:r>
      <w:r w:rsidRPr="00641D86">
        <w:t xml:space="preserve"> </w:t>
      </w:r>
      <w:r w:rsidR="00AF2A32" w:rsidRPr="00641D86">
        <w:t xml:space="preserve">Trennwände jeweils hinter Tür </w:t>
      </w:r>
      <w:r w:rsidR="00BE4070">
        <w:t>1</w:t>
      </w:r>
      <w:r w:rsidR="00AF2A32" w:rsidRPr="00641D86">
        <w:t xml:space="preserve"> und Tür </w:t>
      </w:r>
      <w:r w:rsidR="00BE4070">
        <w:t>2</w:t>
      </w:r>
      <w:r w:rsidR="00AF2A32" w:rsidRPr="00641D86">
        <w:t xml:space="preserve"> anordnen</w:t>
      </w:r>
      <w:r w:rsidR="002C0E16">
        <w:t>.</w:t>
      </w:r>
      <w:r>
        <w:t xml:space="preserve"> </w:t>
      </w:r>
      <w:r w:rsidR="004E3209">
        <w:t>Bspw. e</w:t>
      </w:r>
      <w:r>
        <w:t>in Vorhang ist nicht ausreichend.</w:t>
      </w:r>
    </w:p>
    <w:p w14:paraId="2386952F" w14:textId="77777777" w:rsidR="007937B4" w:rsidRDefault="00AF2A32" w:rsidP="008947D6">
      <w:pPr>
        <w:pStyle w:val="Formatvorlage2"/>
      </w:pPr>
      <w:bookmarkStart w:id="214" w:name="_Toc232592987"/>
      <w:r w:rsidRPr="00641D86">
        <w:t>Innenverkleidung</w:t>
      </w:r>
      <w:bookmarkEnd w:id="214"/>
    </w:p>
    <w:p w14:paraId="7D15E89D" w14:textId="77777777" w:rsidR="00AF2A32" w:rsidRDefault="00AF2A32" w:rsidP="003A2E45">
      <w:pPr>
        <w:ind w:left="709"/>
      </w:pPr>
      <w:r w:rsidRPr="00641D86">
        <w:t>wie VDV-Rahmenempfehlung</w:t>
      </w:r>
    </w:p>
    <w:p w14:paraId="4478B15F" w14:textId="5DD0BC94" w:rsidR="008E4FF2" w:rsidRPr="008E4FF2" w:rsidRDefault="008E4FF2" w:rsidP="003A2E45">
      <w:pPr>
        <w:ind w:left="709"/>
        <w:rPr>
          <w:b/>
          <w:bCs/>
        </w:rPr>
      </w:pPr>
      <w:r w:rsidRPr="008E4FF2">
        <w:rPr>
          <w:b/>
          <w:bCs/>
        </w:rPr>
        <w:t>Zusätzlich:</w:t>
      </w:r>
    </w:p>
    <w:p w14:paraId="4C89C63F" w14:textId="451F8EFD" w:rsidR="00AF2A32" w:rsidRDefault="00AF2A32" w:rsidP="003A2E45">
      <w:pPr>
        <w:tabs>
          <w:tab w:val="left" w:pos="709"/>
        </w:tabs>
        <w:ind w:left="705"/>
      </w:pPr>
      <w:r>
        <w:t>Seitenwände mit schmutzabweisender, leicht zu reinigender Kunststoffverkleidung</w:t>
      </w:r>
      <w:r w:rsidR="0006350C">
        <w:t>.</w:t>
      </w:r>
    </w:p>
    <w:p w14:paraId="5C87386D" w14:textId="77777777" w:rsidR="007937B4" w:rsidRDefault="00AF2A32" w:rsidP="0006350C">
      <w:pPr>
        <w:pStyle w:val="Formatvorlage2"/>
      </w:pPr>
      <w:bookmarkStart w:id="215" w:name="_Toc232592988"/>
      <w:r>
        <w:t>Innenbeleuchtung</w:t>
      </w:r>
      <w:bookmarkEnd w:id="215"/>
    </w:p>
    <w:p w14:paraId="4A8C89C2" w14:textId="77777777" w:rsidR="00AF2A32" w:rsidRPr="00AF2A32" w:rsidRDefault="00AF2A32" w:rsidP="003A2E45">
      <w:pPr>
        <w:ind w:left="709"/>
      </w:pPr>
      <w:r>
        <w:t>wie VDV-Rahmenempfehlung</w:t>
      </w:r>
    </w:p>
    <w:p w14:paraId="6C01F3BA" w14:textId="77777777" w:rsidR="00553A63" w:rsidRDefault="00AF2A32" w:rsidP="001D1AD7">
      <w:pPr>
        <w:ind w:left="720"/>
      </w:pPr>
      <w:r>
        <w:rPr>
          <w:b/>
        </w:rPr>
        <w:t>Zusätzlich:</w:t>
      </w:r>
      <w:r w:rsidRPr="00AF2A32">
        <w:t xml:space="preserve"> </w:t>
      </w:r>
    </w:p>
    <w:p w14:paraId="0C8DC15B" w14:textId="74EABA82" w:rsidR="00AE5A12" w:rsidRDefault="00553A63" w:rsidP="001924C0">
      <w:pPr>
        <w:ind w:left="720"/>
      </w:pPr>
      <w:r w:rsidRPr="00733C80">
        <w:t>blendfreie LED-Lichtbänder als Fahrgastraumbeleuchtung.</w:t>
      </w:r>
    </w:p>
    <w:p w14:paraId="25A7A11C" w14:textId="23653EC9" w:rsidR="007937B4" w:rsidRDefault="00AF2A32" w:rsidP="008462CB">
      <w:pPr>
        <w:pStyle w:val="Formatvorlage2"/>
        <w:spacing w:before="240"/>
      </w:pPr>
      <w:bookmarkStart w:id="216" w:name="_Toc232592989"/>
      <w:r>
        <w:t>Fußboden</w:t>
      </w:r>
      <w:bookmarkEnd w:id="216"/>
    </w:p>
    <w:p w14:paraId="2ADC778E" w14:textId="77777777" w:rsidR="00AF2A32" w:rsidRPr="00CB447C" w:rsidRDefault="00AF2A32" w:rsidP="003A2E45">
      <w:pPr>
        <w:ind w:left="709"/>
      </w:pPr>
      <w:r w:rsidRPr="00CB447C">
        <w:t>wie VDV-Rahmenempfehlung</w:t>
      </w:r>
    </w:p>
    <w:p w14:paraId="577B67A4" w14:textId="77777777" w:rsidR="002C0E16" w:rsidRDefault="00AF2A32" w:rsidP="001D1AD7">
      <w:pPr>
        <w:tabs>
          <w:tab w:val="left" w:pos="709"/>
        </w:tabs>
        <w:ind w:left="703"/>
      </w:pPr>
      <w:r w:rsidRPr="00CB447C">
        <w:rPr>
          <w:b/>
        </w:rPr>
        <w:t>Zusätzlich:</w:t>
      </w:r>
      <w:r w:rsidRPr="00CB447C">
        <w:t xml:space="preserve"> </w:t>
      </w:r>
    </w:p>
    <w:p w14:paraId="66E347E4" w14:textId="6F1D70C0" w:rsidR="00AF2A32" w:rsidRPr="00CB447C" w:rsidRDefault="00AF2A32" w:rsidP="002C0E16">
      <w:pPr>
        <w:tabs>
          <w:tab w:val="left" w:pos="709"/>
        </w:tabs>
        <w:ind w:left="705"/>
        <w:rPr>
          <w:b/>
        </w:rPr>
      </w:pPr>
      <w:r w:rsidRPr="00CB447C">
        <w:t xml:space="preserve">Mindestens zwischen der Vorderachse und der Tür </w:t>
      </w:r>
      <w:r w:rsidR="00091D65">
        <w:t>2</w:t>
      </w:r>
      <w:r w:rsidRPr="00CB447C">
        <w:t xml:space="preserve"> ist der Fußboden ohne Podeste auszuführen</w:t>
      </w:r>
      <w:r w:rsidR="00AE5A12" w:rsidRPr="00CB447C">
        <w:t>.</w:t>
      </w:r>
    </w:p>
    <w:p w14:paraId="3AFC5A2C" w14:textId="77777777" w:rsidR="00AE5A12" w:rsidRPr="00CB447C" w:rsidRDefault="00AF2A32" w:rsidP="002C0E16">
      <w:pPr>
        <w:tabs>
          <w:tab w:val="left" w:pos="709"/>
        </w:tabs>
        <w:ind w:left="705"/>
        <w:rPr>
          <w:b/>
        </w:rPr>
      </w:pPr>
      <w:r w:rsidRPr="00CB447C">
        <w:t>Ausführung der Wartungsklappen im Fußboden für Personal leicht zu öffnen, aber nicht möglich für Unbefugte</w:t>
      </w:r>
      <w:r w:rsidR="00733C80" w:rsidRPr="00CB447C">
        <w:t>.</w:t>
      </w:r>
    </w:p>
    <w:p w14:paraId="0D9E252B" w14:textId="564F96A2" w:rsidR="009F5698" w:rsidRDefault="00AF2A32" w:rsidP="002C0E16">
      <w:pPr>
        <w:tabs>
          <w:tab w:val="left" w:pos="709"/>
        </w:tabs>
        <w:ind w:left="705"/>
      </w:pPr>
      <w:r w:rsidRPr="00CB447C">
        <w:t xml:space="preserve">Der Bodenbelag ist </w:t>
      </w:r>
      <w:r w:rsidR="009F5698">
        <w:t>im Laufbereich und den Podesten ohne sichtbare Nähte einteilig von unten verschweißt auszuführen.</w:t>
      </w:r>
    </w:p>
    <w:p w14:paraId="7E1C1B94" w14:textId="5456688F" w:rsidR="00AF2A32" w:rsidRPr="002D504A" w:rsidRDefault="0006350C" w:rsidP="002C0E16">
      <w:pPr>
        <w:tabs>
          <w:tab w:val="left" w:pos="709"/>
        </w:tabs>
        <w:ind w:left="705"/>
        <w:rPr>
          <w:b/>
          <w:lang w:val="nl-NL"/>
        </w:rPr>
      </w:pPr>
      <w:r w:rsidRPr="002D504A">
        <w:rPr>
          <w:lang w:val="nl-NL"/>
        </w:rPr>
        <w:t>Bodenbelag: GAYA WOOD NT 4521 Yellowstone.</w:t>
      </w:r>
    </w:p>
    <w:p w14:paraId="175AF58E" w14:textId="2C811D86" w:rsidR="00E566B9" w:rsidRPr="00733C80" w:rsidRDefault="00AF2A32" w:rsidP="002C0E16">
      <w:pPr>
        <w:tabs>
          <w:tab w:val="left" w:pos="709"/>
        </w:tabs>
        <w:ind w:left="709"/>
      </w:pPr>
      <w:r w:rsidRPr="00733C80">
        <w:t xml:space="preserve">Trittstufen und Podestkanten dauerhaft farblich abgesetzt, z. B. </w:t>
      </w:r>
      <w:r w:rsidR="00BC15E0">
        <w:t xml:space="preserve">mittels </w:t>
      </w:r>
      <w:r w:rsidR="00E27D3F">
        <w:t>gelber Linien</w:t>
      </w:r>
      <w:r w:rsidR="00906095">
        <w:t>, Festlegung der Positionen bei der technischen Abstimmung.</w:t>
      </w:r>
    </w:p>
    <w:p w14:paraId="178AF492" w14:textId="77777777" w:rsidR="007937B4" w:rsidRDefault="00AF2A32" w:rsidP="008947D6">
      <w:pPr>
        <w:pStyle w:val="Formatvorlage2"/>
      </w:pPr>
      <w:bookmarkStart w:id="217" w:name="_Toc232592990"/>
      <w:r w:rsidRPr="009A02A9">
        <w:lastRenderedPageBreak/>
        <w:t>Sondernutzungsfläche</w:t>
      </w:r>
      <w:bookmarkEnd w:id="217"/>
    </w:p>
    <w:p w14:paraId="48D5506B" w14:textId="77777777" w:rsidR="00AF2A32" w:rsidRDefault="00AF2A32" w:rsidP="003A2E45">
      <w:pPr>
        <w:ind w:left="709"/>
      </w:pPr>
      <w:r w:rsidRPr="009A02A9">
        <w:t>wie VDV-Rahmenempfehlung</w:t>
      </w:r>
    </w:p>
    <w:p w14:paraId="04BF0E17" w14:textId="77777777" w:rsidR="001D1AD7" w:rsidRDefault="00AF2A32" w:rsidP="003A2E45">
      <w:pPr>
        <w:tabs>
          <w:tab w:val="left" w:pos="709"/>
        </w:tabs>
        <w:ind w:left="703"/>
      </w:pPr>
      <w:r w:rsidRPr="00733C80">
        <w:rPr>
          <w:b/>
        </w:rPr>
        <w:t>Zusätzlich:</w:t>
      </w:r>
    </w:p>
    <w:p w14:paraId="3A7AE85F" w14:textId="63C48213" w:rsidR="00AF2A32" w:rsidRPr="00733C80" w:rsidRDefault="00AF2A32" w:rsidP="003A2E45">
      <w:pPr>
        <w:tabs>
          <w:tab w:val="left" w:pos="709"/>
        </w:tabs>
        <w:ind w:left="703"/>
        <w:rPr>
          <w:b/>
        </w:rPr>
      </w:pPr>
      <w:r w:rsidRPr="00733C80">
        <w:t>geeignet als Rollstuhlstellplatz inkl. E-Scooter gemäß UN/ECE R 107</w:t>
      </w:r>
      <w:r w:rsidR="00AE5A12" w:rsidRPr="00733C80">
        <w:t>.</w:t>
      </w:r>
    </w:p>
    <w:p w14:paraId="376266DD" w14:textId="77777777" w:rsidR="007937B4" w:rsidRDefault="00AF2A32" w:rsidP="008947D6">
      <w:pPr>
        <w:pStyle w:val="Formatvorlage2"/>
      </w:pPr>
      <w:bookmarkStart w:id="218" w:name="_Toc232592991"/>
      <w:r w:rsidRPr="009A02A9">
        <w:t>Dachvouten, Dachkanäle</w:t>
      </w:r>
      <w:bookmarkEnd w:id="218"/>
    </w:p>
    <w:p w14:paraId="5510ED2C" w14:textId="77777777" w:rsidR="00AF2A32" w:rsidRDefault="00AF2A32" w:rsidP="003A2E45">
      <w:pPr>
        <w:ind w:left="709"/>
      </w:pPr>
      <w:r w:rsidRPr="009A02A9">
        <w:t>wie VDV-Rahmenempfehlung</w:t>
      </w:r>
    </w:p>
    <w:p w14:paraId="5B1DB58A" w14:textId="77777777" w:rsidR="001D1AD7" w:rsidRDefault="00AF2A32" w:rsidP="003A2E45">
      <w:pPr>
        <w:tabs>
          <w:tab w:val="left" w:pos="709"/>
        </w:tabs>
        <w:ind w:left="703"/>
        <w:rPr>
          <w:b/>
        </w:rPr>
      </w:pPr>
      <w:r w:rsidRPr="009A02A9">
        <w:rPr>
          <w:b/>
        </w:rPr>
        <w:t>Alternativ:</w:t>
      </w:r>
    </w:p>
    <w:p w14:paraId="0567965E" w14:textId="5413FA97" w:rsidR="00AF2A32" w:rsidRDefault="00AF2A32" w:rsidP="003A2E45">
      <w:pPr>
        <w:tabs>
          <w:tab w:val="left" w:pos="709"/>
        </w:tabs>
        <w:ind w:left="703"/>
      </w:pPr>
      <w:r w:rsidRPr="001924C0">
        <w:rPr>
          <w:bCs/>
        </w:rPr>
        <w:t>Alle Innenklappen mit belastbaren Beschlägen und unabhängig voneinander</w:t>
      </w:r>
      <w:r w:rsidRPr="009A02A9">
        <w:t xml:space="preserve"> zu bedienen</w:t>
      </w:r>
      <w:r w:rsidR="00AE5A12">
        <w:t>.</w:t>
      </w:r>
      <w:r w:rsidR="00BF467D">
        <w:t xml:space="preserve"> </w:t>
      </w:r>
      <w:r w:rsidRPr="009A02A9">
        <w:t>Alle Dachrandklappen innen durch Knebelverschluss, Vierkantschloss o. ä. verschließbar und ggf. in geöffneter Stellung arretierbar.</w:t>
      </w:r>
    </w:p>
    <w:p w14:paraId="72003E68" w14:textId="77777777" w:rsidR="007937B4" w:rsidRDefault="00AF2A32" w:rsidP="008947D6">
      <w:pPr>
        <w:pStyle w:val="Formatvorlage2"/>
      </w:pPr>
      <w:bookmarkStart w:id="219" w:name="_Toc232592992"/>
      <w:r w:rsidRPr="009A02A9">
        <w:t>Piktogramme</w:t>
      </w:r>
      <w:bookmarkEnd w:id="219"/>
    </w:p>
    <w:p w14:paraId="0E6706B5" w14:textId="77777777" w:rsidR="00AF2A32" w:rsidRDefault="00AF2A32" w:rsidP="003A2E45">
      <w:pPr>
        <w:ind w:left="709"/>
      </w:pPr>
      <w:r w:rsidRPr="009A02A9">
        <w:t>wie VDV-Rahmenempfehlung (vgl. Zeichnungen 4.01-07)</w:t>
      </w:r>
    </w:p>
    <w:p w14:paraId="45237668" w14:textId="77777777" w:rsidR="001D1AD7" w:rsidRDefault="00AF2A32" w:rsidP="003A2E45">
      <w:pPr>
        <w:tabs>
          <w:tab w:val="left" w:pos="709"/>
        </w:tabs>
        <w:ind w:left="703"/>
      </w:pPr>
      <w:r w:rsidRPr="009A02A9">
        <w:rPr>
          <w:b/>
        </w:rPr>
        <w:t>Zusätzlich:</w:t>
      </w:r>
    </w:p>
    <w:p w14:paraId="21790906" w14:textId="55D0C507" w:rsidR="00AF2A32" w:rsidRDefault="00AF2A32" w:rsidP="003A2E45">
      <w:pPr>
        <w:tabs>
          <w:tab w:val="left" w:pos="709"/>
        </w:tabs>
        <w:ind w:left="703"/>
      </w:pPr>
      <w:r w:rsidRPr="009A02A9">
        <w:t xml:space="preserve">In den Seitenscheiben anzubringende Beschriftungen oder Beschilderungen sind mit dunkler </w:t>
      </w:r>
      <w:r w:rsidR="001924C0">
        <w:t xml:space="preserve">(schwarzer) </w:t>
      </w:r>
      <w:r w:rsidRPr="009A02A9">
        <w:t>Rückseite auszustatten, sofern sie nicht von beiden Seiten lesbar sein sollen.</w:t>
      </w:r>
    </w:p>
    <w:p w14:paraId="3B5BF8A8" w14:textId="77777777" w:rsidR="007937B4" w:rsidRDefault="00AF2A32" w:rsidP="008947D6">
      <w:pPr>
        <w:pStyle w:val="Formatvorlage2"/>
      </w:pPr>
      <w:bookmarkStart w:id="220" w:name="_Toc232592993"/>
      <w:r w:rsidRPr="009A02A9">
        <w:t>Fahrgastzählsysteme</w:t>
      </w:r>
      <w:bookmarkEnd w:id="220"/>
    </w:p>
    <w:p w14:paraId="525F17D4" w14:textId="77777777" w:rsidR="00AF2A32" w:rsidRDefault="00AF2A32" w:rsidP="003A2E45">
      <w:pPr>
        <w:ind w:left="709"/>
      </w:pPr>
      <w:r w:rsidRPr="009A02A9">
        <w:t>wie VDV-Rahmenempfehlung</w:t>
      </w:r>
    </w:p>
    <w:p w14:paraId="3E055CB2" w14:textId="77777777" w:rsidR="007937B4" w:rsidRPr="00922F89" w:rsidRDefault="00424CAD" w:rsidP="008462CB">
      <w:pPr>
        <w:pStyle w:val="Formatvorlage2"/>
        <w:spacing w:before="240"/>
      </w:pPr>
      <w:bookmarkStart w:id="221" w:name="_Toc232592994"/>
      <w:r w:rsidRPr="00922F89">
        <w:t>Sonstiges</w:t>
      </w:r>
      <w:bookmarkEnd w:id="221"/>
    </w:p>
    <w:p w14:paraId="6EC1DDD2" w14:textId="5511BED7" w:rsidR="00AF2A32" w:rsidRDefault="00424CAD" w:rsidP="001924C0">
      <w:pPr>
        <w:ind w:left="709"/>
      </w:pPr>
      <w:r>
        <w:t>wie VDV-Rahmenempfehlung</w:t>
      </w:r>
    </w:p>
    <w:p w14:paraId="38090DE1" w14:textId="77777777" w:rsidR="001D1AD7" w:rsidRDefault="00424CAD" w:rsidP="001924C0">
      <w:pPr>
        <w:ind w:left="720"/>
      </w:pPr>
      <w:r>
        <w:rPr>
          <w:b/>
        </w:rPr>
        <w:t>Zusätzlich:</w:t>
      </w:r>
    </w:p>
    <w:p w14:paraId="1E67B43B" w14:textId="6AD1F274" w:rsidR="00424CAD" w:rsidRDefault="00424CAD" w:rsidP="001924C0">
      <w:pPr>
        <w:ind w:left="720"/>
      </w:pPr>
      <w:r w:rsidRPr="00646B67">
        <w:t>Über dem Fahrerplatz ist ein Fach für genormte elektronische Bauteile („Europa-Einschub“) vorzusehen (Siehe V</w:t>
      </w:r>
      <w:r w:rsidR="00CA4540">
        <w:t>Ö</w:t>
      </w:r>
      <w:r w:rsidRPr="00646B67">
        <w:t xml:space="preserve">V-Schrift 04.05.6 „Nachrichtentechnische Geräte in Fahrzeugen des ÖPNV (N-Fach)“). </w:t>
      </w:r>
    </w:p>
    <w:p w14:paraId="1320B373" w14:textId="134F38DD" w:rsidR="001924C0" w:rsidRDefault="001924C0" w:rsidP="001924C0">
      <w:pPr>
        <w:ind w:left="720"/>
      </w:pPr>
      <w:r>
        <w:t>Nothämmer mit sichtbar aufgerolltem Stahlseil (Ø 3mm) gesichert und mit Warnanzeige auf I-Tafel;</w:t>
      </w:r>
      <w:r w:rsidRPr="001924C0">
        <w:t xml:space="preserve"> </w:t>
      </w:r>
      <w:r>
        <w:t>Nothämmer mit Warnsummer und Abschaltung/Abschaltmöglichkeit</w:t>
      </w:r>
    </w:p>
    <w:p w14:paraId="017F0709" w14:textId="77777777" w:rsidR="002F6A95" w:rsidRDefault="002F6A95" w:rsidP="001924C0">
      <w:pPr>
        <w:tabs>
          <w:tab w:val="left" w:pos="709"/>
        </w:tabs>
        <w:ind w:left="703"/>
        <w:rPr>
          <w:color w:val="008000"/>
        </w:rPr>
      </w:pPr>
      <w:r w:rsidRPr="009A02A9">
        <w:t>Es ist ein 6-kg-Feuerlöscher, möglichst Fabrikat Gloria, der Klassen A, B, C, E, einzubauen (</w:t>
      </w:r>
      <w:r w:rsidR="00220E79">
        <w:t>k</w:t>
      </w:r>
      <w:r w:rsidRPr="009A02A9">
        <w:t>ein Schaumlöscher)</w:t>
      </w:r>
      <w:r w:rsidR="00220E79">
        <w:t>.</w:t>
      </w:r>
    </w:p>
    <w:p w14:paraId="013D9667" w14:textId="61453F57" w:rsidR="002F6A95" w:rsidRDefault="00220E79" w:rsidP="001924C0">
      <w:pPr>
        <w:tabs>
          <w:tab w:val="left" w:pos="709"/>
        </w:tabs>
        <w:ind w:left="705"/>
      </w:pPr>
      <w:r>
        <w:t xml:space="preserve">Im mittleren </w:t>
      </w:r>
      <w:r w:rsidR="00301072">
        <w:t>Fahrzeugbereich (</w:t>
      </w:r>
      <w:r w:rsidR="002F6A95" w:rsidRPr="009A02A9">
        <w:t xml:space="preserve">Tür </w:t>
      </w:r>
      <w:r w:rsidR="00975D1B">
        <w:t>2</w:t>
      </w:r>
      <w:r w:rsidR="00301072">
        <w:t>)</w:t>
      </w:r>
      <w:r w:rsidR="002F6A95" w:rsidRPr="009A02A9">
        <w:t xml:space="preserve"> sind zwei Unterlegkeile bodenfrei anzubringen</w:t>
      </w:r>
      <w:r w:rsidR="00301072">
        <w:t>.</w:t>
      </w:r>
    </w:p>
    <w:p w14:paraId="33A39EEF" w14:textId="0D03BD1E" w:rsidR="003D6A33" w:rsidRDefault="004E3209" w:rsidP="001924C0">
      <w:pPr>
        <w:tabs>
          <w:tab w:val="left" w:pos="709"/>
        </w:tabs>
        <w:ind w:left="720"/>
      </w:pPr>
      <w:r>
        <w:t xml:space="preserve">Grundsätzlich sind </w:t>
      </w:r>
      <w:r w:rsidR="001924C0">
        <w:t>USB-Ladesteckdosen für 90 % der sitzenden Fahrgäste</w:t>
      </w:r>
      <w:r>
        <w:t xml:space="preserve"> vorzusehen; die</w:t>
      </w:r>
      <w:r w:rsidR="001924C0">
        <w:t xml:space="preserve"> Festlegung der Positionen </w:t>
      </w:r>
      <w:r>
        <w:t xml:space="preserve">erfolgt im Detail </w:t>
      </w:r>
      <w:r w:rsidR="001924C0">
        <w:t>nach Auftragserteilung</w:t>
      </w:r>
      <w:r w:rsidR="00EA4CEA">
        <w:t xml:space="preserve"> im Rahmen der technischen Klärung</w:t>
      </w:r>
      <w:r>
        <w:t xml:space="preserve"> gemeinsam zwischen VMW und Hersteller</w:t>
      </w:r>
      <w:r w:rsidR="001924C0">
        <w:t>.</w:t>
      </w:r>
    </w:p>
    <w:p w14:paraId="02F4505F" w14:textId="5EBF65DB" w:rsidR="007D17DB" w:rsidRDefault="00301072">
      <w:pPr>
        <w:pStyle w:val="Formatvorlage1"/>
        <w:numPr>
          <w:ilvl w:val="0"/>
          <w:numId w:val="7"/>
        </w:numPr>
        <w:tabs>
          <w:tab w:val="clear" w:pos="705"/>
          <w:tab w:val="left" w:pos="709"/>
        </w:tabs>
      </w:pPr>
      <w:bookmarkStart w:id="222" w:name="_Toc232592995"/>
      <w:r w:rsidRPr="00301072">
        <w:lastRenderedPageBreak/>
        <w:t>FAHRERARBEITSPLATZ</w:t>
      </w:r>
      <w:bookmarkStart w:id="223" w:name="_Ref226007202"/>
      <w:bookmarkEnd w:id="222"/>
    </w:p>
    <w:p w14:paraId="47B6EBD4" w14:textId="713B1728" w:rsidR="007937B4" w:rsidRDefault="00301072">
      <w:pPr>
        <w:pStyle w:val="Formatvorlage2"/>
        <w:numPr>
          <w:ilvl w:val="1"/>
          <w:numId w:val="24"/>
        </w:numPr>
      </w:pPr>
      <w:bookmarkStart w:id="224" w:name="_Toc232592996"/>
      <w:r w:rsidRPr="00301072">
        <w:t>Allgemeines</w:t>
      </w:r>
      <w:bookmarkEnd w:id="223"/>
      <w:bookmarkEnd w:id="224"/>
    </w:p>
    <w:p w14:paraId="4F81EC05" w14:textId="1E0E94A8" w:rsidR="00301072" w:rsidRDefault="00301072" w:rsidP="003A2E45">
      <w:pPr>
        <w:ind w:left="709"/>
      </w:pPr>
      <w:r w:rsidRPr="00646B67">
        <w:t xml:space="preserve">wie VDV-Rahmenempfehlung, </w:t>
      </w:r>
      <w:r w:rsidR="00B7623C">
        <w:t>an</w:t>
      </w:r>
      <w:r w:rsidRPr="00646B67">
        <w:t xml:space="preserve"> VDV-Schrift 234</w:t>
      </w:r>
      <w:r w:rsidR="00B7623C">
        <w:t xml:space="preserve"> angelehnter </w:t>
      </w:r>
      <w:r w:rsidR="00B7623C" w:rsidRPr="00B7623C">
        <w:t>Arbeitsplatz, der gleichsam Fahrpersonal mit einer Körpergröße von 1,58 m bis 2,00 m berücksichtigt.</w:t>
      </w:r>
    </w:p>
    <w:p w14:paraId="7936A6F3" w14:textId="6DF050B6" w:rsidR="008E5B32" w:rsidRDefault="00301072" w:rsidP="001D1AD7">
      <w:pPr>
        <w:tabs>
          <w:tab w:val="left" w:pos="709"/>
        </w:tabs>
        <w:ind w:left="703"/>
      </w:pPr>
      <w:r w:rsidRPr="00347043">
        <w:rPr>
          <w:b/>
          <w:bCs/>
        </w:rPr>
        <w:t>Zusätzlich:</w:t>
      </w:r>
      <w:r w:rsidRPr="00301072">
        <w:t xml:space="preserve"> </w:t>
      </w:r>
    </w:p>
    <w:p w14:paraId="46486B03" w14:textId="200CC69C" w:rsidR="00C04BA3" w:rsidRDefault="00301072" w:rsidP="001924C0">
      <w:pPr>
        <w:tabs>
          <w:tab w:val="left" w:pos="709"/>
        </w:tabs>
        <w:ind w:left="703"/>
      </w:pPr>
      <w:r>
        <w:t>Es ist eine Fahrerkabine nach dem Design des „Fahrerarbeitsplatzes im Niederflur-Linienbus“ (VDV</w:t>
      </w:r>
      <w:r w:rsidR="0009217F">
        <w:t>-Schrift 234, Stand 08/2020)</w:t>
      </w:r>
      <w:r>
        <w:t xml:space="preserve"> vorzusehen. Alle Teile im Reflexraum der Windschutz</w:t>
      </w:r>
      <w:r>
        <w:softHyphen/>
        <w:t xml:space="preserve">scheibe in halbmatter, reflexarmer dunkler Ausführung. </w:t>
      </w:r>
    </w:p>
    <w:p w14:paraId="633E1AD8" w14:textId="35B8EB10" w:rsidR="00301072" w:rsidRPr="00347043" w:rsidRDefault="00301072" w:rsidP="001924C0">
      <w:pPr>
        <w:tabs>
          <w:tab w:val="left" w:pos="709"/>
        </w:tabs>
        <w:ind w:left="703"/>
      </w:pPr>
      <w:r>
        <w:t xml:space="preserve">Die Fahrerkabine muss für die Aufnahme eines Zahltisches und Fahrscheindruckers sowie einer </w:t>
      </w:r>
      <w:r w:rsidR="001924C0">
        <w:t>Teleskop-Abschrankung</w:t>
      </w:r>
      <w:r>
        <w:t xml:space="preserve"> von der Kabinentür zur Hinterkante des vorderen Türflü</w:t>
      </w:r>
      <w:r>
        <w:softHyphen/>
        <w:t xml:space="preserve">gels von Tür </w:t>
      </w:r>
      <w:r w:rsidR="00975D1B">
        <w:t>1</w:t>
      </w:r>
      <w:r>
        <w:t xml:space="preserve"> geeignet sein</w:t>
      </w:r>
      <w:r w:rsidR="00701F37">
        <w:t xml:space="preserve">. </w:t>
      </w:r>
      <w:r>
        <w:t>Kabinentür mit Dämpfer in Öffnungs</w:t>
      </w:r>
      <w:r>
        <w:softHyphen/>
        <w:t xml:space="preserve">richtung und </w:t>
      </w:r>
      <w:r w:rsidRPr="00347043">
        <w:t>belastbaren</w:t>
      </w:r>
      <w:r>
        <w:t xml:space="preserve"> Beschlägen</w:t>
      </w:r>
      <w:r w:rsidR="00347043">
        <w:t>.</w:t>
      </w:r>
    </w:p>
    <w:p w14:paraId="03B2592C" w14:textId="77777777" w:rsidR="001924C0" w:rsidRDefault="00347043" w:rsidP="001924C0">
      <w:pPr>
        <w:ind w:left="709"/>
      </w:pPr>
      <w:r w:rsidRPr="00646B67">
        <w:t>Sonnenschutzrollo für Fahrerfenster links</w:t>
      </w:r>
      <w:r>
        <w:t>,</w:t>
      </w:r>
      <w:r w:rsidRPr="00646B67">
        <w:t xml:space="preserve"> perforiert und mit garantierter Sicht auf den linken </w:t>
      </w:r>
      <w:r w:rsidR="00B7623C">
        <w:t>Längsbildschirm des Mirror-Cam-Systems.</w:t>
      </w:r>
      <w:r w:rsidR="001924C0" w:rsidRPr="001924C0">
        <w:t xml:space="preserve"> </w:t>
      </w:r>
    </w:p>
    <w:p w14:paraId="77D7670F" w14:textId="1D99ADA7" w:rsidR="001924C0" w:rsidRDefault="001924C0" w:rsidP="001924C0">
      <w:pPr>
        <w:ind w:left="709"/>
      </w:pPr>
      <w:r>
        <w:t>Aufnahmeplatte für Fahrscheindrucker in Längsrichtung, in der Neigung verstellbar sowie horizontal drehbar.</w:t>
      </w:r>
      <w:r w:rsidRPr="001924C0">
        <w:t xml:space="preserve"> </w:t>
      </w:r>
    </w:p>
    <w:p w14:paraId="16BD95B1" w14:textId="77777777" w:rsidR="001924C0" w:rsidRPr="001924C0" w:rsidRDefault="001924C0" w:rsidP="001924C0">
      <w:pPr>
        <w:ind w:left="709"/>
      </w:pPr>
      <w:r w:rsidRPr="001924C0">
        <w:t xml:space="preserve">Sonnenschutzrollo vorn aus lichtundurchlässigem Material, über 2/3 der Frontscheibenbreite; elektrisch verstellbar. </w:t>
      </w:r>
    </w:p>
    <w:p w14:paraId="512DDD7E" w14:textId="68E40A54" w:rsidR="001924C0" w:rsidRPr="001924C0" w:rsidRDefault="001924C0" w:rsidP="001924C0">
      <w:pPr>
        <w:ind w:left="709"/>
      </w:pPr>
      <w:r w:rsidRPr="001924C0">
        <w:t>Klappbare Sonnenschutzblende an der A-Säule (wenn bauartbedingt eine Lücke zwischen A-Säule und Front-Sonnenschutzrollo besteht)</w:t>
      </w:r>
      <w:r w:rsidR="005B2C5C">
        <w:t>.</w:t>
      </w:r>
      <w:r w:rsidRPr="001924C0">
        <w:t xml:space="preserve"> </w:t>
      </w:r>
    </w:p>
    <w:p w14:paraId="151D61C2" w14:textId="572F9745" w:rsidR="001924C0" w:rsidRPr="001924C0" w:rsidRDefault="001924C0" w:rsidP="001924C0">
      <w:pPr>
        <w:ind w:left="709"/>
      </w:pPr>
      <w:r w:rsidRPr="001924C0">
        <w:t xml:space="preserve">Elektrische Frontscheibenheizung. </w:t>
      </w:r>
    </w:p>
    <w:p w14:paraId="3C099896" w14:textId="57CB17AB" w:rsidR="001924C0" w:rsidRPr="001924C0" w:rsidRDefault="001924C0" w:rsidP="001924C0">
      <w:pPr>
        <w:ind w:left="709"/>
      </w:pPr>
      <w:r w:rsidRPr="001924C0">
        <w:t xml:space="preserve">Doppel-USB-Ladeanschluss 5V/2,1A im Bereich des Fahrerarbeitsplatzes (2x USB-C). </w:t>
      </w:r>
    </w:p>
    <w:p w14:paraId="5DEF71AB" w14:textId="2557E0A7" w:rsidR="00347043" w:rsidRPr="001924C0" w:rsidRDefault="001924C0" w:rsidP="001924C0">
      <w:pPr>
        <w:ind w:left="709"/>
      </w:pPr>
      <w:r w:rsidRPr="001924C0">
        <w:t>Gelbe Kontrollleuchte „Fahrgastwunsch“ zusätzlich auf I-Tafel, direkt neben Türöffner-Taster.</w:t>
      </w:r>
    </w:p>
    <w:p w14:paraId="56EE56DA" w14:textId="13E908AB" w:rsidR="00347043" w:rsidRPr="001924C0" w:rsidRDefault="00347043" w:rsidP="001924C0">
      <w:pPr>
        <w:ind w:left="709"/>
      </w:pPr>
      <w:r w:rsidRPr="001924C0">
        <w:t>Vorhandensein ausreichender Ablagemöglichkeiten links im Griffbereich des Fahrers, insbesondere für Klein</w:t>
      </w:r>
      <w:r w:rsidRPr="001924C0">
        <w:softHyphen/>
        <w:t>utensilien wie z.B. Sonnenbrille o.ä.</w:t>
      </w:r>
      <w:r w:rsidR="00B7623C" w:rsidRPr="001924C0">
        <w:t xml:space="preserve"> sowie ein Getränkehalter.</w:t>
      </w:r>
    </w:p>
    <w:p w14:paraId="1086CF1A" w14:textId="77777777" w:rsidR="00347043" w:rsidRPr="001924C0" w:rsidRDefault="00347043" w:rsidP="001D1AD7">
      <w:pPr>
        <w:ind w:left="709"/>
      </w:pPr>
      <w:r w:rsidRPr="001924C0">
        <w:t>Grafikfähiges, über die Lebensdauer des Fahrzeugs haltbares Zentraldisplay:</w:t>
      </w:r>
    </w:p>
    <w:p w14:paraId="1EC3CD1F" w14:textId="77777777" w:rsidR="00347043" w:rsidRPr="001924C0" w:rsidRDefault="00347043" w:rsidP="00052C1F">
      <w:pPr>
        <w:numPr>
          <w:ilvl w:val="0"/>
          <w:numId w:val="1"/>
        </w:numPr>
        <w:ind w:left="993" w:hanging="284"/>
      </w:pPr>
      <w:r w:rsidRPr="001924C0">
        <w:t>mit Nachtbetriebsstellung und zusätzlich dimmbar;</w:t>
      </w:r>
    </w:p>
    <w:p w14:paraId="58A0EC56" w14:textId="77777777" w:rsidR="00347043" w:rsidRPr="001924C0" w:rsidRDefault="00347043" w:rsidP="00052C1F">
      <w:pPr>
        <w:numPr>
          <w:ilvl w:val="0"/>
          <w:numId w:val="1"/>
        </w:numPr>
        <w:ind w:left="993" w:hanging="284"/>
      </w:pPr>
      <w:r w:rsidRPr="001924C0">
        <w:t>Haltewunschdarstellung nicht blinkend;</w:t>
      </w:r>
    </w:p>
    <w:p w14:paraId="3097836C" w14:textId="77777777" w:rsidR="00347043" w:rsidRPr="001924C0" w:rsidRDefault="00347043" w:rsidP="00052C1F">
      <w:pPr>
        <w:numPr>
          <w:ilvl w:val="0"/>
          <w:numId w:val="1"/>
        </w:numPr>
        <w:ind w:left="993" w:hanging="284"/>
      </w:pPr>
      <w:r w:rsidRPr="001924C0">
        <w:t>Schadanfällige Elemente einzeln tauschbar.</w:t>
      </w:r>
    </w:p>
    <w:p w14:paraId="3F999A74" w14:textId="293D5FA8" w:rsidR="00347043" w:rsidRPr="001924C0" w:rsidRDefault="00347043" w:rsidP="001924C0">
      <w:pPr>
        <w:ind w:left="709"/>
      </w:pPr>
      <w:r w:rsidRPr="001924C0">
        <w:t>Verschließbare Fächer mit Schloss/Schlüssel YMOS 0407 im Vorbau,</w:t>
      </w:r>
      <w:r w:rsidR="00C04BA3" w:rsidRPr="001924C0">
        <w:t xml:space="preserve"> </w:t>
      </w:r>
      <w:r w:rsidRPr="001924C0">
        <w:t>Kleiderbügel und Kleiderhaken in der Fahrerkabine</w:t>
      </w:r>
      <w:r w:rsidR="00195BE0" w:rsidRPr="001924C0">
        <w:t>.</w:t>
      </w:r>
    </w:p>
    <w:p w14:paraId="5932FC78" w14:textId="400811C1" w:rsidR="005E31B8" w:rsidRDefault="005E31B8" w:rsidP="001924C0">
      <w:pPr>
        <w:ind w:left="709"/>
      </w:pPr>
      <w:r>
        <w:t>Eine hängende Pedalerie (Fahrpedal, Bremspedal) für eine komfortablere und sichere Fußstellung wird erwartet.</w:t>
      </w:r>
    </w:p>
    <w:p w14:paraId="02C73447" w14:textId="141C2339" w:rsidR="007937B4" w:rsidRDefault="00D60181" w:rsidP="008947D6">
      <w:pPr>
        <w:pStyle w:val="Formatvorlage2"/>
      </w:pPr>
      <w:bookmarkStart w:id="225" w:name="_Toc232592997"/>
      <w:r w:rsidRPr="00D21177">
        <w:t>Fahrersitz</w:t>
      </w:r>
      <w:bookmarkEnd w:id="225"/>
    </w:p>
    <w:p w14:paraId="2F2D3CFE" w14:textId="77777777" w:rsidR="00347043" w:rsidRDefault="00D60181" w:rsidP="001924C0">
      <w:pPr>
        <w:ind w:left="709"/>
      </w:pPr>
      <w:r w:rsidRPr="00D21177">
        <w:t>wie VDV-Rahmenempfehlung</w:t>
      </w:r>
    </w:p>
    <w:p w14:paraId="5CA29214" w14:textId="77777777" w:rsidR="009E0624" w:rsidRDefault="009E0624">
      <w:pPr>
        <w:spacing w:after="0" w:line="240" w:lineRule="auto"/>
        <w:jc w:val="left"/>
        <w:rPr>
          <w:b/>
        </w:rPr>
      </w:pPr>
      <w:r>
        <w:rPr>
          <w:b/>
        </w:rPr>
        <w:br w:type="page"/>
      </w:r>
    </w:p>
    <w:p w14:paraId="7589B4C3" w14:textId="7D771661" w:rsidR="00D60181" w:rsidRDefault="00D60181" w:rsidP="001D1AD7">
      <w:pPr>
        <w:tabs>
          <w:tab w:val="left" w:pos="709"/>
        </w:tabs>
        <w:ind w:left="709"/>
        <w:rPr>
          <w:b/>
        </w:rPr>
      </w:pPr>
      <w:r w:rsidRPr="00D21177">
        <w:rPr>
          <w:b/>
        </w:rPr>
        <w:lastRenderedPageBreak/>
        <w:t>Zusätzlich:</w:t>
      </w:r>
    </w:p>
    <w:p w14:paraId="57799016" w14:textId="77777777" w:rsidR="001924C0" w:rsidRDefault="001924C0" w:rsidP="001924C0">
      <w:pPr>
        <w:tabs>
          <w:tab w:val="left" w:pos="709"/>
        </w:tabs>
        <w:ind w:left="709"/>
      </w:pPr>
      <w:r w:rsidRPr="001924C0">
        <w:t xml:space="preserve">Fabrikat ISRI 6860/885 (oder gleichwertig), luftgefedert, mechanisch verstellbar, 0° bis 35° zur Kabinentür schwenkbar, ggü. VDV-Maßen mit Sitzerhöhung mindestens 50 mm, und 50 mm nach hinten versetzt, Festlegung der genauen Sitzposition im Rahmen der technischen Klärung. </w:t>
      </w:r>
    </w:p>
    <w:p w14:paraId="520EA097" w14:textId="77777777" w:rsidR="00F35B5E" w:rsidRPr="0026485C" w:rsidRDefault="00F35B5E" w:rsidP="00F35B5E">
      <w:pPr>
        <w:ind w:left="709"/>
        <w:rPr>
          <w:b/>
          <w:bCs/>
        </w:rPr>
      </w:pPr>
      <w:r w:rsidRPr="0026485C">
        <w:rPr>
          <w:b/>
          <w:bCs/>
        </w:rPr>
        <w:t xml:space="preserve">Angabe durch den Bieter </w:t>
      </w:r>
      <w:r>
        <w:rPr>
          <w:b/>
          <w:bCs/>
        </w:rPr>
        <w:t xml:space="preserve">zu </w:t>
      </w:r>
      <w:r w:rsidRPr="0026485C">
        <w:rPr>
          <w:b/>
          <w:bCs/>
        </w:rPr>
        <w:t>machen</w:t>
      </w:r>
      <w:r>
        <w:rPr>
          <w:b/>
          <w:bCs/>
        </w:rPr>
        <w:t xml:space="preserve"> – Fabrikat</w:t>
      </w:r>
      <w:r w:rsidRPr="0026485C">
        <w:rPr>
          <w:b/>
          <w:bCs/>
        </w:rPr>
        <w:t>:</w:t>
      </w:r>
    </w:p>
    <w:tbl>
      <w:tblPr>
        <w:tblStyle w:val="Tabellenraster"/>
        <w:tblW w:w="0" w:type="auto"/>
        <w:tblInd w:w="709" w:type="dxa"/>
        <w:tblLook w:val="04A0" w:firstRow="1" w:lastRow="0" w:firstColumn="1" w:lastColumn="0" w:noHBand="0" w:noVBand="1"/>
      </w:tblPr>
      <w:tblGrid>
        <w:gridCol w:w="8778"/>
      </w:tblGrid>
      <w:tr w:rsidR="00F35B5E" w14:paraId="57C7AD8C" w14:textId="77777777" w:rsidTr="000A51B8">
        <w:trPr>
          <w:trHeight w:val="399"/>
        </w:trPr>
        <w:tc>
          <w:tcPr>
            <w:tcW w:w="9487" w:type="dxa"/>
            <w:shd w:val="clear" w:color="auto" w:fill="E2EFD9" w:themeFill="accent6" w:themeFillTint="33"/>
            <w:vAlign w:val="center"/>
          </w:tcPr>
          <w:p w14:paraId="1633AEDA" w14:textId="77777777" w:rsidR="00F35B5E" w:rsidRDefault="00F35B5E" w:rsidP="000A51B8">
            <w:pPr>
              <w:spacing w:after="0" w:line="240" w:lineRule="auto"/>
            </w:pPr>
            <w:r w:rsidRPr="004568F4">
              <w:rPr>
                <w:highlight w:val="lightGray"/>
              </w:rPr>
              <w:fldChar w:fldCharType="begin">
                <w:ffData>
                  <w:name w:val="Text1"/>
                  <w:enabled/>
                  <w:calcOnExit w:val="0"/>
                  <w:textInput/>
                </w:ffData>
              </w:fldChar>
            </w:r>
            <w:r w:rsidRPr="004568F4">
              <w:rPr>
                <w:highlight w:val="lightGray"/>
              </w:rPr>
              <w:instrText xml:space="preserve"> FORMTEXT </w:instrText>
            </w:r>
            <w:r w:rsidRPr="004568F4">
              <w:rPr>
                <w:highlight w:val="lightGray"/>
              </w:rPr>
            </w:r>
            <w:r w:rsidRPr="004568F4">
              <w:rPr>
                <w:highlight w:val="lightGray"/>
              </w:rPr>
              <w:fldChar w:fldCharType="separate"/>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highlight w:val="lightGray"/>
              </w:rPr>
              <w:fldChar w:fldCharType="end"/>
            </w:r>
          </w:p>
        </w:tc>
      </w:tr>
    </w:tbl>
    <w:p w14:paraId="29E76A04" w14:textId="2BA8F3BD" w:rsidR="001924C0" w:rsidRDefault="001924C0" w:rsidP="009E0624">
      <w:pPr>
        <w:tabs>
          <w:tab w:val="left" w:pos="709"/>
        </w:tabs>
        <w:spacing w:before="120"/>
        <w:ind w:left="709"/>
        <w:rPr>
          <w:b/>
        </w:rPr>
      </w:pPr>
      <w:r w:rsidRPr="00D21177">
        <w:t>Einbau</w:t>
      </w:r>
      <w:r>
        <w:t xml:space="preserve"> von: </w:t>
      </w:r>
      <w:r w:rsidRPr="00D21177">
        <w:t>Sitzheizung</w:t>
      </w:r>
      <w:r>
        <w:t xml:space="preserve">, </w:t>
      </w:r>
      <w:r w:rsidRPr="00A0266A">
        <w:t>Sitzbelüftung</w:t>
      </w:r>
      <w:r>
        <w:t xml:space="preserve">, </w:t>
      </w:r>
      <w:r w:rsidRPr="00D21177">
        <w:t>3-Punkt-Gurt</w:t>
      </w:r>
      <w:r>
        <w:t xml:space="preserve">, </w:t>
      </w:r>
      <w:r w:rsidRPr="00D21177">
        <w:t>Armlehne links</w:t>
      </w:r>
      <w:r>
        <w:t xml:space="preserve"> und rechts.</w:t>
      </w:r>
    </w:p>
    <w:p w14:paraId="34EAB672" w14:textId="2EAD96DE" w:rsidR="007937B4" w:rsidRDefault="00D60181" w:rsidP="008462CB">
      <w:pPr>
        <w:pStyle w:val="Formatvorlage2"/>
        <w:spacing w:before="240"/>
      </w:pPr>
      <w:bookmarkStart w:id="226" w:name="_Ref226007191"/>
      <w:bookmarkStart w:id="227" w:name="_Toc232592998"/>
      <w:r w:rsidRPr="00D21177">
        <w:t>Kasse, Fahrscheindrucker, RBL und EKS</w:t>
      </w:r>
      <w:bookmarkEnd w:id="226"/>
      <w:bookmarkEnd w:id="227"/>
    </w:p>
    <w:p w14:paraId="2B65F73A" w14:textId="77777777" w:rsidR="00D60181" w:rsidRDefault="00D60181" w:rsidP="001924C0">
      <w:pPr>
        <w:ind w:left="709"/>
      </w:pPr>
      <w:r w:rsidRPr="00D21177">
        <w:t>wie VDV-Rahmenempfehlung</w:t>
      </w:r>
    </w:p>
    <w:p w14:paraId="795076C8" w14:textId="77777777" w:rsidR="00EA4CEA" w:rsidRDefault="00D60181" w:rsidP="001924C0">
      <w:pPr>
        <w:tabs>
          <w:tab w:val="left" w:pos="709"/>
        </w:tabs>
        <w:ind w:left="709"/>
        <w:rPr>
          <w:b/>
          <w:bCs/>
        </w:rPr>
      </w:pPr>
      <w:r w:rsidRPr="00D21177">
        <w:rPr>
          <w:b/>
        </w:rPr>
        <w:t>Zusätzlich:</w:t>
      </w:r>
      <w:r w:rsidR="001924C0" w:rsidRPr="001924C0">
        <w:rPr>
          <w:b/>
          <w:bCs/>
        </w:rPr>
        <w:t xml:space="preserve"> </w:t>
      </w:r>
    </w:p>
    <w:p w14:paraId="01CA2E50" w14:textId="0F6A3A6F" w:rsidR="00D60181" w:rsidRDefault="001924C0" w:rsidP="001924C0">
      <w:pPr>
        <w:tabs>
          <w:tab w:val="left" w:pos="709"/>
        </w:tabs>
        <w:ind w:left="709"/>
        <w:rPr>
          <w:b/>
        </w:rPr>
      </w:pPr>
      <w:r w:rsidRPr="00D60181">
        <w:rPr>
          <w:b/>
          <w:bCs/>
        </w:rPr>
        <w:t>Kasse</w:t>
      </w:r>
      <w:r w:rsidRPr="00D21177">
        <w:t xml:space="preserve"> ergonomisch bedienbar </w:t>
      </w:r>
      <w:r w:rsidRPr="00D60181">
        <w:rPr>
          <w:b/>
          <w:bCs/>
        </w:rPr>
        <w:t>in Kabinentür eingebaut</w:t>
      </w:r>
      <w:r w:rsidRPr="00D21177">
        <w:t>, geeignet zur Aufnahme eines 6-Röhren-</w:t>
      </w:r>
      <w:r>
        <w:t>EURO-</w:t>
      </w:r>
      <w:r w:rsidRPr="00D21177">
        <w:t>Geldwechslers</w:t>
      </w:r>
      <w:r>
        <w:t>. Optische Kontrolle des Wechselgeldes in Münzlaufrinne und Wechselgeldschale vom Fahrerplatz aus möglich.</w:t>
      </w:r>
    </w:p>
    <w:p w14:paraId="11B9824F" w14:textId="057260D3" w:rsidR="00CB35B1" w:rsidRDefault="00CB35B1" w:rsidP="001924C0">
      <w:pPr>
        <w:ind w:left="709"/>
      </w:pPr>
      <w:r w:rsidRPr="00CB35B1">
        <w:t>Für die Verbindung des Fahrscheindruckers, des Bordrechners und des IBIS-Racks (am IBIS Ster</w:t>
      </w:r>
      <w:r w:rsidR="001D1AD7">
        <w:t>p</w:t>
      </w:r>
      <w:r w:rsidRPr="00CB35B1">
        <w:t>unkt) ist neben der IBIS</w:t>
      </w:r>
      <w:r w:rsidR="007A5082">
        <w:t>-</w:t>
      </w:r>
      <w:r w:rsidRPr="00CB35B1">
        <w:t>Wagenbusverkabelung ein Ethernet-Kabel und die Spannungsversorgung zur Anschaltleiste zu führen und dort aufzulegen.</w:t>
      </w:r>
    </w:p>
    <w:p w14:paraId="1924C838" w14:textId="1BD5B749" w:rsidR="00CB35B1" w:rsidRPr="00CB35B1" w:rsidRDefault="00CB35B1" w:rsidP="001924C0">
      <w:pPr>
        <w:ind w:left="709"/>
      </w:pPr>
      <w:r>
        <w:t xml:space="preserve">Die </w:t>
      </w:r>
      <w:r w:rsidRPr="00CB35B1">
        <w:t>Kommunikation muss sowohl nach VDV 300 als auch VDV 301 möglich sein.</w:t>
      </w:r>
    </w:p>
    <w:p w14:paraId="05506E19" w14:textId="14C8D9E8" w:rsidR="007937B4" w:rsidRDefault="00D60181" w:rsidP="00631C87">
      <w:pPr>
        <w:pStyle w:val="Formatvorlage2"/>
        <w:spacing w:before="240"/>
      </w:pPr>
      <w:bookmarkStart w:id="228" w:name="_Toc232592999"/>
      <w:r w:rsidRPr="00D60181">
        <w:t>Sicherheitseinrichtungen</w:t>
      </w:r>
      <w:bookmarkEnd w:id="228"/>
    </w:p>
    <w:p w14:paraId="799C7764" w14:textId="77777777" w:rsidR="00D60181" w:rsidRDefault="00D60181" w:rsidP="003A2E45">
      <w:pPr>
        <w:ind w:left="709"/>
      </w:pPr>
      <w:r w:rsidRPr="00D21177">
        <w:t>wie VDV-Rahmenempfehlung</w:t>
      </w:r>
    </w:p>
    <w:p w14:paraId="029D2E05" w14:textId="77777777" w:rsidR="00D60181" w:rsidRDefault="00D60181" w:rsidP="001D1AD7">
      <w:pPr>
        <w:tabs>
          <w:tab w:val="left" w:pos="709"/>
        </w:tabs>
        <w:ind w:left="703"/>
        <w:rPr>
          <w:b/>
        </w:rPr>
      </w:pPr>
      <w:r w:rsidRPr="00CB6553">
        <w:rPr>
          <w:b/>
        </w:rPr>
        <w:t>Zusätzlich:</w:t>
      </w:r>
    </w:p>
    <w:p w14:paraId="36B0F090" w14:textId="553EE4CB" w:rsidR="00B7623C" w:rsidRDefault="00B7623C" w:rsidP="008A6702">
      <w:pPr>
        <w:ind w:left="709"/>
      </w:pPr>
      <w:r w:rsidRPr="00B7623C">
        <w:t>Die Fahrerkabinentür ist zusätzlich mit einer Vollschutz</w:t>
      </w:r>
      <w:r>
        <w:t>scheibe (</w:t>
      </w:r>
      <w:r w:rsidRPr="00B7623C">
        <w:t>Anti-Agressionsscheibe</w:t>
      </w:r>
      <w:r>
        <w:t>)</w:t>
      </w:r>
      <w:r w:rsidRPr="00B7623C">
        <w:t xml:space="preserve"> nach ECE-R 43 auszustatten. Der Anti-Agressionsschutz ist an ausreichend vielen Punkten anzuschlagen, so dass Vibrationen vermieden werden.</w:t>
      </w:r>
      <w:r w:rsidR="008A6702">
        <w:t xml:space="preserve"> Eine Aussparung für Kassentisch und Geldrückgabe ist vorzusehen.</w:t>
      </w:r>
    </w:p>
    <w:p w14:paraId="40371E1E" w14:textId="4C381F78" w:rsidR="008A6702" w:rsidRDefault="008A6702" w:rsidP="003A2E45">
      <w:pPr>
        <w:tabs>
          <w:tab w:val="left" w:pos="709"/>
        </w:tabs>
        <w:ind w:left="703"/>
      </w:pPr>
      <w:r w:rsidRPr="003E14D8">
        <w:t>Rückfahrkamera mit Videomonitor am Fahrerarbeitsplatz</w:t>
      </w:r>
      <w:r>
        <w:t>.</w:t>
      </w:r>
      <w:r w:rsidRPr="008A6702">
        <w:t xml:space="preserve"> </w:t>
      </w:r>
    </w:p>
    <w:p w14:paraId="5A7B4237" w14:textId="4DD9B040" w:rsidR="00404087" w:rsidRDefault="00404087" w:rsidP="001D1AD7">
      <w:pPr>
        <w:tabs>
          <w:tab w:val="left" w:pos="709"/>
        </w:tabs>
        <w:ind w:left="703"/>
      </w:pPr>
      <w:r w:rsidRPr="00404087">
        <w:t xml:space="preserve">Ein akustisches Warnsignal ertönt bei </w:t>
      </w:r>
      <w:r w:rsidR="001D1AD7">
        <w:t xml:space="preserve">den </w:t>
      </w:r>
      <w:r w:rsidRPr="00404087">
        <w:t>folgenden Betriebszuständen:</w:t>
      </w:r>
    </w:p>
    <w:p w14:paraId="5AA9F63B" w14:textId="77777777" w:rsidR="00404087" w:rsidRDefault="00404087" w:rsidP="00052C1F">
      <w:pPr>
        <w:numPr>
          <w:ilvl w:val="0"/>
          <w:numId w:val="1"/>
        </w:numPr>
        <w:ind w:left="993" w:hanging="284"/>
      </w:pPr>
      <w:r>
        <w:t>Feststellbremse nicht betätigt, Zündung ein, Fahrerkabinentür offen</w:t>
      </w:r>
    </w:p>
    <w:p w14:paraId="766DD27A" w14:textId="4D478C97" w:rsidR="00404087" w:rsidRDefault="00404087" w:rsidP="00052C1F">
      <w:pPr>
        <w:numPr>
          <w:ilvl w:val="0"/>
          <w:numId w:val="1"/>
        </w:numPr>
        <w:ind w:left="993" w:hanging="284"/>
      </w:pPr>
      <w:r>
        <w:t>Feststellbremse nicht betätigt, Motor / Antriebssystem aus</w:t>
      </w:r>
    </w:p>
    <w:p w14:paraId="3580F20F" w14:textId="3197A0AF" w:rsidR="008A6702" w:rsidRDefault="008A6702" w:rsidP="00052C1F">
      <w:pPr>
        <w:numPr>
          <w:ilvl w:val="0"/>
          <w:numId w:val="1"/>
        </w:numPr>
        <w:ind w:left="993" w:hanging="284"/>
      </w:pPr>
      <w:r>
        <w:t>Zündung aus und elektrisches Fahrerfenster offen</w:t>
      </w:r>
    </w:p>
    <w:p w14:paraId="31BF3C7D" w14:textId="34285A19" w:rsidR="007937B4" w:rsidRDefault="00D60181" w:rsidP="00631C87">
      <w:pPr>
        <w:pStyle w:val="Formatvorlage2"/>
        <w:spacing w:before="240"/>
      </w:pPr>
      <w:bookmarkStart w:id="229" w:name="_Toc232593000"/>
      <w:r w:rsidRPr="008947D6">
        <w:t>Fahrerinformationssysteme</w:t>
      </w:r>
      <w:bookmarkEnd w:id="229"/>
      <w:r w:rsidRPr="008947D6">
        <w:t xml:space="preserve"> </w:t>
      </w:r>
    </w:p>
    <w:p w14:paraId="10805ACF" w14:textId="0E432781" w:rsidR="00D60181" w:rsidRDefault="00D60181" w:rsidP="003A2E45">
      <w:pPr>
        <w:ind w:left="709"/>
      </w:pPr>
      <w:r w:rsidRPr="008947D6">
        <w:t>wie VDV-</w:t>
      </w:r>
      <w:r w:rsidRPr="00CB6553">
        <w:t>Rahmenempfehlung</w:t>
      </w:r>
      <w:r w:rsidR="00B7623C">
        <w:t xml:space="preserve"> und gesetzliche Vorgaben.</w:t>
      </w:r>
    </w:p>
    <w:p w14:paraId="276CFD5D" w14:textId="77777777" w:rsidR="00D60181" w:rsidRPr="00D60181" w:rsidRDefault="00D60181">
      <w:pPr>
        <w:pStyle w:val="Formatvorlage1"/>
        <w:numPr>
          <w:ilvl w:val="0"/>
          <w:numId w:val="7"/>
        </w:numPr>
        <w:tabs>
          <w:tab w:val="clear" w:pos="705"/>
          <w:tab w:val="left" w:pos="709"/>
        </w:tabs>
      </w:pPr>
      <w:bookmarkStart w:id="230" w:name="_Toc232593001"/>
      <w:r w:rsidRPr="00D60181">
        <w:t>KLIMATISIERUNG / HEIZUNG / LÜFTUNG</w:t>
      </w:r>
      <w:bookmarkEnd w:id="230"/>
    </w:p>
    <w:p w14:paraId="1709AFBD" w14:textId="7F01DD93" w:rsidR="008947D6" w:rsidRDefault="00D60181" w:rsidP="007D17DB">
      <w:pPr>
        <w:spacing w:after="240"/>
        <w:ind w:left="709"/>
      </w:pPr>
      <w:r w:rsidRPr="00CB6553">
        <w:t>wie VDV-Rahmenempfehlung und unter Einhaltung der Anforderungen aus der VDV-Schrift 236/1 „Life-Cycle-Cost- optimierte Klimatisierung von Linienbussen“</w:t>
      </w:r>
    </w:p>
    <w:p w14:paraId="1766E01C" w14:textId="77777777" w:rsidR="009C2AD4" w:rsidRPr="008947D6" w:rsidRDefault="009C2AD4" w:rsidP="007D17DB">
      <w:pPr>
        <w:spacing w:after="240"/>
        <w:ind w:left="709"/>
        <w:rPr>
          <w:b/>
          <w:vanish/>
        </w:rPr>
      </w:pPr>
    </w:p>
    <w:p w14:paraId="69A79D7B" w14:textId="7722D8CA" w:rsidR="007937B4" w:rsidRDefault="00D60181" w:rsidP="008947D6">
      <w:pPr>
        <w:pStyle w:val="Formatvorlage2"/>
      </w:pPr>
      <w:bookmarkStart w:id="231" w:name="_Toc232593002"/>
      <w:r w:rsidRPr="00CB6553">
        <w:t>Allgemeine Hinweise</w:t>
      </w:r>
      <w:bookmarkEnd w:id="231"/>
    </w:p>
    <w:p w14:paraId="5E515DE2" w14:textId="77777777" w:rsidR="00D60181" w:rsidRDefault="00D60181" w:rsidP="003A2E45">
      <w:pPr>
        <w:ind w:left="709"/>
      </w:pPr>
      <w:r w:rsidRPr="00CB6553">
        <w:t>wie VDV-Rahmenempfehlung 236/1</w:t>
      </w:r>
    </w:p>
    <w:p w14:paraId="728B9E03" w14:textId="77777777" w:rsidR="00D60181" w:rsidRDefault="00D60181" w:rsidP="008947D6">
      <w:pPr>
        <w:pStyle w:val="Formatvorlage2"/>
      </w:pPr>
      <w:bookmarkStart w:id="232" w:name="_Toc232593003"/>
      <w:r w:rsidRPr="00CB6553">
        <w:t>Anforderungen an die Klimatisierung von Linienbussen</w:t>
      </w:r>
      <w:bookmarkEnd w:id="232"/>
    </w:p>
    <w:p w14:paraId="7139BD0B" w14:textId="77777777" w:rsidR="007937B4" w:rsidRDefault="00D60181" w:rsidP="008947D6">
      <w:pPr>
        <w:pStyle w:val="Formatvorlage3"/>
      </w:pPr>
      <w:bookmarkStart w:id="233" w:name="_Ref232401829"/>
      <w:bookmarkStart w:id="234" w:name="_Toc232593004"/>
      <w:r w:rsidRPr="00CB6553">
        <w:t>Raumtemperatur</w:t>
      </w:r>
      <w:bookmarkEnd w:id="233"/>
      <w:bookmarkEnd w:id="234"/>
    </w:p>
    <w:p w14:paraId="4F1634D3" w14:textId="77777777" w:rsidR="00D60181" w:rsidRDefault="00D60181" w:rsidP="008A6702">
      <w:pPr>
        <w:ind w:left="709"/>
      </w:pPr>
      <w:r w:rsidRPr="00CB6553">
        <w:t>wie VDV-Rahmenempfehlung 236/1</w:t>
      </w:r>
    </w:p>
    <w:p w14:paraId="6DB6D392" w14:textId="77777777" w:rsidR="008A6702" w:rsidRDefault="00D60181" w:rsidP="001D1AD7">
      <w:pPr>
        <w:tabs>
          <w:tab w:val="left" w:pos="709"/>
        </w:tabs>
        <w:ind w:left="703"/>
      </w:pPr>
      <w:r>
        <w:rPr>
          <w:b/>
        </w:rPr>
        <w:t>Zus</w:t>
      </w:r>
      <w:r w:rsidR="00570D09">
        <w:rPr>
          <w:b/>
        </w:rPr>
        <w:t>ä</w:t>
      </w:r>
      <w:r>
        <w:rPr>
          <w:b/>
        </w:rPr>
        <w:t>tzlich:</w:t>
      </w:r>
      <w:r w:rsidR="008A6702" w:rsidRPr="008A6702">
        <w:t xml:space="preserve"> </w:t>
      </w:r>
    </w:p>
    <w:p w14:paraId="21F556CD" w14:textId="12BE6567" w:rsidR="00D60181" w:rsidRDefault="008A6702" w:rsidP="008A6702">
      <w:pPr>
        <w:tabs>
          <w:tab w:val="left" w:pos="709"/>
        </w:tabs>
        <w:ind w:left="703"/>
      </w:pPr>
      <w:r w:rsidRPr="003E14D8">
        <w:t xml:space="preserve">Einbau </w:t>
      </w:r>
      <w:r>
        <w:t>einer Wärmepumpe zur elektrischen Klimatisierung und Heizung</w:t>
      </w:r>
      <w:r w:rsidR="00BB291F">
        <w:t xml:space="preserve"> </w:t>
      </w:r>
      <w:r w:rsidR="00BB291F" w:rsidRPr="00301147">
        <w:t>mit Einsatz von Kältemittel R134a oder CO</w:t>
      </w:r>
      <w:r w:rsidR="00BB291F" w:rsidRPr="00301147">
        <w:rPr>
          <w:vertAlign w:val="subscript"/>
        </w:rPr>
        <w:t>2</w:t>
      </w:r>
      <w:r w:rsidR="00BB291F" w:rsidRPr="00301147">
        <w:t xml:space="preserve"> betrieben</w:t>
      </w:r>
      <w:r>
        <w:t>.</w:t>
      </w:r>
    </w:p>
    <w:p w14:paraId="7008F9D2" w14:textId="037ED784" w:rsidR="00BB291F" w:rsidRPr="0026485C" w:rsidRDefault="00BB291F" w:rsidP="00BB291F">
      <w:pPr>
        <w:ind w:left="709"/>
        <w:rPr>
          <w:b/>
          <w:bCs/>
        </w:rPr>
      </w:pPr>
      <w:r w:rsidRPr="0026485C">
        <w:rPr>
          <w:b/>
          <w:bCs/>
        </w:rPr>
        <w:t xml:space="preserve">Angabe durch den Bieter </w:t>
      </w:r>
      <w:r>
        <w:rPr>
          <w:b/>
          <w:bCs/>
        </w:rPr>
        <w:t xml:space="preserve">zu </w:t>
      </w:r>
      <w:r w:rsidRPr="0026485C">
        <w:rPr>
          <w:b/>
          <w:bCs/>
        </w:rPr>
        <w:t>machen</w:t>
      </w:r>
      <w:r>
        <w:rPr>
          <w:b/>
          <w:bCs/>
        </w:rPr>
        <w:t xml:space="preserve"> – Benennung Fabrikat und Kältemittel</w:t>
      </w:r>
      <w:r w:rsidRPr="0026485C">
        <w:rPr>
          <w:b/>
          <w:bCs/>
        </w:rPr>
        <w:t>:</w:t>
      </w:r>
    </w:p>
    <w:tbl>
      <w:tblPr>
        <w:tblStyle w:val="Tabellenraster"/>
        <w:tblW w:w="0" w:type="auto"/>
        <w:tblInd w:w="709" w:type="dxa"/>
        <w:tblLook w:val="04A0" w:firstRow="1" w:lastRow="0" w:firstColumn="1" w:lastColumn="0" w:noHBand="0" w:noVBand="1"/>
      </w:tblPr>
      <w:tblGrid>
        <w:gridCol w:w="4389"/>
        <w:gridCol w:w="4389"/>
      </w:tblGrid>
      <w:tr w:rsidR="00BB291F" w14:paraId="1936B49A" w14:textId="77777777" w:rsidTr="007A5082">
        <w:trPr>
          <w:trHeight w:val="399"/>
        </w:trPr>
        <w:tc>
          <w:tcPr>
            <w:tcW w:w="4389" w:type="dxa"/>
            <w:shd w:val="clear" w:color="auto" w:fill="E2EFD9" w:themeFill="accent6" w:themeFillTint="33"/>
            <w:vAlign w:val="center"/>
          </w:tcPr>
          <w:p w14:paraId="5C2F7C0D" w14:textId="6136CBD4" w:rsidR="00BB291F" w:rsidRDefault="00BB291F" w:rsidP="001352D1">
            <w:pPr>
              <w:spacing w:after="0" w:line="240" w:lineRule="auto"/>
              <w:rPr>
                <w:b/>
                <w:bCs/>
              </w:rPr>
            </w:pPr>
            <w:r w:rsidRPr="004568F4">
              <w:rPr>
                <w:highlight w:val="lightGray"/>
              </w:rPr>
              <w:fldChar w:fldCharType="begin">
                <w:ffData>
                  <w:name w:val="Text1"/>
                  <w:enabled/>
                  <w:calcOnExit w:val="0"/>
                  <w:textInput/>
                </w:ffData>
              </w:fldChar>
            </w:r>
            <w:r w:rsidRPr="004568F4">
              <w:rPr>
                <w:highlight w:val="lightGray"/>
              </w:rPr>
              <w:instrText xml:space="preserve"> FORMTEXT </w:instrText>
            </w:r>
            <w:r w:rsidRPr="004568F4">
              <w:rPr>
                <w:highlight w:val="lightGray"/>
              </w:rPr>
            </w:r>
            <w:r w:rsidRPr="004568F4">
              <w:rPr>
                <w:highlight w:val="lightGray"/>
              </w:rPr>
              <w:fldChar w:fldCharType="separate"/>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highlight w:val="lightGray"/>
              </w:rPr>
              <w:fldChar w:fldCharType="end"/>
            </w:r>
          </w:p>
        </w:tc>
        <w:tc>
          <w:tcPr>
            <w:tcW w:w="4389" w:type="dxa"/>
            <w:shd w:val="clear" w:color="auto" w:fill="E2EFD9" w:themeFill="accent6" w:themeFillTint="33"/>
            <w:vAlign w:val="center"/>
          </w:tcPr>
          <w:p w14:paraId="24B6F08A" w14:textId="77777777" w:rsidR="00BB291F" w:rsidRPr="004568F4" w:rsidRDefault="00BB291F" w:rsidP="001352D1">
            <w:pPr>
              <w:spacing w:after="0" w:line="240" w:lineRule="auto"/>
              <w:rPr>
                <w:highlight w:val="lightGray"/>
              </w:rPr>
            </w:pPr>
            <w:r w:rsidRPr="004568F4">
              <w:rPr>
                <w:highlight w:val="lightGray"/>
              </w:rPr>
              <w:fldChar w:fldCharType="begin">
                <w:ffData>
                  <w:name w:val="Text1"/>
                  <w:enabled/>
                  <w:calcOnExit w:val="0"/>
                  <w:textInput/>
                </w:ffData>
              </w:fldChar>
            </w:r>
            <w:r w:rsidRPr="004568F4">
              <w:rPr>
                <w:highlight w:val="lightGray"/>
              </w:rPr>
              <w:instrText xml:space="preserve"> FORMTEXT </w:instrText>
            </w:r>
            <w:r w:rsidRPr="004568F4">
              <w:rPr>
                <w:highlight w:val="lightGray"/>
              </w:rPr>
            </w:r>
            <w:r w:rsidRPr="004568F4">
              <w:rPr>
                <w:highlight w:val="lightGray"/>
              </w:rPr>
              <w:fldChar w:fldCharType="separate"/>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highlight w:val="lightGray"/>
              </w:rPr>
              <w:fldChar w:fldCharType="end"/>
            </w:r>
          </w:p>
        </w:tc>
      </w:tr>
    </w:tbl>
    <w:p w14:paraId="1D135B2C" w14:textId="62D35BA8" w:rsidR="00B7623C" w:rsidRDefault="00B7623C" w:rsidP="004839B0">
      <w:pPr>
        <w:spacing w:before="120"/>
        <w:ind w:left="709"/>
      </w:pPr>
      <w:r>
        <w:t>Eine Vorkonditionierung des Fahrzeugs muss initiativ angestoßen durch das Betriebshofmanagementsystem möglich sein.</w:t>
      </w:r>
    </w:p>
    <w:p w14:paraId="2D0C1A5E" w14:textId="135C318B" w:rsidR="00B7623C" w:rsidRDefault="00B7623C" w:rsidP="008A6702">
      <w:pPr>
        <w:ind w:left="709"/>
      </w:pPr>
      <w:r>
        <w:t xml:space="preserve">Vorkonditionierung beinhaltet das Erreichen der angestrebten Temperaturwertes im Fahrgastraum, das Enteisen der Front- und vorderen Seitenscheiben, der Spiegel </w:t>
      </w:r>
      <w:r w:rsidR="00DB177A">
        <w:t xml:space="preserve">(Mirror Cam) </w:t>
      </w:r>
      <w:r>
        <w:t>sowie die Temperierung der Traktionsbatterien.</w:t>
      </w:r>
    </w:p>
    <w:p w14:paraId="501ACD50" w14:textId="0A384DC4" w:rsidR="00FE492B" w:rsidRDefault="00504B87" w:rsidP="00F17179">
      <w:pPr>
        <w:pStyle w:val="Formatvorlage4"/>
        <w:spacing w:before="240"/>
      </w:pPr>
      <w:bookmarkStart w:id="235" w:name="_Toc232593005"/>
      <w:r w:rsidRPr="008947D6">
        <w:t>Fahrerplatz (obligatorisch)</w:t>
      </w:r>
      <w:bookmarkEnd w:id="235"/>
      <w:r w:rsidRPr="008947D6">
        <w:t xml:space="preserve"> </w:t>
      </w:r>
    </w:p>
    <w:p w14:paraId="2F434E54" w14:textId="77777777" w:rsidR="00D60181" w:rsidRDefault="00504B87" w:rsidP="003A2E45">
      <w:pPr>
        <w:ind w:left="709"/>
      </w:pPr>
      <w:r w:rsidRPr="008947D6">
        <w:t>wie VDV-Rahmenempfehlung 236/1</w:t>
      </w:r>
    </w:p>
    <w:p w14:paraId="4420C54E" w14:textId="77777777" w:rsidR="00FE492B" w:rsidRPr="00922F89" w:rsidRDefault="00504B87" w:rsidP="008947D6">
      <w:pPr>
        <w:pStyle w:val="Formatvorlage4"/>
      </w:pPr>
      <w:bookmarkStart w:id="236" w:name="_Toc232593006"/>
      <w:r w:rsidRPr="00922F89">
        <w:t>Fahrgastraum</w:t>
      </w:r>
      <w:bookmarkEnd w:id="236"/>
    </w:p>
    <w:p w14:paraId="383E248B" w14:textId="2432B21A" w:rsidR="00504B87" w:rsidRDefault="00504B87" w:rsidP="003A2E45">
      <w:pPr>
        <w:ind w:left="709"/>
      </w:pPr>
      <w:r w:rsidRPr="00CB6553">
        <w:t>wie VDV-Rahmenempfehlung 236/1</w:t>
      </w:r>
    </w:p>
    <w:p w14:paraId="2FEF8B66" w14:textId="77777777" w:rsidR="001D1AD7" w:rsidRDefault="009F5698" w:rsidP="00A90D3D">
      <w:pPr>
        <w:ind w:left="720"/>
      </w:pPr>
      <w:r w:rsidRPr="00CB6553">
        <w:rPr>
          <w:b/>
        </w:rPr>
        <w:t>Zusätzlich:</w:t>
      </w:r>
    </w:p>
    <w:p w14:paraId="2732E40E" w14:textId="13C3A050" w:rsidR="009F5698" w:rsidRDefault="001D1AD7" w:rsidP="008A6702">
      <w:pPr>
        <w:spacing w:after="240"/>
        <w:ind w:left="720"/>
        <w:rPr>
          <w:b/>
        </w:rPr>
      </w:pPr>
      <w:r>
        <w:t>S</w:t>
      </w:r>
      <w:r w:rsidR="009F5698">
        <w:t xml:space="preserve">eparate Luftkanalführung im Dachkanal/Dachvoute zur zielgerichteten und effizienten Luftführung; zur Verminderung von Kondenswasserbildung und Verschmutzung im Dachkanal. </w:t>
      </w:r>
    </w:p>
    <w:p w14:paraId="430CAEDB" w14:textId="77777777" w:rsidR="00FE492B" w:rsidRDefault="00504B87" w:rsidP="00237077">
      <w:pPr>
        <w:pStyle w:val="Formatvorlage3"/>
      </w:pPr>
      <w:bookmarkStart w:id="237" w:name="_Toc232593007"/>
      <w:r w:rsidRPr="00CB6553">
        <w:t>Strömungsgeschwindigkeit</w:t>
      </w:r>
      <w:bookmarkEnd w:id="237"/>
    </w:p>
    <w:p w14:paraId="589CD08A" w14:textId="022826EF" w:rsidR="00504B87" w:rsidRDefault="00504B87" w:rsidP="003A2E45">
      <w:pPr>
        <w:ind w:left="709"/>
      </w:pPr>
      <w:r w:rsidRPr="00CB6553">
        <w:t>wie VDV-Rahmenempfehlung 236/1</w:t>
      </w:r>
    </w:p>
    <w:p w14:paraId="12F914D4" w14:textId="77777777" w:rsidR="00FE492B" w:rsidRDefault="00504B87" w:rsidP="00237077">
      <w:pPr>
        <w:pStyle w:val="Formatvorlage3"/>
      </w:pPr>
      <w:bookmarkStart w:id="238" w:name="_Toc232593008"/>
      <w:r w:rsidRPr="00CB6553">
        <w:t>Frischluftrate / Umluft</w:t>
      </w:r>
      <w:bookmarkEnd w:id="238"/>
    </w:p>
    <w:p w14:paraId="78A0C28F" w14:textId="77777777" w:rsidR="00504B87" w:rsidRPr="00504B87" w:rsidRDefault="00504B87" w:rsidP="003A2E45">
      <w:pPr>
        <w:ind w:left="709"/>
      </w:pPr>
      <w:r w:rsidRPr="00CB6553">
        <w:t>wie VDV-Rahmenempfehlung 236/1</w:t>
      </w:r>
    </w:p>
    <w:p w14:paraId="4A54D4F8" w14:textId="77777777" w:rsidR="00FE492B" w:rsidRDefault="00504B87" w:rsidP="00237077">
      <w:pPr>
        <w:pStyle w:val="Formatvorlage3"/>
      </w:pPr>
      <w:bookmarkStart w:id="239" w:name="_Toc232593009"/>
      <w:r w:rsidRPr="00CB6553">
        <w:t>Luftaustausch / Luftfeuchtigkeit</w:t>
      </w:r>
      <w:bookmarkEnd w:id="239"/>
    </w:p>
    <w:p w14:paraId="337B1306" w14:textId="77777777" w:rsidR="00504B87" w:rsidRDefault="00504B87" w:rsidP="003A2E45">
      <w:pPr>
        <w:ind w:left="709"/>
      </w:pPr>
      <w:r w:rsidRPr="00CB6553">
        <w:t>wie VDV-Rahmenempfehlung 236/1</w:t>
      </w:r>
    </w:p>
    <w:p w14:paraId="6D4F7258" w14:textId="77777777" w:rsidR="00FE492B" w:rsidRDefault="00504B87" w:rsidP="00237077">
      <w:pPr>
        <w:pStyle w:val="Formatvorlage3"/>
      </w:pPr>
      <w:bookmarkStart w:id="240" w:name="_Toc232593010"/>
      <w:r w:rsidRPr="00CB6553">
        <w:t>Luftreinheit</w:t>
      </w:r>
      <w:r>
        <w:t>:</w:t>
      </w:r>
      <w:bookmarkEnd w:id="240"/>
      <w:r>
        <w:t xml:space="preserve"> </w:t>
      </w:r>
    </w:p>
    <w:p w14:paraId="1BE27948" w14:textId="77777777" w:rsidR="00504B87" w:rsidRPr="00504B87" w:rsidRDefault="00504B87" w:rsidP="003A2E45">
      <w:pPr>
        <w:ind w:left="709"/>
      </w:pPr>
      <w:r w:rsidRPr="00CB6553">
        <w:t>wie VDV-Rahmenempfehlung 236/1</w:t>
      </w:r>
    </w:p>
    <w:p w14:paraId="3355FC10" w14:textId="77777777" w:rsidR="001D1AD7" w:rsidRDefault="00504B87" w:rsidP="008A6702">
      <w:pPr>
        <w:spacing w:after="240"/>
        <w:ind w:left="720"/>
      </w:pPr>
      <w:r w:rsidRPr="00CB6553">
        <w:rPr>
          <w:b/>
        </w:rPr>
        <w:t>Zusätzlich:</w:t>
      </w:r>
    </w:p>
    <w:p w14:paraId="5A53746E" w14:textId="724099B7" w:rsidR="00504B87" w:rsidRDefault="00504B87" w:rsidP="008A6702">
      <w:pPr>
        <w:spacing w:after="240"/>
        <w:ind w:left="720"/>
        <w:rPr>
          <w:b/>
        </w:rPr>
      </w:pPr>
      <w:r w:rsidRPr="00CB6553">
        <w:t>Ansaugung der Frischluft im Dachbereich</w:t>
      </w:r>
    </w:p>
    <w:p w14:paraId="4EA67F6B" w14:textId="77777777" w:rsidR="00504B87" w:rsidRDefault="00504B87" w:rsidP="00237077">
      <w:pPr>
        <w:pStyle w:val="Formatvorlage3"/>
      </w:pPr>
      <w:bookmarkStart w:id="241" w:name="_Toc232593011"/>
      <w:r w:rsidRPr="00CB6553">
        <w:lastRenderedPageBreak/>
        <w:t>Geräuschemission</w:t>
      </w:r>
      <w:r>
        <w:t xml:space="preserve">: </w:t>
      </w:r>
      <w:r w:rsidRPr="00CB6553">
        <w:t>Geräuschemission</w:t>
      </w:r>
      <w:bookmarkEnd w:id="241"/>
    </w:p>
    <w:p w14:paraId="64731571" w14:textId="77777777" w:rsidR="00FE492B" w:rsidRDefault="00FE492B" w:rsidP="003A2E45">
      <w:pPr>
        <w:ind w:left="709"/>
      </w:pPr>
      <w:r w:rsidRPr="00216A74">
        <w:t>wie VDV-Rahmenempfehlung 236/1</w:t>
      </w:r>
    </w:p>
    <w:p w14:paraId="2E0A8DA2" w14:textId="77777777" w:rsidR="00FE492B" w:rsidRDefault="00504B87" w:rsidP="00237077">
      <w:pPr>
        <w:pStyle w:val="Formatvorlage2"/>
      </w:pPr>
      <w:bookmarkStart w:id="242" w:name="_Toc232593012"/>
      <w:r w:rsidRPr="00CB6553">
        <w:t>Bauliche Anforderungen an Klima- und Heizungsanlagen</w:t>
      </w:r>
      <w:bookmarkEnd w:id="242"/>
    </w:p>
    <w:p w14:paraId="3353D666" w14:textId="036C00ED" w:rsidR="001E5F0C" w:rsidRPr="00504B87" w:rsidRDefault="00504B87" w:rsidP="001E5F0C">
      <w:pPr>
        <w:ind w:left="709"/>
      </w:pPr>
      <w:r w:rsidRPr="00CB6553">
        <w:t>wie VDV-Rahmenempfehlung 236/1</w:t>
      </w:r>
    </w:p>
    <w:p w14:paraId="1A7E52BD" w14:textId="77777777" w:rsidR="00FE492B" w:rsidRDefault="00504B87" w:rsidP="00237077">
      <w:pPr>
        <w:pStyle w:val="Formatvorlage2"/>
      </w:pPr>
      <w:bookmarkStart w:id="243" w:name="_Toc232593013"/>
      <w:r w:rsidRPr="00CB6553">
        <w:t>Regelungs- und Steuereinrichtung</w:t>
      </w:r>
      <w:bookmarkEnd w:id="243"/>
    </w:p>
    <w:p w14:paraId="7B38DDC5" w14:textId="77777777" w:rsidR="00504B87" w:rsidRPr="00504B87" w:rsidRDefault="00504B87" w:rsidP="003A2E45">
      <w:pPr>
        <w:ind w:left="709"/>
      </w:pPr>
      <w:r w:rsidRPr="00CB6553">
        <w:t>wie VDV-Rahmenempfehlung 236/1</w:t>
      </w:r>
    </w:p>
    <w:p w14:paraId="4FA0C8D9" w14:textId="77777777" w:rsidR="00FE492B" w:rsidRDefault="00504B87" w:rsidP="00237077">
      <w:pPr>
        <w:pStyle w:val="Formatvorlage3"/>
      </w:pPr>
      <w:bookmarkStart w:id="244" w:name="_Toc232593014"/>
      <w:r w:rsidRPr="00CB6553">
        <w:t>Fahrgastraum</w:t>
      </w:r>
      <w:bookmarkEnd w:id="244"/>
    </w:p>
    <w:p w14:paraId="66461774" w14:textId="6C04B0BC" w:rsidR="00504B87" w:rsidRPr="00504B87" w:rsidRDefault="00504B87" w:rsidP="003A2E45">
      <w:pPr>
        <w:ind w:left="709"/>
      </w:pPr>
      <w:r w:rsidRPr="00CB6553">
        <w:t>wie VDV-Rahmenempfehlung 236/1</w:t>
      </w:r>
    </w:p>
    <w:p w14:paraId="29FEA930" w14:textId="77777777" w:rsidR="00FE492B" w:rsidRDefault="00504B87" w:rsidP="00237077">
      <w:pPr>
        <w:pStyle w:val="Formatvorlage3"/>
      </w:pPr>
      <w:bookmarkStart w:id="245" w:name="_Toc232593015"/>
      <w:r w:rsidRPr="00CB6553">
        <w:t>Fahrerplatz</w:t>
      </w:r>
      <w:bookmarkEnd w:id="245"/>
    </w:p>
    <w:p w14:paraId="29AD6D6E" w14:textId="77777777" w:rsidR="00504B87" w:rsidRPr="00504B87" w:rsidRDefault="00504B87" w:rsidP="003A2E45">
      <w:pPr>
        <w:ind w:left="709"/>
      </w:pPr>
      <w:r w:rsidRPr="00CB6553">
        <w:t>wie VDV-Rahmenempfehlung 236/1</w:t>
      </w:r>
    </w:p>
    <w:p w14:paraId="7D4BEA60" w14:textId="77777777" w:rsidR="00FE492B" w:rsidRDefault="00504B87" w:rsidP="00237077">
      <w:pPr>
        <w:pStyle w:val="Formatvorlage3"/>
      </w:pPr>
      <w:bookmarkStart w:id="246" w:name="_Toc232593016"/>
      <w:r w:rsidRPr="00CB6553">
        <w:t>Auslegung der Elektronik und Elektrik</w:t>
      </w:r>
      <w:bookmarkEnd w:id="246"/>
    </w:p>
    <w:p w14:paraId="646B67C6" w14:textId="77777777" w:rsidR="00504B87" w:rsidRPr="00504B87" w:rsidRDefault="00504B87" w:rsidP="003A2E45">
      <w:pPr>
        <w:ind w:left="709"/>
      </w:pPr>
      <w:r w:rsidRPr="00CB6553">
        <w:t>wie VDV-Rahmenempfehlung 236/1</w:t>
      </w:r>
    </w:p>
    <w:p w14:paraId="0778FD5C" w14:textId="77777777" w:rsidR="00FE492B" w:rsidRDefault="00504B87" w:rsidP="00237077">
      <w:pPr>
        <w:pStyle w:val="Formatvorlage3"/>
      </w:pPr>
      <w:bookmarkStart w:id="247" w:name="_Toc232593017"/>
      <w:r w:rsidRPr="00CB6553">
        <w:t>Diagnose</w:t>
      </w:r>
      <w:bookmarkEnd w:id="247"/>
    </w:p>
    <w:p w14:paraId="479C7183" w14:textId="77777777" w:rsidR="00504B87" w:rsidRPr="00504B87" w:rsidRDefault="00504B87" w:rsidP="003A2E45">
      <w:pPr>
        <w:ind w:left="709"/>
      </w:pPr>
      <w:r w:rsidRPr="00CB6553">
        <w:t>wie VDV-Rahmenempfehlung 236/1</w:t>
      </w:r>
    </w:p>
    <w:p w14:paraId="57BB862E" w14:textId="77777777" w:rsidR="00FE492B" w:rsidRDefault="00504B87" w:rsidP="00237077">
      <w:pPr>
        <w:pStyle w:val="Formatvorlage3"/>
      </w:pPr>
      <w:bookmarkStart w:id="248" w:name="_Toc232593018"/>
      <w:r w:rsidRPr="00CB6553">
        <w:t>Nachrüstung</w:t>
      </w:r>
      <w:bookmarkEnd w:id="248"/>
    </w:p>
    <w:p w14:paraId="50177983" w14:textId="77777777" w:rsidR="00504B87" w:rsidRPr="00504B87" w:rsidRDefault="00504B87" w:rsidP="003A2E45">
      <w:pPr>
        <w:ind w:left="709"/>
      </w:pPr>
      <w:r w:rsidRPr="00CB6553">
        <w:t>wie VDV-Rahmenempfehlung 236/1</w:t>
      </w:r>
    </w:p>
    <w:p w14:paraId="2F9D7886" w14:textId="30F3D9FA" w:rsidR="00FE492B" w:rsidRDefault="00504B87" w:rsidP="00237077">
      <w:pPr>
        <w:pStyle w:val="Formatvorlage2"/>
      </w:pPr>
      <w:bookmarkStart w:id="249" w:name="_Toc232593019"/>
      <w:r w:rsidRPr="00CB6553">
        <w:t>Wärmedämmung</w:t>
      </w:r>
      <w:bookmarkEnd w:id="249"/>
    </w:p>
    <w:p w14:paraId="47256FAA" w14:textId="0D35135D" w:rsidR="00504B87" w:rsidRPr="00504B87" w:rsidRDefault="00504B87" w:rsidP="003A2E45">
      <w:pPr>
        <w:ind w:left="709"/>
      </w:pPr>
      <w:r w:rsidRPr="00CB6553">
        <w:t>wie VDV-</w:t>
      </w:r>
      <w:r w:rsidR="00175E5A">
        <w:t>Schrift 236</w:t>
      </w:r>
    </w:p>
    <w:p w14:paraId="1FB0E803" w14:textId="77777777" w:rsidR="00FE492B" w:rsidRDefault="003801E7" w:rsidP="00237077">
      <w:pPr>
        <w:pStyle w:val="Formatvorlage2"/>
      </w:pPr>
      <w:bookmarkStart w:id="250" w:name="_Toc232593020"/>
      <w:r w:rsidRPr="00CB6553">
        <w:t>Notbetrieb</w:t>
      </w:r>
      <w:bookmarkEnd w:id="250"/>
    </w:p>
    <w:p w14:paraId="60C1724F" w14:textId="77777777" w:rsidR="00504B87" w:rsidRDefault="003801E7" w:rsidP="00FE492B">
      <w:pPr>
        <w:spacing w:line="320" w:lineRule="exact"/>
        <w:ind w:left="709"/>
      </w:pPr>
      <w:r w:rsidRPr="00CB6553">
        <w:t>wie VDV-Rahmenempfehlung</w:t>
      </w:r>
    </w:p>
    <w:p w14:paraId="784B3BE1" w14:textId="77777777" w:rsidR="00FE492B" w:rsidRPr="009E0624" w:rsidRDefault="00DA0F78" w:rsidP="00237077">
      <w:pPr>
        <w:pStyle w:val="Formatvorlage2"/>
      </w:pPr>
      <w:bookmarkStart w:id="251" w:name="_Toc232593021"/>
      <w:r w:rsidRPr="009E0624">
        <w:t>Zusatzheizung</w:t>
      </w:r>
      <w:bookmarkEnd w:id="251"/>
    </w:p>
    <w:p w14:paraId="14B92273" w14:textId="651D7653" w:rsidR="005107D2" w:rsidRPr="00301147" w:rsidRDefault="0064021F" w:rsidP="004839B0">
      <w:pPr>
        <w:ind w:left="703"/>
      </w:pPr>
      <w:r>
        <w:t xml:space="preserve"> Es ist </w:t>
      </w:r>
      <w:r w:rsidRPr="00E11E3B">
        <w:rPr>
          <w:b/>
          <w:bCs/>
          <w:u w:val="single"/>
        </w:rPr>
        <w:t>keine</w:t>
      </w:r>
      <w:r>
        <w:t xml:space="preserve"> </w:t>
      </w:r>
      <w:r w:rsidR="005107D2" w:rsidRPr="00301147">
        <w:t xml:space="preserve">Diesel-Zusatzheizung </w:t>
      </w:r>
      <w:r>
        <w:t>gewünscht</w:t>
      </w:r>
      <w:r w:rsidR="009E0624">
        <w:t xml:space="preserve"> (vgl. Ziff. </w:t>
      </w:r>
      <w:r w:rsidR="009E0624">
        <w:fldChar w:fldCharType="begin"/>
      </w:r>
      <w:r w:rsidR="009E0624">
        <w:instrText xml:space="preserve"> REF _Ref232401829 \r \h </w:instrText>
      </w:r>
      <w:r w:rsidR="009E0624">
        <w:fldChar w:fldCharType="separate"/>
      </w:r>
      <w:r w:rsidR="009E0624">
        <w:t>9.2.1</w:t>
      </w:r>
      <w:r w:rsidR="009E0624">
        <w:fldChar w:fldCharType="end"/>
      </w:r>
      <w:r w:rsidR="009E0624">
        <w:t>)</w:t>
      </w:r>
      <w:r>
        <w:t>.</w:t>
      </w:r>
      <w:r w:rsidR="002C26AA">
        <w:t xml:space="preserve"> </w:t>
      </w:r>
    </w:p>
    <w:p w14:paraId="302AE224" w14:textId="3625BEE8" w:rsidR="00FE492B" w:rsidRDefault="004839B0">
      <w:pPr>
        <w:pStyle w:val="Formatvorlage1"/>
        <w:numPr>
          <w:ilvl w:val="0"/>
          <w:numId w:val="7"/>
        </w:numPr>
        <w:tabs>
          <w:tab w:val="clear" w:pos="705"/>
          <w:tab w:val="left" w:pos="709"/>
        </w:tabs>
      </w:pPr>
      <w:bookmarkStart w:id="252" w:name="_Toc232593022"/>
      <w:r>
        <w:t>A</w:t>
      </w:r>
      <w:r w:rsidR="00A63BC0" w:rsidRPr="00A63BC0">
        <w:t>USSEN- UND INNENGERÄUSCHE</w:t>
      </w:r>
      <w:bookmarkEnd w:id="252"/>
    </w:p>
    <w:p w14:paraId="78323925" w14:textId="2A16D955" w:rsidR="003801E7" w:rsidRPr="00237077" w:rsidRDefault="00A63BC0" w:rsidP="003A2E45">
      <w:pPr>
        <w:ind w:left="709"/>
      </w:pPr>
      <w:r w:rsidRPr="00FE492B">
        <w:t>wie VDV-Rahmenempfehlung</w:t>
      </w:r>
      <w:r w:rsidR="00C97582">
        <w:t xml:space="preserve"> (230/1)</w:t>
      </w:r>
    </w:p>
    <w:p w14:paraId="0DDD9615" w14:textId="1EF563FC" w:rsidR="00A90D3D" w:rsidRDefault="00A63BC0">
      <w:pPr>
        <w:pStyle w:val="Formatvorlage1"/>
        <w:numPr>
          <w:ilvl w:val="0"/>
          <w:numId w:val="7"/>
        </w:numPr>
        <w:tabs>
          <w:tab w:val="clear" w:pos="705"/>
          <w:tab w:val="left" w:pos="709"/>
        </w:tabs>
      </w:pPr>
      <w:bookmarkStart w:id="253" w:name="_Toc232593023"/>
      <w:r w:rsidRPr="00A63BC0">
        <w:t>INFORMATIONSEINRICHTUNGEN</w:t>
      </w:r>
      <w:bookmarkEnd w:id="253"/>
    </w:p>
    <w:p w14:paraId="003D92E2" w14:textId="41950B41" w:rsidR="00FE492B" w:rsidRDefault="00A63BC0">
      <w:pPr>
        <w:pStyle w:val="Formatvorlage2"/>
        <w:numPr>
          <w:ilvl w:val="1"/>
          <w:numId w:val="25"/>
        </w:numPr>
      </w:pPr>
      <w:bookmarkStart w:id="254" w:name="_Toc232593024"/>
      <w:r w:rsidRPr="000400B2">
        <w:t>Fahrgastinformation / Fahrgastbedienung</w:t>
      </w:r>
      <w:bookmarkEnd w:id="254"/>
    </w:p>
    <w:p w14:paraId="5538AAA3" w14:textId="77777777" w:rsidR="003801E7" w:rsidRPr="00A63BC0" w:rsidRDefault="00A63BC0" w:rsidP="003A2E45">
      <w:pPr>
        <w:ind w:left="709"/>
      </w:pPr>
      <w:r w:rsidRPr="000400B2">
        <w:t>wie VDV-Rahmenempfehlung</w:t>
      </w:r>
    </w:p>
    <w:p w14:paraId="79F71471" w14:textId="77777777" w:rsidR="00FE492B" w:rsidRPr="00922F89" w:rsidRDefault="00A63BC0" w:rsidP="00237077">
      <w:pPr>
        <w:pStyle w:val="Formatvorlage3"/>
      </w:pPr>
      <w:bookmarkStart w:id="255" w:name="_Toc232593025"/>
      <w:r w:rsidRPr="00922F89">
        <w:t>Außeninformation</w:t>
      </w:r>
      <w:bookmarkEnd w:id="255"/>
    </w:p>
    <w:p w14:paraId="16D82A7D" w14:textId="77777777" w:rsidR="00A63BC0" w:rsidRDefault="00A63BC0" w:rsidP="003A2E45">
      <w:pPr>
        <w:ind w:left="709"/>
      </w:pPr>
      <w:r>
        <w:t>wie VDV-Rahmenempfehlung</w:t>
      </w:r>
    </w:p>
    <w:p w14:paraId="7DE2C590" w14:textId="19AAF33C" w:rsidR="003801E7" w:rsidRDefault="00AA5DA3" w:rsidP="002D6BD8">
      <w:pPr>
        <w:tabs>
          <w:tab w:val="left" w:pos="709"/>
        </w:tabs>
        <w:ind w:left="703"/>
        <w:rPr>
          <w:b/>
        </w:rPr>
      </w:pPr>
      <w:r>
        <w:rPr>
          <w:b/>
        </w:rPr>
        <w:t>Z</w:t>
      </w:r>
      <w:r w:rsidR="00A63BC0">
        <w:rPr>
          <w:b/>
        </w:rPr>
        <w:t>usätzlich:</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126"/>
        <w:gridCol w:w="4814"/>
      </w:tblGrid>
      <w:tr w:rsidR="00FE7638" w14:paraId="63313FD0" w14:textId="4F3503C1" w:rsidTr="005B2C5C">
        <w:tc>
          <w:tcPr>
            <w:tcW w:w="1843" w:type="dxa"/>
            <w:shd w:val="clear" w:color="auto" w:fill="D9D9D9" w:themeFill="background1" w:themeFillShade="D9"/>
            <w:vAlign w:val="center"/>
          </w:tcPr>
          <w:p w14:paraId="7FC22270" w14:textId="77777777" w:rsidR="00FE7638" w:rsidRPr="00F17179" w:rsidRDefault="00FE7638" w:rsidP="005B2C5C">
            <w:pPr>
              <w:spacing w:after="0" w:line="240" w:lineRule="auto"/>
              <w:rPr>
                <w:b/>
              </w:rPr>
            </w:pPr>
            <w:r w:rsidRPr="00F17179">
              <w:rPr>
                <w:b/>
              </w:rPr>
              <w:lastRenderedPageBreak/>
              <w:t>Anzuzeigen sind:</w:t>
            </w:r>
          </w:p>
        </w:tc>
        <w:tc>
          <w:tcPr>
            <w:tcW w:w="2126" w:type="dxa"/>
            <w:shd w:val="clear" w:color="auto" w:fill="D9D9D9" w:themeFill="background1" w:themeFillShade="D9"/>
            <w:vAlign w:val="center"/>
          </w:tcPr>
          <w:p w14:paraId="55B03014" w14:textId="77777777" w:rsidR="00FE7638" w:rsidRDefault="00FE7638" w:rsidP="005B2C5C">
            <w:pPr>
              <w:tabs>
                <w:tab w:val="left" w:pos="709"/>
              </w:tabs>
              <w:spacing w:after="0" w:line="240" w:lineRule="auto"/>
            </w:pPr>
          </w:p>
        </w:tc>
        <w:tc>
          <w:tcPr>
            <w:tcW w:w="4814" w:type="dxa"/>
            <w:shd w:val="clear" w:color="auto" w:fill="D9D9D9" w:themeFill="background1" w:themeFillShade="D9"/>
          </w:tcPr>
          <w:p w14:paraId="3FDDEB7D" w14:textId="1B9EAC53" w:rsidR="00FE7638" w:rsidRDefault="00FE7638" w:rsidP="005B2C5C">
            <w:pPr>
              <w:tabs>
                <w:tab w:val="left" w:pos="709"/>
              </w:tabs>
              <w:spacing w:after="0" w:line="240" w:lineRule="auto"/>
            </w:pPr>
            <w:r>
              <w:t>Vorzugsweise:</w:t>
            </w:r>
          </w:p>
        </w:tc>
      </w:tr>
      <w:tr w:rsidR="00FE7638" w14:paraId="338AE80F" w14:textId="3F9FF539" w:rsidTr="00EA4CEA">
        <w:tc>
          <w:tcPr>
            <w:tcW w:w="1843" w:type="dxa"/>
            <w:vAlign w:val="center"/>
          </w:tcPr>
          <w:p w14:paraId="7369F284" w14:textId="77777777" w:rsidR="00FE7638" w:rsidRDefault="00FE7638" w:rsidP="005B2C5C">
            <w:pPr>
              <w:tabs>
                <w:tab w:val="left" w:pos="709"/>
              </w:tabs>
              <w:spacing w:after="0" w:line="240" w:lineRule="auto"/>
              <w:jc w:val="left"/>
            </w:pPr>
            <w:r w:rsidRPr="00A45D0C">
              <w:t xml:space="preserve">Vorn:                    </w:t>
            </w:r>
            <w:r>
              <w:t xml:space="preserve"> </w:t>
            </w:r>
          </w:p>
        </w:tc>
        <w:tc>
          <w:tcPr>
            <w:tcW w:w="2126" w:type="dxa"/>
            <w:vAlign w:val="center"/>
          </w:tcPr>
          <w:p w14:paraId="428997A2" w14:textId="77777777" w:rsidR="00FE7638" w:rsidRDefault="00FE7638" w:rsidP="005B2C5C">
            <w:pPr>
              <w:spacing w:after="0" w:line="240" w:lineRule="auto"/>
              <w:jc w:val="left"/>
            </w:pPr>
            <w:r w:rsidRPr="00A45D0C">
              <w:t>Liniennummer und Fahrziel</w:t>
            </w:r>
          </w:p>
        </w:tc>
        <w:tc>
          <w:tcPr>
            <w:tcW w:w="4814" w:type="dxa"/>
            <w:vAlign w:val="center"/>
          </w:tcPr>
          <w:p w14:paraId="768F6B3D" w14:textId="704020B2" w:rsidR="00FE7638" w:rsidRPr="00A45D0C" w:rsidRDefault="00FE7638" w:rsidP="005B2C5C">
            <w:pPr>
              <w:spacing w:after="0" w:line="240" w:lineRule="auto"/>
            </w:pPr>
            <w:r>
              <w:t>24x200</w:t>
            </w:r>
          </w:p>
        </w:tc>
      </w:tr>
      <w:tr w:rsidR="00FE7638" w14:paraId="4B4F5902" w14:textId="7711F3B3" w:rsidTr="00EA4CEA">
        <w:tc>
          <w:tcPr>
            <w:tcW w:w="1843" w:type="dxa"/>
            <w:vAlign w:val="center"/>
          </w:tcPr>
          <w:p w14:paraId="72F568DA" w14:textId="77777777" w:rsidR="00FE7638" w:rsidRDefault="00FE7638" w:rsidP="005B2C5C">
            <w:pPr>
              <w:tabs>
                <w:tab w:val="left" w:pos="709"/>
              </w:tabs>
              <w:spacing w:after="0" w:line="240" w:lineRule="auto"/>
              <w:jc w:val="left"/>
            </w:pPr>
            <w:r w:rsidRPr="00A45D0C">
              <w:t xml:space="preserve">Rechts:                </w:t>
            </w:r>
            <w:r w:rsidRPr="00B47EF9">
              <w:rPr>
                <w:sz w:val="10"/>
                <w:szCs w:val="8"/>
              </w:rPr>
              <w:t xml:space="preserve"> </w:t>
            </w:r>
            <w:r w:rsidRPr="00B47EF9">
              <w:rPr>
                <w:sz w:val="18"/>
                <w:szCs w:val="16"/>
              </w:rPr>
              <w:t xml:space="preserve"> </w:t>
            </w:r>
          </w:p>
        </w:tc>
        <w:tc>
          <w:tcPr>
            <w:tcW w:w="2126" w:type="dxa"/>
            <w:vAlign w:val="center"/>
          </w:tcPr>
          <w:p w14:paraId="4BC4787E" w14:textId="77777777" w:rsidR="00FE7638" w:rsidRDefault="00FE7638" w:rsidP="005B2C5C">
            <w:pPr>
              <w:spacing w:after="0" w:line="240" w:lineRule="auto"/>
              <w:jc w:val="left"/>
            </w:pPr>
            <w:r w:rsidRPr="00A45D0C">
              <w:t>Liniennummer und Fahrziel/Fahrweg</w:t>
            </w:r>
          </w:p>
        </w:tc>
        <w:tc>
          <w:tcPr>
            <w:tcW w:w="4814" w:type="dxa"/>
            <w:vAlign w:val="center"/>
          </w:tcPr>
          <w:p w14:paraId="4D6C43F0" w14:textId="77777777" w:rsidR="00FE7638" w:rsidRDefault="00FE7638" w:rsidP="005B2C5C">
            <w:pPr>
              <w:spacing w:after="0" w:line="240" w:lineRule="auto"/>
            </w:pPr>
            <w:r>
              <w:t>Entweder:</w:t>
            </w:r>
          </w:p>
          <w:p w14:paraId="75EB090B" w14:textId="77777777" w:rsidR="00FE7638" w:rsidRDefault="00FE7638" w:rsidP="005B2C5C">
            <w:pPr>
              <w:spacing w:after="0" w:line="240" w:lineRule="auto"/>
            </w:pPr>
            <w:r>
              <w:t>Linien</w:t>
            </w:r>
            <w:r w:rsidR="005B2C5C">
              <w:t>anzeige</w:t>
            </w:r>
            <w:r>
              <w:t>: 19x32 + Strecken</w:t>
            </w:r>
            <w:r w:rsidR="005B2C5C">
              <w:t>anzeige: 19x120</w:t>
            </w:r>
          </w:p>
          <w:p w14:paraId="7B229DC9" w14:textId="77777777" w:rsidR="005B2C5C" w:rsidRPr="002D6BD8" w:rsidRDefault="005B2C5C" w:rsidP="005B2C5C">
            <w:pPr>
              <w:spacing w:after="0" w:line="240" w:lineRule="auto"/>
              <w:rPr>
                <w:sz w:val="12"/>
                <w:szCs w:val="10"/>
              </w:rPr>
            </w:pPr>
          </w:p>
          <w:p w14:paraId="2A8672E4" w14:textId="77777777" w:rsidR="005B2C5C" w:rsidRDefault="005B2C5C" w:rsidP="005B2C5C">
            <w:pPr>
              <w:spacing w:after="0" w:line="240" w:lineRule="auto"/>
            </w:pPr>
            <w:r>
              <w:t>Oder:</w:t>
            </w:r>
          </w:p>
          <w:p w14:paraId="06BF13A4" w14:textId="74A8B56C" w:rsidR="005B2C5C" w:rsidRPr="00A45D0C" w:rsidRDefault="005B2C5C" w:rsidP="005B2C5C">
            <w:pPr>
              <w:spacing w:after="0" w:line="240" w:lineRule="auto"/>
            </w:pPr>
            <w:r>
              <w:t>Linie + Strecke: mindestens 19x160</w:t>
            </w:r>
          </w:p>
        </w:tc>
      </w:tr>
      <w:tr w:rsidR="00FE7638" w14:paraId="7BEA1443" w14:textId="6B61268F" w:rsidTr="00EA4CEA">
        <w:tc>
          <w:tcPr>
            <w:tcW w:w="1843" w:type="dxa"/>
            <w:vAlign w:val="center"/>
          </w:tcPr>
          <w:p w14:paraId="3E167665" w14:textId="77777777" w:rsidR="00FE7638" w:rsidRDefault="00FE7638" w:rsidP="005B2C5C">
            <w:pPr>
              <w:tabs>
                <w:tab w:val="left" w:pos="709"/>
              </w:tabs>
              <w:spacing w:after="0" w:line="240" w:lineRule="auto"/>
              <w:jc w:val="left"/>
            </w:pPr>
            <w:r w:rsidRPr="00A45D0C">
              <w:t xml:space="preserve">Hinten und Links:  </w:t>
            </w:r>
          </w:p>
        </w:tc>
        <w:tc>
          <w:tcPr>
            <w:tcW w:w="2126" w:type="dxa"/>
            <w:vAlign w:val="center"/>
          </w:tcPr>
          <w:p w14:paraId="7EC8E445" w14:textId="77777777" w:rsidR="00FE7638" w:rsidRDefault="00FE7638" w:rsidP="005B2C5C">
            <w:pPr>
              <w:tabs>
                <w:tab w:val="left" w:pos="709"/>
              </w:tabs>
              <w:spacing w:after="0" w:line="240" w:lineRule="auto"/>
              <w:jc w:val="left"/>
            </w:pPr>
            <w:r w:rsidRPr="00A45D0C">
              <w:t>Liniennummer</w:t>
            </w:r>
          </w:p>
        </w:tc>
        <w:tc>
          <w:tcPr>
            <w:tcW w:w="4814" w:type="dxa"/>
            <w:vAlign w:val="center"/>
          </w:tcPr>
          <w:p w14:paraId="09112DB2" w14:textId="5E1CF919" w:rsidR="00FE7638" w:rsidRPr="00A45D0C" w:rsidRDefault="005B2C5C" w:rsidP="005B2C5C">
            <w:pPr>
              <w:tabs>
                <w:tab w:val="left" w:pos="709"/>
              </w:tabs>
              <w:spacing w:after="0" w:line="240" w:lineRule="auto"/>
            </w:pPr>
            <w:r>
              <w:t>19x32</w:t>
            </w:r>
          </w:p>
        </w:tc>
      </w:tr>
    </w:tbl>
    <w:p w14:paraId="231654F6" w14:textId="16A88958" w:rsidR="00CB35B1" w:rsidRDefault="00CB35B1" w:rsidP="00A502F9">
      <w:pPr>
        <w:tabs>
          <w:tab w:val="left" w:pos="709"/>
        </w:tabs>
        <w:spacing w:before="120"/>
        <w:ind w:left="709"/>
      </w:pPr>
      <w:r w:rsidRPr="00CB35B1">
        <w:t>Alle Außenanzeigen werden vom Bordrechner</w:t>
      </w:r>
      <w:r>
        <w:t xml:space="preserve"> (Fa. </w:t>
      </w:r>
      <w:r w:rsidRPr="007E1FDF">
        <w:t>ATRON</w:t>
      </w:r>
      <w:r>
        <w:t>)</w:t>
      </w:r>
      <w:r w:rsidRPr="00CB35B1">
        <w:t xml:space="preserve"> mit dem VDV Datensatz 021 angesteuert (Klartext mit Adressierung, per IBIS-Wagenbus und IBIS-IP nach VDV 301)</w:t>
      </w:r>
      <w:r w:rsidR="00EA4CEA">
        <w:t>.</w:t>
      </w:r>
    </w:p>
    <w:p w14:paraId="06AD84C3" w14:textId="0A0332F6" w:rsidR="00FE7638" w:rsidRDefault="00AB3E6F" w:rsidP="00FE7638">
      <w:pPr>
        <w:tabs>
          <w:tab w:val="left" w:pos="709"/>
        </w:tabs>
        <w:ind w:left="709"/>
      </w:pPr>
      <w:r w:rsidRPr="00A0266A">
        <w:t>Rundum-Vollmatrixanzeige, Fabrikat Bustec, Typ LED</w:t>
      </w:r>
      <w:r>
        <w:t>, Ausführung Bicolor (weiß/amber/schwarz)</w:t>
      </w:r>
      <w:r w:rsidRPr="00A0266A">
        <w:t xml:space="preserve">, </w:t>
      </w:r>
      <w:r w:rsidRPr="00FE7638">
        <w:rPr>
          <w:bCs/>
        </w:rPr>
        <w:t>Ansteuerung über VDV-DS021,</w:t>
      </w:r>
      <w:r w:rsidRPr="00A0266A">
        <w:t xml:space="preserve"> vorn min.</w:t>
      </w:r>
      <w:r w:rsidR="00FE7638">
        <w:t xml:space="preserve"> </w:t>
      </w:r>
      <w:r w:rsidRPr="00A0266A">
        <w:t>24-zeilig, seitlich und hinten min. 19-zeilig, mit gut zugänglicher Ladeschnittstelle</w:t>
      </w:r>
      <w:r>
        <w:t>.</w:t>
      </w:r>
      <w:r w:rsidR="00FE7638" w:rsidRPr="00FE7638">
        <w:t xml:space="preserve"> </w:t>
      </w:r>
      <w:r w:rsidR="00FE7638">
        <w:t>Die Ladeschnittstelle für die Zielanzeige bzw. mindestens deren PC-Anschluss</w:t>
      </w:r>
      <w:r w:rsidR="00FE7638">
        <w:softHyphen/>
        <w:t>buchse ist im Bereich des Fahrerarbeitsplatzes leicht zugänglich (max. eine Klappe zu öffnen) anzubringen.</w:t>
      </w:r>
    </w:p>
    <w:p w14:paraId="7F46E9A6" w14:textId="4599E5D2" w:rsidR="00AB3E6F" w:rsidRDefault="00AB3E6F" w:rsidP="00FE7638">
      <w:pPr>
        <w:tabs>
          <w:tab w:val="left" w:pos="709"/>
        </w:tabs>
        <w:ind w:left="703"/>
      </w:pPr>
      <w:r w:rsidRPr="00A0266A">
        <w:t>Entlastungsrelais für Außenanzeigen bei Niedrigspannung</w:t>
      </w:r>
      <w:r w:rsidR="002D6BD8">
        <w:t>.</w:t>
      </w:r>
      <w:r w:rsidRPr="00AB3E6F">
        <w:t xml:space="preserve"> </w:t>
      </w:r>
    </w:p>
    <w:p w14:paraId="46E262B0" w14:textId="77777777" w:rsidR="00AB3E6F" w:rsidRDefault="00AB3E6F" w:rsidP="00FE7638">
      <w:pPr>
        <w:tabs>
          <w:tab w:val="left" w:pos="709"/>
        </w:tabs>
        <w:ind w:left="703"/>
      </w:pPr>
      <w:r w:rsidRPr="00A0266A">
        <w:t>Nachleuchtzeit Außen-Zielanzeige ca. 20 min nach Zündung aus.</w:t>
      </w:r>
      <w:r w:rsidRPr="00AB3E6F">
        <w:t xml:space="preserve"> </w:t>
      </w:r>
    </w:p>
    <w:p w14:paraId="5E184F71" w14:textId="37C6AC9B" w:rsidR="00A63BC0" w:rsidRDefault="00AB3E6F" w:rsidP="00FE7638">
      <w:pPr>
        <w:tabs>
          <w:tab w:val="left" w:pos="709"/>
        </w:tabs>
        <w:ind w:left="703"/>
      </w:pPr>
      <w:r w:rsidRPr="00A0266A">
        <w:t>Scheiben der Schilderkästen vorn und seitlich doppelt verglast</w:t>
      </w:r>
      <w:r w:rsidR="00FE7638">
        <w:t>.</w:t>
      </w:r>
    </w:p>
    <w:p w14:paraId="7AB0640A" w14:textId="77777777" w:rsidR="00A63BC0" w:rsidRDefault="00A2381C" w:rsidP="00FE7638">
      <w:pPr>
        <w:tabs>
          <w:tab w:val="left" w:pos="709"/>
        </w:tabs>
        <w:ind w:left="709"/>
      </w:pPr>
      <w:r w:rsidRPr="00A57C2D">
        <w:t>Die Innenklappen der Fahrzielanzeigen in den Dachvouten sind auf Ein-Mann-Bedienung auszulegen, Ver</w:t>
      </w:r>
      <w:r w:rsidRPr="00A57C2D">
        <w:softHyphen/>
        <w:t>schluss z. B. mit Knebeln bzw. Vorreibern, Klappe selbsttätig in geöffneter Stellung arretierbar, ausrastbar oder nach unten zu klappen.</w:t>
      </w:r>
    </w:p>
    <w:p w14:paraId="1CD279A4" w14:textId="77777777" w:rsidR="00FE492B" w:rsidRPr="00922F89" w:rsidRDefault="00A2381C" w:rsidP="008462CB">
      <w:pPr>
        <w:pStyle w:val="Formatvorlage3"/>
        <w:spacing w:before="240"/>
      </w:pPr>
      <w:bookmarkStart w:id="256" w:name="_Toc232593026"/>
      <w:r w:rsidRPr="00922F89">
        <w:t>Inneninformation</w:t>
      </w:r>
      <w:bookmarkEnd w:id="256"/>
    </w:p>
    <w:p w14:paraId="51914D22" w14:textId="77777777" w:rsidR="00A2381C" w:rsidRDefault="00A2381C" w:rsidP="003A2E45">
      <w:pPr>
        <w:ind w:left="709"/>
      </w:pPr>
      <w:r>
        <w:t>wie VDV-Rahmenempfehlung</w:t>
      </w:r>
    </w:p>
    <w:p w14:paraId="5610C72F" w14:textId="77777777" w:rsidR="004E3209" w:rsidRDefault="00343543" w:rsidP="004E3209">
      <w:pPr>
        <w:keepNext/>
        <w:tabs>
          <w:tab w:val="left" w:pos="709"/>
        </w:tabs>
        <w:ind w:left="703"/>
      </w:pPr>
      <w:r>
        <w:rPr>
          <w:b/>
        </w:rPr>
        <w:t>Zusätzlich:</w:t>
      </w:r>
      <w:r w:rsidRPr="00A2381C">
        <w:t xml:space="preserve"> </w:t>
      </w:r>
    </w:p>
    <w:p w14:paraId="4E48EB44" w14:textId="00E7C22C" w:rsidR="00B353D0" w:rsidRDefault="00B353D0" w:rsidP="004E3209">
      <w:pPr>
        <w:tabs>
          <w:tab w:val="left" w:pos="709"/>
        </w:tabs>
        <w:spacing w:after="0"/>
        <w:ind w:left="703"/>
        <w:rPr>
          <w:color w:val="008000"/>
        </w:rPr>
      </w:pPr>
      <w:r>
        <w:t>Die Anmeldung der nächsten Haltestelle erfolgt durch die Haltewunschtaster mit Summer und Anzeige "Wagen hält"</w:t>
      </w:r>
      <w:r w:rsidR="00F059CC">
        <w:t>.</w:t>
      </w:r>
      <w:r w:rsidRPr="00A2381C">
        <w:rPr>
          <w:color w:val="008000"/>
        </w:rPr>
        <w:t xml:space="preserve"> </w:t>
      </w:r>
    </w:p>
    <w:p w14:paraId="5E766857" w14:textId="2AB7F595" w:rsidR="00A2381C" w:rsidRDefault="00A2381C" w:rsidP="002D6BD8">
      <w:pPr>
        <w:tabs>
          <w:tab w:val="left" w:pos="709"/>
        </w:tabs>
        <w:spacing w:after="0"/>
        <w:ind w:left="703"/>
      </w:pPr>
      <w:r w:rsidRPr="00A2381C">
        <w:t xml:space="preserve"> </w:t>
      </w:r>
    </w:p>
    <w:p w14:paraId="5EBC1B88" w14:textId="6E552693" w:rsidR="005B2C5C" w:rsidRPr="005B2C5C" w:rsidRDefault="005B2C5C" w:rsidP="00EB761E">
      <w:pPr>
        <w:tabs>
          <w:tab w:val="left" w:pos="709"/>
        </w:tabs>
        <w:ind w:left="703"/>
      </w:pPr>
      <w:r w:rsidRPr="005B2C5C">
        <w:t>Einbau Linienverlaufsanzeige (Bustec) mit „Wagen hält“ und Haltestelleninnenanzeige in TFT-Technik samt Steuercomputer, oben in Nähe Kabine, mind. 29 Zoll, Ausführung Ultrawide</w:t>
      </w:r>
      <w:r w:rsidR="00EB761E">
        <w:t>.</w:t>
      </w:r>
    </w:p>
    <w:p w14:paraId="7F1A7810" w14:textId="32DC085D" w:rsidR="005B2C5C" w:rsidRDefault="005B2C5C" w:rsidP="00EB761E">
      <w:pPr>
        <w:tabs>
          <w:tab w:val="left" w:pos="709"/>
        </w:tabs>
        <w:ind w:left="703"/>
      </w:pPr>
      <w:r w:rsidRPr="008A5909">
        <w:t>Oberhalb des TFT-Einbauraumes ggf. Dacheinzug vorsehen, damit der Bildschirm weiter oben montiert werden kann.</w:t>
      </w:r>
    </w:p>
    <w:p w14:paraId="1E11819A" w14:textId="1EF2EF12" w:rsidR="00FE492B" w:rsidRPr="00922F89" w:rsidRDefault="0028639D" w:rsidP="008462CB">
      <w:pPr>
        <w:pStyle w:val="Formatvorlage3"/>
        <w:spacing w:before="240"/>
      </w:pPr>
      <w:bookmarkStart w:id="257" w:name="_Toc232593027"/>
      <w:r w:rsidRPr="00922F89">
        <w:t>Fahrgastbedienung</w:t>
      </w:r>
      <w:bookmarkEnd w:id="257"/>
    </w:p>
    <w:p w14:paraId="20A5A16D" w14:textId="77777777" w:rsidR="0028639D" w:rsidRPr="0028639D" w:rsidRDefault="0028639D" w:rsidP="003A2E45">
      <w:pPr>
        <w:ind w:left="709"/>
      </w:pPr>
      <w:r w:rsidRPr="00A57C2D">
        <w:t>wie VDV-Rahmenempfehlung</w:t>
      </w:r>
    </w:p>
    <w:p w14:paraId="37C9D595" w14:textId="53B5C040" w:rsidR="00631C87" w:rsidRDefault="00986245" w:rsidP="00986245">
      <w:pPr>
        <w:tabs>
          <w:tab w:val="left" w:pos="709"/>
        </w:tabs>
        <w:ind w:left="720"/>
      </w:pPr>
      <w:r>
        <w:rPr>
          <w:b/>
        </w:rPr>
        <w:t>Z</w:t>
      </w:r>
      <w:r w:rsidRPr="00A57C2D">
        <w:rPr>
          <w:b/>
        </w:rPr>
        <w:t>usätzlich</w:t>
      </w:r>
      <w:r w:rsidR="00D80BAB" w:rsidRPr="00A57C2D">
        <w:rPr>
          <w:b/>
        </w:rPr>
        <w:t>:</w:t>
      </w:r>
      <w:r w:rsidR="00D80BAB" w:rsidRPr="00D80BAB">
        <w:t xml:space="preserve"> </w:t>
      </w:r>
    </w:p>
    <w:p w14:paraId="5DE4AD83" w14:textId="1DE53C4B" w:rsidR="00A502F9" w:rsidRDefault="00A502F9" w:rsidP="00A502F9">
      <w:pPr>
        <w:ind w:left="675"/>
      </w:pPr>
      <w:r>
        <w:t xml:space="preserve">Der Bordrechner / Fahrscheindrucker wird gestellt; die </w:t>
      </w:r>
      <w:r w:rsidRPr="00E11B51">
        <w:t xml:space="preserve">Halteplatte zur Aufnahme des Rechners wird ebenfalls gestellt und muss </w:t>
      </w:r>
      <w:r>
        <w:t>durch den</w:t>
      </w:r>
      <w:r w:rsidRPr="00E11B51">
        <w:t xml:space="preserve"> Hersteller nach einem vorgegebenen Verkabelungsplan eingebaut werden.</w:t>
      </w:r>
    </w:p>
    <w:p w14:paraId="0D2E9A15" w14:textId="5A5A8672" w:rsidR="0028639D" w:rsidRPr="00981488" w:rsidRDefault="00D80BAB" w:rsidP="00052C1F">
      <w:pPr>
        <w:numPr>
          <w:ilvl w:val="0"/>
          <w:numId w:val="1"/>
        </w:numPr>
        <w:ind w:left="993" w:hanging="284"/>
      </w:pPr>
      <w:r w:rsidRPr="00A57C2D">
        <w:t xml:space="preserve">In die Fahrerkabinentür </w:t>
      </w:r>
      <w:r w:rsidR="002D6BD8" w:rsidRPr="00A57C2D">
        <w:t xml:space="preserve">optimal </w:t>
      </w:r>
      <w:r w:rsidRPr="00A57C2D">
        <w:t xml:space="preserve">ergonomisch bedienbarer Zahltisch </w:t>
      </w:r>
      <w:r w:rsidRPr="00981488">
        <w:t xml:space="preserve">zu integrieren (vgl. </w:t>
      </w:r>
      <w:r w:rsidR="00986245" w:rsidRPr="00981488">
        <w:t xml:space="preserve">Ziff. </w:t>
      </w:r>
      <w:r w:rsidR="00986245" w:rsidRPr="00981488">
        <w:fldChar w:fldCharType="begin"/>
      </w:r>
      <w:r w:rsidR="00986245" w:rsidRPr="00981488">
        <w:instrText xml:space="preserve"> REF _Ref226007191 \r \h </w:instrText>
      </w:r>
      <w:r w:rsidR="00052C1F" w:rsidRPr="00981488">
        <w:instrText xml:space="preserve"> \* MERGEFORMAT </w:instrText>
      </w:r>
      <w:r w:rsidR="00986245" w:rsidRPr="00981488">
        <w:fldChar w:fldCharType="separate"/>
      </w:r>
      <w:r w:rsidR="00986245" w:rsidRPr="00981488">
        <w:t>8.3</w:t>
      </w:r>
      <w:r w:rsidR="00986245" w:rsidRPr="00981488">
        <w:fldChar w:fldCharType="end"/>
      </w:r>
      <w:r w:rsidRPr="00981488">
        <w:t>)</w:t>
      </w:r>
      <w:r w:rsidR="002D6BD8" w:rsidRPr="00981488">
        <w:t>.</w:t>
      </w:r>
    </w:p>
    <w:p w14:paraId="4FD9D60B" w14:textId="5027515E" w:rsidR="00D80BAB" w:rsidRPr="00981488" w:rsidRDefault="00D80BAB" w:rsidP="00052C1F">
      <w:pPr>
        <w:numPr>
          <w:ilvl w:val="0"/>
          <w:numId w:val="1"/>
        </w:numPr>
        <w:ind w:left="993" w:hanging="284"/>
      </w:pPr>
      <w:r w:rsidRPr="00A57C2D">
        <w:lastRenderedPageBreak/>
        <w:t xml:space="preserve">Im Griff- und Blickfeld des Fahrers ist eine Möglichkeit zur Montage </w:t>
      </w:r>
      <w:r w:rsidRPr="00EB761E">
        <w:t>des AFR</w:t>
      </w:r>
      <w:r w:rsidR="00AE678B" w:rsidRPr="00EB761E">
        <w:t>5</w:t>
      </w:r>
      <w:r w:rsidRPr="00A57C2D">
        <w:t xml:space="preserve"> von ATRON vorzusehen, fest auf dem Vorbau, </w:t>
      </w:r>
      <w:r w:rsidRPr="00EB761E">
        <w:t>vorzugsweise</w:t>
      </w:r>
      <w:r w:rsidRPr="00A57C2D">
        <w:t xml:space="preserve"> teilweise über die Tür ragend.</w:t>
      </w:r>
      <w:r w:rsidR="00E02736" w:rsidRPr="00E02736">
        <w:t xml:space="preserve"> </w:t>
      </w:r>
      <w:r w:rsidR="00EB761E">
        <w:t>D</w:t>
      </w:r>
      <w:r w:rsidR="00E02736">
        <w:t xml:space="preserve">ie Aufnahmeplatte für den Fahrscheindrucker </w:t>
      </w:r>
      <w:r w:rsidR="00EB761E">
        <w:t xml:space="preserve">soll </w:t>
      </w:r>
      <w:r w:rsidR="00E02736">
        <w:t>in Längsrichtung</w:t>
      </w:r>
      <w:r w:rsidR="009F290E">
        <w:t xml:space="preserve">, </w:t>
      </w:r>
      <w:r w:rsidR="00E02736">
        <w:t xml:space="preserve">in der Neigung verstellbar </w:t>
      </w:r>
      <w:r w:rsidR="009F290E">
        <w:t xml:space="preserve">sowie horizontal </w:t>
      </w:r>
      <w:r w:rsidR="009F290E" w:rsidRPr="00981488">
        <w:t xml:space="preserve">drehbar </w:t>
      </w:r>
      <w:r w:rsidR="00E02736" w:rsidRPr="00981488">
        <w:t xml:space="preserve">sein (siehe </w:t>
      </w:r>
      <w:r w:rsidR="00986245" w:rsidRPr="00981488">
        <w:t xml:space="preserve">Ziff. </w:t>
      </w:r>
      <w:r w:rsidR="00986245" w:rsidRPr="00981488">
        <w:fldChar w:fldCharType="begin"/>
      </w:r>
      <w:r w:rsidR="00986245" w:rsidRPr="00981488">
        <w:instrText xml:space="preserve"> REF _Ref226007202 \r \h </w:instrText>
      </w:r>
      <w:r w:rsidR="00052C1F" w:rsidRPr="00981488">
        <w:instrText xml:space="preserve"> \* MERGEFORMAT </w:instrText>
      </w:r>
      <w:r w:rsidR="00986245" w:rsidRPr="00981488">
        <w:fldChar w:fldCharType="separate"/>
      </w:r>
      <w:r w:rsidR="00986245" w:rsidRPr="00981488">
        <w:t>8.1</w:t>
      </w:r>
      <w:r w:rsidR="00986245" w:rsidRPr="00981488">
        <w:fldChar w:fldCharType="end"/>
      </w:r>
      <w:r w:rsidR="00E02736" w:rsidRPr="00981488">
        <w:t>).</w:t>
      </w:r>
    </w:p>
    <w:p w14:paraId="72F54999" w14:textId="77777777" w:rsidR="00D80BAB" w:rsidRDefault="00D80BAB" w:rsidP="00052C1F">
      <w:pPr>
        <w:numPr>
          <w:ilvl w:val="0"/>
          <w:numId w:val="1"/>
        </w:numPr>
        <w:ind w:left="993" w:hanging="284"/>
      </w:pPr>
      <w:r w:rsidRPr="00A57C2D">
        <w:t xml:space="preserve">Dabei soll der Touchscreen des Bordrechners etwa in der gleichen Greifebene </w:t>
      </w:r>
      <w:r>
        <w:t xml:space="preserve">(Radius um Fahrersitz) </w:t>
      </w:r>
      <w:r w:rsidRPr="00A57C2D">
        <w:t>liegen, wie die Bedienungselemente auf der Armaturentafel.</w:t>
      </w:r>
    </w:p>
    <w:p w14:paraId="4715581C" w14:textId="774B8630" w:rsidR="00D80BAB" w:rsidRDefault="00D80BAB" w:rsidP="00052C1F">
      <w:pPr>
        <w:numPr>
          <w:ilvl w:val="0"/>
          <w:numId w:val="1"/>
        </w:numPr>
        <w:ind w:left="993" w:hanging="284"/>
      </w:pPr>
      <w:r w:rsidRPr="00A57C2D">
        <w:t>Für den Fahrausweisverkauf und die Steuerung der Innen- und Außenanzeigen findet der beigestellte Bordrechner AFR</w:t>
      </w:r>
      <w:r w:rsidR="00EB761E">
        <w:t>5</w:t>
      </w:r>
      <w:r w:rsidRPr="00A57C2D">
        <w:t xml:space="preserve"> von ATRON Verwendung.</w:t>
      </w:r>
      <w:r w:rsidR="009979A9">
        <w:t xml:space="preserve"> </w:t>
      </w:r>
    </w:p>
    <w:p w14:paraId="18E208CF" w14:textId="769444FA" w:rsidR="00D80BAB" w:rsidRDefault="00D80BAB" w:rsidP="00052C1F">
      <w:pPr>
        <w:numPr>
          <w:ilvl w:val="0"/>
          <w:numId w:val="1"/>
        </w:numPr>
        <w:ind w:left="993" w:hanging="284"/>
      </w:pPr>
      <w:r w:rsidRPr="008A5909">
        <w:t xml:space="preserve">Die Abwicklung des elektronischen Ticketing erfolgt ausschließlich über den </w:t>
      </w:r>
      <w:r w:rsidRPr="00EB761E">
        <w:t>Bordrechner AFR</w:t>
      </w:r>
      <w:r w:rsidR="00AE678B" w:rsidRPr="00EB761E">
        <w:t>5</w:t>
      </w:r>
      <w:r w:rsidRPr="008A5909">
        <w:t xml:space="preserve"> von ATRON. Weitere Geräte zur Validierung sind –</w:t>
      </w:r>
      <w:r w:rsidRPr="00A57C2D">
        <w:t xml:space="preserve"> derzeit – nicht vorgesehen.</w:t>
      </w:r>
    </w:p>
    <w:p w14:paraId="799F7478" w14:textId="32F459F8" w:rsidR="009F290E" w:rsidRPr="00052C1F" w:rsidRDefault="00D80BAB" w:rsidP="00052C1F">
      <w:pPr>
        <w:numPr>
          <w:ilvl w:val="0"/>
          <w:numId w:val="1"/>
        </w:numPr>
        <w:ind w:left="993" w:hanging="284"/>
      </w:pPr>
      <w:r w:rsidRPr="00052C1F">
        <w:t>Keine Verkabelung für Entwerter vorsehen.</w:t>
      </w:r>
    </w:p>
    <w:p w14:paraId="5B17633B" w14:textId="77777777" w:rsidR="00FE492B" w:rsidRDefault="00D80BAB" w:rsidP="00EB761E">
      <w:pPr>
        <w:pStyle w:val="Formatvorlage3"/>
        <w:spacing w:before="120"/>
      </w:pPr>
      <w:bookmarkStart w:id="258" w:name="_Toc232593028"/>
      <w:r w:rsidRPr="00A57C2D">
        <w:t>Infotainment</w:t>
      </w:r>
      <w:bookmarkEnd w:id="258"/>
    </w:p>
    <w:p w14:paraId="2B46B4A3" w14:textId="77777777" w:rsidR="00D80BAB" w:rsidRPr="00D80BAB" w:rsidRDefault="00D80BAB" w:rsidP="003A2E45">
      <w:pPr>
        <w:ind w:left="709"/>
      </w:pPr>
      <w:r w:rsidRPr="00A57C2D">
        <w:t>wie VDV-Rahmenempfehlung</w:t>
      </w:r>
    </w:p>
    <w:p w14:paraId="528CA1C3" w14:textId="77777777" w:rsidR="00FE492B" w:rsidRDefault="00D80BAB" w:rsidP="00237077">
      <w:pPr>
        <w:pStyle w:val="Formatvorlage2"/>
      </w:pPr>
      <w:bookmarkStart w:id="259" w:name="_Toc232593029"/>
      <w:r w:rsidRPr="00A57C2D">
        <w:t>Betriebsleitsystem</w:t>
      </w:r>
      <w:bookmarkEnd w:id="259"/>
    </w:p>
    <w:p w14:paraId="782699CB" w14:textId="77777777" w:rsidR="00D80BAB" w:rsidRPr="00D80BAB" w:rsidRDefault="00D80BAB" w:rsidP="003A2E45">
      <w:pPr>
        <w:ind w:left="709"/>
      </w:pPr>
      <w:r w:rsidRPr="00A57C2D">
        <w:t>wie VDV-Rahmenempfehlung</w:t>
      </w:r>
    </w:p>
    <w:p w14:paraId="7BE6E66C" w14:textId="2D62ADAF" w:rsidR="00D80BAB" w:rsidRDefault="00986245" w:rsidP="00986245">
      <w:pPr>
        <w:tabs>
          <w:tab w:val="left" w:pos="709"/>
        </w:tabs>
        <w:ind w:left="703"/>
      </w:pPr>
      <w:r>
        <w:rPr>
          <w:b/>
        </w:rPr>
        <w:t>Z</w:t>
      </w:r>
      <w:r w:rsidR="00D80BAB" w:rsidRPr="00A57C2D">
        <w:rPr>
          <w:b/>
        </w:rPr>
        <w:t>usätzlich:</w:t>
      </w:r>
      <w:r w:rsidR="00D80BAB" w:rsidRPr="00D80BAB">
        <w:t xml:space="preserve"> </w:t>
      </w:r>
    </w:p>
    <w:p w14:paraId="6422A9CE" w14:textId="77777777" w:rsidR="00D80BAB" w:rsidRPr="00052C1F" w:rsidRDefault="00D80BAB" w:rsidP="00052C1F">
      <w:pPr>
        <w:numPr>
          <w:ilvl w:val="0"/>
          <w:numId w:val="1"/>
        </w:numPr>
        <w:ind w:left="993" w:hanging="284"/>
      </w:pPr>
      <w:r w:rsidRPr="00A57C2D">
        <w:t>Bei der Verkabelung und Stromversorgung der RBL-Komponenten ist sicherzustellen, dass deren Betrieb durch andere Fahrzeugkomponenten nicht gestört wird</w:t>
      </w:r>
      <w:r>
        <w:t>.</w:t>
      </w:r>
    </w:p>
    <w:p w14:paraId="20D92552" w14:textId="77777777" w:rsidR="00D80BAB" w:rsidRDefault="00D80BAB" w:rsidP="00052C1F">
      <w:pPr>
        <w:numPr>
          <w:ilvl w:val="0"/>
          <w:numId w:val="1"/>
        </w:numPr>
        <w:ind w:left="993" w:hanging="284"/>
      </w:pPr>
      <w:r w:rsidRPr="00A57C2D">
        <w:t xml:space="preserve">Als Ortungskriterien müssen Wegstrecke und Türkriterium (= </w:t>
      </w:r>
      <w:r w:rsidRPr="00052C1F">
        <w:t xml:space="preserve">MINUS </w:t>
      </w:r>
      <w:r w:rsidRPr="00A57C2D">
        <w:t xml:space="preserve">bei Tür </w:t>
      </w:r>
      <w:r w:rsidRPr="00052C1F">
        <w:t>ZU</w:t>
      </w:r>
      <w:r w:rsidRPr="00A57C2D">
        <w:t>) fahrzeugseitig abgreifbar sein.</w:t>
      </w:r>
    </w:p>
    <w:p w14:paraId="389F4931" w14:textId="1CC99A1E" w:rsidR="00A90D3D" w:rsidRDefault="00D80BAB">
      <w:pPr>
        <w:pStyle w:val="Formatvorlage1"/>
        <w:numPr>
          <w:ilvl w:val="0"/>
          <w:numId w:val="7"/>
        </w:numPr>
        <w:tabs>
          <w:tab w:val="clear" w:pos="705"/>
          <w:tab w:val="left" w:pos="709"/>
        </w:tabs>
      </w:pPr>
      <w:bookmarkStart w:id="260" w:name="_Toc232593030"/>
      <w:r w:rsidRPr="00D80BAB">
        <w:t>VERSORGUNGSANLAGE</w:t>
      </w:r>
      <w:bookmarkEnd w:id="260"/>
    </w:p>
    <w:p w14:paraId="7B98ECA8" w14:textId="5B6B260B" w:rsidR="00D80BAB" w:rsidRPr="009E4C2E" w:rsidRDefault="00D80BAB">
      <w:pPr>
        <w:pStyle w:val="Formatvorlage2"/>
        <w:numPr>
          <w:ilvl w:val="1"/>
          <w:numId w:val="26"/>
        </w:numPr>
      </w:pPr>
      <w:bookmarkStart w:id="261" w:name="_Toc232593031"/>
      <w:r w:rsidRPr="009E4C2E">
        <w:t>Betriebsstoffe</w:t>
      </w:r>
      <w:bookmarkEnd w:id="261"/>
    </w:p>
    <w:p w14:paraId="6C052397" w14:textId="77777777" w:rsidR="00FE492B" w:rsidRDefault="008065AA" w:rsidP="00237077">
      <w:pPr>
        <w:pStyle w:val="Formatvorlage3"/>
      </w:pPr>
      <w:bookmarkStart w:id="262" w:name="_Toc232593032"/>
      <w:r w:rsidRPr="00E5199A">
        <w:t>Scheibenwaschwasser</w:t>
      </w:r>
      <w:bookmarkEnd w:id="262"/>
    </w:p>
    <w:p w14:paraId="1C333631" w14:textId="77777777" w:rsidR="008065AA" w:rsidRDefault="008065AA" w:rsidP="000D3F56">
      <w:pPr>
        <w:ind w:left="709"/>
      </w:pPr>
      <w:r w:rsidRPr="008065AA">
        <w:t>wie VDV-Rahmenempfehlung</w:t>
      </w:r>
    </w:p>
    <w:p w14:paraId="3D19F117" w14:textId="672D644D" w:rsidR="00631C87" w:rsidRDefault="00A90D3D" w:rsidP="00052C1F">
      <w:pPr>
        <w:tabs>
          <w:tab w:val="left" w:pos="709"/>
        </w:tabs>
        <w:ind w:left="720"/>
      </w:pPr>
      <w:r>
        <w:rPr>
          <w:b/>
        </w:rPr>
        <w:t>Z</w:t>
      </w:r>
      <w:r w:rsidR="008065AA" w:rsidRPr="00E5199A">
        <w:rPr>
          <w:b/>
        </w:rPr>
        <w:t>usätzlich:</w:t>
      </w:r>
      <w:r w:rsidR="008065AA" w:rsidRPr="008065AA">
        <w:t xml:space="preserve"> </w:t>
      </w:r>
    </w:p>
    <w:p w14:paraId="73B2C3A6" w14:textId="29BBB290" w:rsidR="008065AA" w:rsidRDefault="008065AA" w:rsidP="000D3F56">
      <w:pPr>
        <w:tabs>
          <w:tab w:val="left" w:pos="709"/>
        </w:tabs>
        <w:ind w:left="720"/>
      </w:pPr>
      <w:r w:rsidRPr="00EB761E">
        <w:t>Vorratsbehälter mit m</w:t>
      </w:r>
      <w:r w:rsidR="00631C87" w:rsidRPr="00EB761E">
        <w:t>indestens</w:t>
      </w:r>
      <w:r w:rsidRPr="00EB761E">
        <w:t xml:space="preserve"> 15 Litern, Füllstand soll optisch direkt erkennbar sein; ohne auto</w:t>
      </w:r>
      <w:r w:rsidRPr="00E5199A">
        <w:t>matische Restmengenanzeige auf der Instrumententafel</w:t>
      </w:r>
    </w:p>
    <w:p w14:paraId="0F63091B" w14:textId="77777777" w:rsidR="00FE492B" w:rsidRDefault="008065AA" w:rsidP="00237077">
      <w:pPr>
        <w:pStyle w:val="Formatvorlage2"/>
      </w:pPr>
      <w:bookmarkStart w:id="263" w:name="_Toc232593033"/>
      <w:r w:rsidRPr="008065AA">
        <w:t>Druckluft</w:t>
      </w:r>
      <w:bookmarkEnd w:id="263"/>
    </w:p>
    <w:p w14:paraId="65610854" w14:textId="77777777" w:rsidR="008065AA" w:rsidRDefault="008065AA" w:rsidP="000D3F56">
      <w:pPr>
        <w:ind w:left="709"/>
      </w:pPr>
      <w:r w:rsidRPr="00E5199A">
        <w:t>wie VDV-Rahmenempfehlung</w:t>
      </w:r>
    </w:p>
    <w:p w14:paraId="56896F35" w14:textId="77777777" w:rsidR="00FE492B" w:rsidRDefault="008065AA" w:rsidP="00237077">
      <w:pPr>
        <w:pStyle w:val="Formatvorlage3"/>
      </w:pPr>
      <w:bookmarkStart w:id="264" w:name="_Toc232593034"/>
      <w:r w:rsidRPr="00E5199A">
        <w:t>Anordnung</w:t>
      </w:r>
      <w:bookmarkEnd w:id="264"/>
    </w:p>
    <w:p w14:paraId="717C2549" w14:textId="77777777" w:rsidR="008065AA" w:rsidRDefault="008065AA" w:rsidP="000D3F56">
      <w:pPr>
        <w:ind w:left="709"/>
      </w:pPr>
      <w:r w:rsidRPr="00E5199A">
        <w:t>wie VDV-Rahmenempfehlung</w:t>
      </w:r>
    </w:p>
    <w:p w14:paraId="7FD574E9" w14:textId="596A60A4" w:rsidR="00631C87" w:rsidRDefault="00986245" w:rsidP="00986245">
      <w:pPr>
        <w:tabs>
          <w:tab w:val="left" w:pos="709"/>
        </w:tabs>
        <w:ind w:left="720"/>
      </w:pPr>
      <w:r>
        <w:rPr>
          <w:b/>
        </w:rPr>
        <w:t>Z</w:t>
      </w:r>
      <w:r w:rsidRPr="00E5199A">
        <w:rPr>
          <w:b/>
        </w:rPr>
        <w:t>usätzlich</w:t>
      </w:r>
      <w:r w:rsidR="008065AA" w:rsidRPr="00E5199A">
        <w:rPr>
          <w:b/>
        </w:rPr>
        <w:t>:</w:t>
      </w:r>
      <w:r w:rsidR="008065AA" w:rsidRPr="008065AA">
        <w:t xml:space="preserve"> </w:t>
      </w:r>
    </w:p>
    <w:p w14:paraId="42AF43FA" w14:textId="36D40BCC" w:rsidR="008065AA" w:rsidRDefault="008065AA" w:rsidP="00EB761E">
      <w:pPr>
        <w:tabs>
          <w:tab w:val="left" w:pos="709"/>
        </w:tabs>
        <w:ind w:left="720"/>
      </w:pPr>
      <w:r w:rsidRPr="00E5199A">
        <w:t>Eine gute Zugänglichkeit zu allen Geräten, Notlöseeinrichtungen und Schaltelementen ist sicherzustellen.</w:t>
      </w:r>
    </w:p>
    <w:p w14:paraId="58CF9B5F" w14:textId="77777777" w:rsidR="00FE492B" w:rsidRDefault="008065AA" w:rsidP="00237077">
      <w:pPr>
        <w:pStyle w:val="Formatvorlage3"/>
      </w:pPr>
      <w:bookmarkStart w:id="265" w:name="_Toc232593035"/>
      <w:r w:rsidRPr="00E5199A">
        <w:lastRenderedPageBreak/>
        <w:t>Luftpresser</w:t>
      </w:r>
      <w:bookmarkEnd w:id="265"/>
    </w:p>
    <w:p w14:paraId="2F886547" w14:textId="77777777" w:rsidR="008065AA" w:rsidRDefault="008065AA" w:rsidP="000D3F56">
      <w:pPr>
        <w:ind w:left="709"/>
      </w:pPr>
      <w:r w:rsidRPr="00E5199A">
        <w:t>wie VDV-Rahmenempfehlung</w:t>
      </w:r>
    </w:p>
    <w:p w14:paraId="193CF034" w14:textId="7AEC71F6" w:rsidR="00631C87" w:rsidRPr="00986245" w:rsidRDefault="00986245" w:rsidP="00986245">
      <w:pPr>
        <w:tabs>
          <w:tab w:val="left" w:pos="709"/>
        </w:tabs>
        <w:ind w:left="720"/>
        <w:rPr>
          <w:b/>
        </w:rPr>
      </w:pPr>
      <w:r>
        <w:rPr>
          <w:b/>
        </w:rPr>
        <w:t>Z</w:t>
      </w:r>
      <w:r w:rsidR="008065AA" w:rsidRPr="00986245">
        <w:rPr>
          <w:b/>
        </w:rPr>
        <w:t>usätzlich:</w:t>
      </w:r>
      <w:r w:rsidR="00F059CC" w:rsidRPr="00986245">
        <w:rPr>
          <w:b/>
        </w:rPr>
        <w:t xml:space="preserve"> </w:t>
      </w:r>
    </w:p>
    <w:p w14:paraId="1EA21F80" w14:textId="7E4C96A6" w:rsidR="008065AA" w:rsidRPr="00EB761E" w:rsidRDefault="00EA4CEA" w:rsidP="000D3F56">
      <w:pPr>
        <w:tabs>
          <w:tab w:val="left" w:pos="709"/>
        </w:tabs>
        <w:ind w:left="720"/>
        <w:rPr>
          <w:bCs/>
        </w:rPr>
      </w:pPr>
      <w:r>
        <w:rPr>
          <w:bCs/>
        </w:rPr>
        <w:t>D</w:t>
      </w:r>
      <w:r w:rsidRPr="00EB761E">
        <w:rPr>
          <w:bCs/>
        </w:rPr>
        <w:t xml:space="preserve">urch </w:t>
      </w:r>
      <w:r w:rsidR="008065AA" w:rsidRPr="00EB761E">
        <w:rPr>
          <w:bCs/>
        </w:rPr>
        <w:t>Konstruktion, Anordnung und Schutz vor thermischer Überlastung ist sicherzustellen, dass die Lebenszeit des Luftpressers der Nutzungsdauer des Fahrzeugs entspricht.</w:t>
      </w:r>
    </w:p>
    <w:p w14:paraId="4C9F28A6" w14:textId="77777777" w:rsidR="00FE492B" w:rsidRDefault="008065AA" w:rsidP="00237077">
      <w:pPr>
        <w:pStyle w:val="Formatvorlage3"/>
      </w:pPr>
      <w:bookmarkStart w:id="266" w:name="_Toc232593036"/>
      <w:r w:rsidRPr="00E5199A">
        <w:t>Lufttrockner</w:t>
      </w:r>
      <w:bookmarkEnd w:id="266"/>
    </w:p>
    <w:p w14:paraId="10E73629" w14:textId="77777777" w:rsidR="008065AA" w:rsidRDefault="008065AA" w:rsidP="000D3F56">
      <w:pPr>
        <w:ind w:left="709"/>
      </w:pPr>
      <w:r>
        <w:t>wie VDV-Rahmenempfehlung</w:t>
      </w:r>
    </w:p>
    <w:p w14:paraId="7DD59E6A" w14:textId="77777777" w:rsidR="00FE492B" w:rsidRDefault="008065AA" w:rsidP="00237077">
      <w:pPr>
        <w:pStyle w:val="Formatvorlage3"/>
      </w:pPr>
      <w:bookmarkStart w:id="267" w:name="_Toc232593037"/>
      <w:r w:rsidRPr="00E5199A">
        <w:t>Druckluftbehälter</w:t>
      </w:r>
      <w:bookmarkEnd w:id="267"/>
    </w:p>
    <w:p w14:paraId="072B4DE2" w14:textId="77777777" w:rsidR="008065AA" w:rsidRDefault="008065AA" w:rsidP="000D3F56">
      <w:pPr>
        <w:ind w:left="709"/>
      </w:pPr>
      <w:r w:rsidRPr="00E5199A">
        <w:t>wie VDV-Rahmenempfehlung</w:t>
      </w:r>
    </w:p>
    <w:p w14:paraId="235796DE" w14:textId="77777777" w:rsidR="00FE492B" w:rsidRDefault="008065AA" w:rsidP="00237077">
      <w:pPr>
        <w:pStyle w:val="Formatvorlage3"/>
      </w:pPr>
      <w:bookmarkStart w:id="268" w:name="_Toc232593038"/>
      <w:r w:rsidRPr="00E5199A">
        <w:t>Kondensatsammelbehälter</w:t>
      </w:r>
      <w:bookmarkEnd w:id="268"/>
    </w:p>
    <w:p w14:paraId="72438C3A" w14:textId="77777777" w:rsidR="008065AA" w:rsidRDefault="008065AA" w:rsidP="000D3F56">
      <w:pPr>
        <w:ind w:left="709"/>
      </w:pPr>
      <w:r w:rsidRPr="00E5199A">
        <w:t>wie VDV-Rahmenempfehlung</w:t>
      </w:r>
    </w:p>
    <w:p w14:paraId="08CCF400" w14:textId="77777777" w:rsidR="00FE492B" w:rsidRDefault="008065AA" w:rsidP="00237077">
      <w:pPr>
        <w:pStyle w:val="Formatvorlage3"/>
      </w:pPr>
      <w:bookmarkStart w:id="269" w:name="_Toc232593039"/>
      <w:r w:rsidRPr="00E5199A">
        <w:t>Leitungen</w:t>
      </w:r>
      <w:bookmarkEnd w:id="269"/>
    </w:p>
    <w:p w14:paraId="39B95E98" w14:textId="77777777" w:rsidR="008065AA" w:rsidRDefault="008065AA" w:rsidP="000D3F56">
      <w:pPr>
        <w:ind w:left="709"/>
      </w:pPr>
      <w:r w:rsidRPr="00E5199A">
        <w:t>wie VDV-Rahmenempfehlung</w:t>
      </w:r>
    </w:p>
    <w:p w14:paraId="176EC8B6" w14:textId="77777777" w:rsidR="00FE492B" w:rsidRDefault="008065AA" w:rsidP="00237077">
      <w:pPr>
        <w:pStyle w:val="Formatvorlage3"/>
      </w:pPr>
      <w:bookmarkStart w:id="270" w:name="_Toc232593040"/>
      <w:r w:rsidRPr="00E5199A">
        <w:t>Prüfanschlüsse</w:t>
      </w:r>
      <w:bookmarkEnd w:id="270"/>
    </w:p>
    <w:p w14:paraId="10169947" w14:textId="77777777" w:rsidR="008065AA" w:rsidRDefault="008065AA" w:rsidP="000D3F56">
      <w:pPr>
        <w:ind w:left="709"/>
      </w:pPr>
      <w:r w:rsidRPr="00E5199A">
        <w:t>wie VDV-Rahmenempfehlung</w:t>
      </w:r>
    </w:p>
    <w:p w14:paraId="6B3709CF" w14:textId="77777777" w:rsidR="004E3209" w:rsidRDefault="008E2D87" w:rsidP="009E4C2E">
      <w:pPr>
        <w:tabs>
          <w:tab w:val="left" w:pos="709"/>
        </w:tabs>
        <w:ind w:left="720"/>
      </w:pPr>
      <w:r>
        <w:rPr>
          <w:b/>
        </w:rPr>
        <w:t>Z</w:t>
      </w:r>
      <w:r w:rsidRPr="00195BE0">
        <w:rPr>
          <w:b/>
        </w:rPr>
        <w:t>usätzlich:</w:t>
      </w:r>
      <w:r w:rsidRPr="00195BE0">
        <w:t xml:space="preserve"> </w:t>
      </w:r>
    </w:p>
    <w:p w14:paraId="4E03043F" w14:textId="6C85FC90" w:rsidR="008065AA" w:rsidRDefault="008065AA" w:rsidP="009E4C2E">
      <w:pPr>
        <w:tabs>
          <w:tab w:val="left" w:pos="709"/>
        </w:tabs>
        <w:ind w:left="720"/>
        <w:rPr>
          <w:b/>
        </w:rPr>
      </w:pPr>
      <w:r w:rsidRPr="00E5199A">
        <w:t>Anordnung einschließlich Kennzeichnung zentral links vorn, von außen zugänglich, oder zentral im Fahrerraum</w:t>
      </w:r>
    </w:p>
    <w:p w14:paraId="6E697826" w14:textId="36514CC8" w:rsidR="007F22F6" w:rsidRDefault="008065AA" w:rsidP="00631C87">
      <w:pPr>
        <w:tabs>
          <w:tab w:val="left" w:pos="709"/>
        </w:tabs>
        <w:ind w:left="720"/>
      </w:pPr>
      <w:r w:rsidRPr="009E0624">
        <w:t xml:space="preserve">Druckluftauffüllanschlüsse </w:t>
      </w:r>
      <w:r w:rsidR="00EB761E" w:rsidRPr="009E0624">
        <w:t xml:space="preserve">(siehe </w:t>
      </w:r>
      <w:r w:rsidR="00986245" w:rsidRPr="009E0624">
        <w:t xml:space="preserve">Ziff. </w:t>
      </w:r>
      <w:r w:rsidR="00986245" w:rsidRPr="009E0624">
        <w:fldChar w:fldCharType="begin"/>
      </w:r>
      <w:r w:rsidR="00986245" w:rsidRPr="009E0624">
        <w:instrText xml:space="preserve"> REF _Ref226007302 \r \h </w:instrText>
      </w:r>
      <w:r w:rsidR="004E3209" w:rsidRPr="009E0624">
        <w:instrText xml:space="preserve"> \* MERGEFORMAT </w:instrText>
      </w:r>
      <w:r w:rsidR="00986245" w:rsidRPr="009E0624">
        <w:fldChar w:fldCharType="separate"/>
      </w:r>
      <w:r w:rsidR="00986245" w:rsidRPr="009E0624">
        <w:t>12.4</w:t>
      </w:r>
      <w:r w:rsidR="00986245" w:rsidRPr="009E0624">
        <w:fldChar w:fldCharType="end"/>
      </w:r>
      <w:r w:rsidR="00EB761E" w:rsidRPr="009E0624">
        <w:t>)</w:t>
      </w:r>
      <w:r w:rsidR="009E0624">
        <w:t>.</w:t>
      </w:r>
    </w:p>
    <w:p w14:paraId="370E5D10" w14:textId="77777777" w:rsidR="00FE492B" w:rsidRDefault="008065AA" w:rsidP="00237077">
      <w:pPr>
        <w:pStyle w:val="Formatvorlage2"/>
      </w:pPr>
      <w:bookmarkStart w:id="271" w:name="_Toc232593041"/>
      <w:r w:rsidRPr="00E5199A">
        <w:t>Lenkhilfe</w:t>
      </w:r>
      <w:bookmarkEnd w:id="271"/>
    </w:p>
    <w:p w14:paraId="3D1501D5" w14:textId="77777777" w:rsidR="008065AA" w:rsidRDefault="008065AA" w:rsidP="000D3F56">
      <w:pPr>
        <w:ind w:left="709"/>
      </w:pPr>
      <w:r w:rsidRPr="00E5199A">
        <w:t>wie VDV-Rahmenempfehlung</w:t>
      </w:r>
    </w:p>
    <w:p w14:paraId="5AC339C9" w14:textId="37315AD0" w:rsidR="00FE492B" w:rsidRDefault="00C91390" w:rsidP="00237077">
      <w:pPr>
        <w:pStyle w:val="Formatvorlage2"/>
      </w:pPr>
      <w:bookmarkStart w:id="272" w:name="_Ref226007302"/>
      <w:bookmarkStart w:id="273" w:name="_Toc232593042"/>
      <w:r w:rsidRPr="00E5199A">
        <w:t>Fremdversorgung</w:t>
      </w:r>
      <w:bookmarkEnd w:id="272"/>
      <w:bookmarkEnd w:id="273"/>
    </w:p>
    <w:p w14:paraId="0E8CC444" w14:textId="0454AF92" w:rsidR="008065AA" w:rsidRDefault="00C91390" w:rsidP="000D3F56">
      <w:pPr>
        <w:ind w:left="709"/>
      </w:pPr>
      <w:r w:rsidRPr="00E5199A">
        <w:t xml:space="preserve">wie VDV-Rahmenempfehlung, </w:t>
      </w:r>
    </w:p>
    <w:p w14:paraId="12234484" w14:textId="776D351A" w:rsidR="00631C87" w:rsidRDefault="00986245" w:rsidP="00052C1F">
      <w:pPr>
        <w:tabs>
          <w:tab w:val="left" w:pos="709"/>
        </w:tabs>
        <w:ind w:left="720"/>
      </w:pPr>
      <w:r>
        <w:rPr>
          <w:b/>
        </w:rPr>
        <w:t>Z</w:t>
      </w:r>
      <w:r w:rsidRPr="00E5199A">
        <w:rPr>
          <w:b/>
        </w:rPr>
        <w:t>usätzlich</w:t>
      </w:r>
      <w:r w:rsidR="00C91390" w:rsidRPr="00E5199A">
        <w:rPr>
          <w:b/>
        </w:rPr>
        <w:t>:</w:t>
      </w:r>
      <w:r w:rsidR="00C91390" w:rsidRPr="00C91390">
        <w:t xml:space="preserve"> </w:t>
      </w:r>
    </w:p>
    <w:p w14:paraId="6E0627EA" w14:textId="5E0CBD06" w:rsidR="008065AA" w:rsidRPr="00052C1F" w:rsidRDefault="00C91390" w:rsidP="00052C1F">
      <w:pPr>
        <w:numPr>
          <w:ilvl w:val="0"/>
          <w:numId w:val="1"/>
        </w:numPr>
        <w:ind w:left="993" w:hanging="284"/>
      </w:pPr>
      <w:r w:rsidRPr="00E5199A">
        <w:t>Druckluftauffüllanschluss vorn rechts</w:t>
      </w:r>
      <w:r w:rsidR="00497839" w:rsidRPr="00052C1F">
        <w:t xml:space="preserve"> und </w:t>
      </w:r>
      <w:r w:rsidRPr="00195BE0">
        <w:t>im Heck</w:t>
      </w:r>
      <w:r w:rsidR="00195BE0" w:rsidRPr="00195BE0">
        <w:t>.</w:t>
      </w:r>
    </w:p>
    <w:p w14:paraId="3C417EA6" w14:textId="77777777" w:rsidR="00C91390" w:rsidRPr="00052C1F" w:rsidRDefault="00C91390" w:rsidP="00052C1F">
      <w:pPr>
        <w:numPr>
          <w:ilvl w:val="0"/>
          <w:numId w:val="1"/>
        </w:numPr>
        <w:ind w:left="993" w:hanging="284"/>
      </w:pPr>
      <w:r>
        <w:t>Alle für die Wartung bzw. Instandhaltung oder Überprüfung von außen zugänglichen Einrichtungen und Aggregate sind mit Versorgungsklappen, ggf. im Wagenboden zu verse</w:t>
      </w:r>
      <w:r>
        <w:softHyphen/>
        <w:t>hen.</w:t>
      </w:r>
    </w:p>
    <w:p w14:paraId="37A47AAD" w14:textId="77777777" w:rsidR="00C91390" w:rsidRPr="00F23F5C" w:rsidRDefault="00C91390" w:rsidP="00052C1F">
      <w:pPr>
        <w:numPr>
          <w:ilvl w:val="0"/>
          <w:numId w:val="1"/>
        </w:numPr>
        <w:ind w:left="993" w:hanging="284"/>
      </w:pPr>
      <w:r w:rsidRPr="00F23F5C">
        <w:t>Motorraumklappe und Bugklappen nicht abschließ</w:t>
      </w:r>
      <w:r w:rsidRPr="00F23F5C">
        <w:softHyphen/>
        <w:t>bar</w:t>
      </w:r>
    </w:p>
    <w:p w14:paraId="3C03068E" w14:textId="771ABFFC" w:rsidR="00C91390" w:rsidRDefault="00C91390" w:rsidP="00052C1F">
      <w:pPr>
        <w:numPr>
          <w:ilvl w:val="0"/>
          <w:numId w:val="1"/>
        </w:numPr>
        <w:ind w:left="993" w:hanging="284"/>
      </w:pPr>
      <w:r>
        <w:t>Zusatzklappe(n) im Heck für Koppelmaul, und Druckluftanschluss (oder gleichwertige Lösung)</w:t>
      </w:r>
    </w:p>
    <w:p w14:paraId="5A3CC585" w14:textId="77777777" w:rsidR="00FE492B" w:rsidRDefault="00501597">
      <w:pPr>
        <w:pStyle w:val="Formatvorlage1"/>
        <w:numPr>
          <w:ilvl w:val="0"/>
          <w:numId w:val="7"/>
        </w:numPr>
        <w:tabs>
          <w:tab w:val="clear" w:pos="705"/>
          <w:tab w:val="left" w:pos="709"/>
        </w:tabs>
      </w:pPr>
      <w:bookmarkStart w:id="274" w:name="_Toc232593043"/>
      <w:r w:rsidRPr="00501597">
        <w:t>ELEKTRISCHE ANLAGE</w:t>
      </w:r>
      <w:bookmarkEnd w:id="274"/>
    </w:p>
    <w:p w14:paraId="07BEAF18" w14:textId="09C606EC" w:rsidR="00237077" w:rsidRDefault="00501597" w:rsidP="00A90D3D">
      <w:pPr>
        <w:ind w:left="709"/>
      </w:pPr>
      <w:r w:rsidRPr="00501597">
        <w:t>wie VDV-Rahmenempfehlung</w:t>
      </w:r>
    </w:p>
    <w:p w14:paraId="4B5217A9" w14:textId="77777777" w:rsidR="009C2AD4" w:rsidRPr="00237077" w:rsidRDefault="009C2AD4" w:rsidP="00A90D3D">
      <w:pPr>
        <w:ind w:left="709"/>
        <w:rPr>
          <w:b/>
          <w:vanish/>
        </w:rPr>
      </w:pPr>
    </w:p>
    <w:p w14:paraId="394FD096" w14:textId="3C4EBCF1" w:rsidR="00FE492B" w:rsidRDefault="00501597" w:rsidP="00237077">
      <w:pPr>
        <w:pStyle w:val="Formatvorlage2"/>
      </w:pPr>
      <w:bookmarkStart w:id="275" w:name="_Toc232593044"/>
      <w:r w:rsidRPr="00E5199A">
        <w:t>Elektrische Anlage (24V)</w:t>
      </w:r>
      <w:bookmarkEnd w:id="275"/>
    </w:p>
    <w:p w14:paraId="4601CC0E" w14:textId="77777777" w:rsidR="00501597" w:rsidRPr="00501597" w:rsidRDefault="00501597" w:rsidP="00631C87">
      <w:pPr>
        <w:ind w:left="709"/>
      </w:pPr>
      <w:r w:rsidRPr="00E5199A">
        <w:t>wie VDV-Rahmenempfehlung</w:t>
      </w:r>
    </w:p>
    <w:p w14:paraId="0E4BF68D" w14:textId="269129A9" w:rsidR="00631C87" w:rsidRPr="004839B0" w:rsidRDefault="000529D0" w:rsidP="00EA4CEA">
      <w:pPr>
        <w:tabs>
          <w:tab w:val="left" w:pos="709"/>
        </w:tabs>
        <w:ind w:left="720"/>
        <w:rPr>
          <w:b/>
          <w:bCs/>
        </w:rPr>
      </w:pPr>
      <w:r w:rsidRPr="004839B0">
        <w:rPr>
          <w:b/>
          <w:bCs/>
        </w:rPr>
        <w:lastRenderedPageBreak/>
        <w:t xml:space="preserve">Besonderer </w:t>
      </w:r>
      <w:r w:rsidR="00631C87" w:rsidRPr="004839B0">
        <w:rPr>
          <w:b/>
          <w:bCs/>
        </w:rPr>
        <w:t>Hinweis:</w:t>
      </w:r>
    </w:p>
    <w:p w14:paraId="64D0BFFD" w14:textId="353D5E00" w:rsidR="00C91390" w:rsidRDefault="00501597" w:rsidP="00052C1F">
      <w:pPr>
        <w:numPr>
          <w:ilvl w:val="0"/>
          <w:numId w:val="1"/>
        </w:numPr>
        <w:ind w:left="993" w:hanging="284"/>
      </w:pPr>
      <w:r w:rsidRPr="00F23F5C">
        <w:t>Der Betrieb von Mobiltelefonen muss im gesamten Fahrzeug gestattet sein und darf die Funk</w:t>
      </w:r>
      <w:r w:rsidRPr="00E5199A">
        <w:t>tions- und Betriebssicherheit des Fahrzeugs nicht beeinträchtigen.</w:t>
      </w:r>
    </w:p>
    <w:p w14:paraId="37F15F69" w14:textId="411B1AB0" w:rsidR="000529D0" w:rsidRPr="00F37540" w:rsidRDefault="000529D0" w:rsidP="00F37540">
      <w:pPr>
        <w:ind w:left="709"/>
        <w:rPr>
          <w:b/>
          <w:bCs/>
        </w:rPr>
      </w:pPr>
      <w:r w:rsidRPr="00F37540">
        <w:rPr>
          <w:b/>
          <w:bCs/>
        </w:rPr>
        <w:t>Zusätzlich</w:t>
      </w:r>
    </w:p>
    <w:p w14:paraId="37622793" w14:textId="3E21240D" w:rsidR="00501597" w:rsidRDefault="00501597" w:rsidP="00052C1F">
      <w:pPr>
        <w:numPr>
          <w:ilvl w:val="0"/>
          <w:numId w:val="1"/>
        </w:numPr>
        <w:ind w:left="993" w:hanging="284"/>
      </w:pPr>
      <w:r w:rsidRPr="00E5199A">
        <w:t>Eine Reduzierung von Leitungslängen, Kabelverbindungen, Relais und Dioden ist anzustreben. Für den Fall der konven</w:t>
      </w:r>
      <w:r w:rsidRPr="00E5199A">
        <w:softHyphen/>
        <w:t>tionellen Elektrik sind sinngemäß zu beachten</w:t>
      </w:r>
      <w:r w:rsidR="000529D0">
        <w:t>.</w:t>
      </w:r>
    </w:p>
    <w:p w14:paraId="14BB2F8B" w14:textId="790BA7C8" w:rsidR="00EA794F" w:rsidRDefault="00EA794F" w:rsidP="00237077">
      <w:pPr>
        <w:pStyle w:val="Formatvorlage2"/>
      </w:pPr>
      <w:bookmarkStart w:id="276" w:name="_Toc232593045"/>
      <w:r w:rsidRPr="00E5199A">
        <w:t>Videoüberwachung</w:t>
      </w:r>
      <w:bookmarkEnd w:id="276"/>
    </w:p>
    <w:p w14:paraId="6C1BB365" w14:textId="77777777" w:rsidR="00FE492B" w:rsidRPr="00922F89" w:rsidRDefault="00EA794F" w:rsidP="00237077">
      <w:pPr>
        <w:pStyle w:val="Formatvorlage3"/>
      </w:pPr>
      <w:bookmarkStart w:id="277" w:name="_Toc232593046"/>
      <w:r w:rsidRPr="00922F89">
        <w:t>Allgemeines</w:t>
      </w:r>
      <w:bookmarkEnd w:id="277"/>
    </w:p>
    <w:p w14:paraId="7DBE29F7" w14:textId="77777777" w:rsidR="00EA794F" w:rsidRDefault="00EA794F" w:rsidP="00F23F5C">
      <w:pPr>
        <w:ind w:left="709"/>
      </w:pPr>
      <w:r>
        <w:t>wie VDV-Rahmenempfehlung</w:t>
      </w:r>
    </w:p>
    <w:p w14:paraId="0EAEF33F" w14:textId="22A24FFE" w:rsidR="00986245" w:rsidRDefault="00986245" w:rsidP="00F23F5C">
      <w:pPr>
        <w:tabs>
          <w:tab w:val="left" w:pos="709"/>
        </w:tabs>
        <w:ind w:left="703"/>
      </w:pPr>
      <w:r>
        <w:rPr>
          <w:b/>
        </w:rPr>
        <w:t>Z</w:t>
      </w:r>
      <w:r w:rsidR="00EA794F">
        <w:rPr>
          <w:b/>
        </w:rPr>
        <w:t>usätzlich:</w:t>
      </w:r>
    </w:p>
    <w:p w14:paraId="035CE7BD" w14:textId="33F30913" w:rsidR="00EA794F" w:rsidRDefault="00F23F5C" w:rsidP="00F23F5C">
      <w:pPr>
        <w:tabs>
          <w:tab w:val="left" w:pos="709"/>
        </w:tabs>
        <w:ind w:left="703"/>
      </w:pPr>
      <w:r w:rsidRPr="00E5199A">
        <w:t xml:space="preserve">Einbaumöglichkeit für Recorder im Nachrichtenfach und vier </w:t>
      </w:r>
      <w:r>
        <w:t>IP</w:t>
      </w:r>
      <w:r w:rsidRPr="00E5199A">
        <w:t>-Kameras vorsehen, bestehend aus Netzwerkkabeln mit Stecker</w:t>
      </w:r>
      <w:r>
        <w:t>, sowie Steuerleitung (SABIX D305)</w:t>
      </w:r>
      <w:r w:rsidRPr="00E5199A">
        <w:t>, je 2 Meter Reserve vorn und hinten</w:t>
      </w:r>
      <w:r>
        <w:t xml:space="preserve"> (</w:t>
      </w:r>
      <w:r w:rsidR="00A502F9">
        <w:t xml:space="preserve">bspw. </w:t>
      </w:r>
      <w:r>
        <w:t>System Derovis</w:t>
      </w:r>
      <w:r w:rsidR="00A502F9">
        <w:t xml:space="preserve"> oder vergleichbar</w:t>
      </w:r>
      <w:r w:rsidR="00EA4CEA">
        <w:t>).</w:t>
      </w:r>
    </w:p>
    <w:p w14:paraId="0B4D63C0" w14:textId="257D7ED8" w:rsidR="00775D80" w:rsidRPr="0026485C" w:rsidRDefault="00775D80" w:rsidP="00775D80">
      <w:pPr>
        <w:ind w:left="709"/>
        <w:rPr>
          <w:b/>
          <w:bCs/>
        </w:rPr>
      </w:pPr>
      <w:r w:rsidRPr="0026485C">
        <w:rPr>
          <w:b/>
          <w:bCs/>
        </w:rPr>
        <w:t xml:space="preserve">Angabe durch den Bieter </w:t>
      </w:r>
      <w:r>
        <w:rPr>
          <w:b/>
          <w:bCs/>
        </w:rPr>
        <w:t xml:space="preserve">zu </w:t>
      </w:r>
      <w:r w:rsidRPr="0026485C">
        <w:rPr>
          <w:b/>
          <w:bCs/>
        </w:rPr>
        <w:t>machen</w:t>
      </w:r>
      <w:r>
        <w:rPr>
          <w:b/>
          <w:bCs/>
        </w:rPr>
        <w:t xml:space="preserve"> – Benennung Fabrikat zu </w:t>
      </w:r>
      <w:r w:rsidR="009E0BAB">
        <w:rPr>
          <w:b/>
          <w:bCs/>
        </w:rPr>
        <w:t>Videoüberwachung</w:t>
      </w:r>
      <w:r w:rsidRPr="0026485C">
        <w:rPr>
          <w:b/>
          <w:bCs/>
        </w:rPr>
        <w:t>:</w:t>
      </w:r>
    </w:p>
    <w:tbl>
      <w:tblPr>
        <w:tblStyle w:val="Tabellenraster"/>
        <w:tblW w:w="0" w:type="auto"/>
        <w:tblInd w:w="709" w:type="dxa"/>
        <w:tblLook w:val="04A0" w:firstRow="1" w:lastRow="0" w:firstColumn="1" w:lastColumn="0" w:noHBand="0" w:noVBand="1"/>
      </w:tblPr>
      <w:tblGrid>
        <w:gridCol w:w="8778"/>
      </w:tblGrid>
      <w:tr w:rsidR="00775D80" w14:paraId="7DE82A68" w14:textId="77777777" w:rsidTr="00EA6FA3">
        <w:trPr>
          <w:trHeight w:val="399"/>
        </w:trPr>
        <w:tc>
          <w:tcPr>
            <w:tcW w:w="9487" w:type="dxa"/>
            <w:shd w:val="clear" w:color="auto" w:fill="E2EFD9" w:themeFill="accent6" w:themeFillTint="33"/>
            <w:vAlign w:val="center"/>
          </w:tcPr>
          <w:p w14:paraId="32F86284" w14:textId="77777777" w:rsidR="00775D80" w:rsidRDefault="00775D80" w:rsidP="00EA6FA3">
            <w:pPr>
              <w:spacing w:after="0" w:line="240" w:lineRule="auto"/>
            </w:pPr>
            <w:r w:rsidRPr="004568F4">
              <w:rPr>
                <w:highlight w:val="lightGray"/>
              </w:rPr>
              <w:fldChar w:fldCharType="begin">
                <w:ffData>
                  <w:name w:val="Text1"/>
                  <w:enabled/>
                  <w:calcOnExit w:val="0"/>
                  <w:textInput/>
                </w:ffData>
              </w:fldChar>
            </w:r>
            <w:r w:rsidRPr="004568F4">
              <w:rPr>
                <w:highlight w:val="lightGray"/>
              </w:rPr>
              <w:instrText xml:space="preserve"> FORMTEXT </w:instrText>
            </w:r>
            <w:r w:rsidRPr="004568F4">
              <w:rPr>
                <w:highlight w:val="lightGray"/>
              </w:rPr>
            </w:r>
            <w:r w:rsidRPr="004568F4">
              <w:rPr>
                <w:highlight w:val="lightGray"/>
              </w:rPr>
              <w:fldChar w:fldCharType="separate"/>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highlight w:val="lightGray"/>
              </w:rPr>
              <w:fldChar w:fldCharType="end"/>
            </w:r>
          </w:p>
        </w:tc>
      </w:tr>
    </w:tbl>
    <w:p w14:paraId="1C2B8ED3" w14:textId="77777777" w:rsidR="00FE492B" w:rsidRDefault="008B7A82" w:rsidP="008462CB">
      <w:pPr>
        <w:pStyle w:val="Formatvorlage3"/>
        <w:spacing w:before="240"/>
      </w:pPr>
      <w:bookmarkStart w:id="278" w:name="_Toc232593047"/>
      <w:r w:rsidRPr="00E5199A">
        <w:t>Grundkonfiguration des Systems</w:t>
      </w:r>
      <w:bookmarkEnd w:id="278"/>
    </w:p>
    <w:p w14:paraId="4E13075F" w14:textId="77777777" w:rsidR="00EA794F" w:rsidRDefault="008B7A82" w:rsidP="000D3F56">
      <w:pPr>
        <w:ind w:left="709"/>
      </w:pPr>
      <w:r>
        <w:t>wie VDV-Rahmenempfehlung</w:t>
      </w:r>
    </w:p>
    <w:p w14:paraId="4B0EB5BB" w14:textId="77777777" w:rsidR="00FE492B" w:rsidRDefault="008B7A82" w:rsidP="00237077">
      <w:pPr>
        <w:pStyle w:val="Formatvorlage2"/>
      </w:pPr>
      <w:bookmarkStart w:id="279" w:name="_Toc232593048"/>
      <w:r w:rsidRPr="00E5199A">
        <w:t>Türen</w:t>
      </w:r>
      <w:bookmarkEnd w:id="279"/>
    </w:p>
    <w:p w14:paraId="7D5F0B28" w14:textId="4FBB7F3C" w:rsidR="007F22F6" w:rsidRPr="008B7A82" w:rsidRDefault="008B7A82" w:rsidP="00631C87">
      <w:pPr>
        <w:ind w:left="709"/>
      </w:pPr>
      <w:r>
        <w:t>wie VDV-Rahmenempfehlung</w:t>
      </w:r>
    </w:p>
    <w:p w14:paraId="606730CC" w14:textId="77777777" w:rsidR="00FE492B" w:rsidRDefault="008B7A82" w:rsidP="00237077">
      <w:pPr>
        <w:pStyle w:val="Formatvorlage3"/>
      </w:pPr>
      <w:bookmarkStart w:id="280" w:name="_Toc232593049"/>
      <w:r w:rsidRPr="00E5199A">
        <w:t>Allgemeine Angaben</w:t>
      </w:r>
      <w:bookmarkEnd w:id="280"/>
    </w:p>
    <w:p w14:paraId="71C7E982" w14:textId="77777777" w:rsidR="008B7A82" w:rsidRDefault="008B7A82" w:rsidP="000D3F56">
      <w:pPr>
        <w:ind w:left="709"/>
      </w:pPr>
      <w:r w:rsidRPr="008B7A82">
        <w:t>wie VDV-Rahmenempfehlung</w:t>
      </w:r>
    </w:p>
    <w:p w14:paraId="1D56138B" w14:textId="77777777" w:rsidR="00FE492B" w:rsidRDefault="008B7A82" w:rsidP="00237077">
      <w:pPr>
        <w:pStyle w:val="Formatvorlage3"/>
      </w:pPr>
      <w:bookmarkStart w:id="281" w:name="_Toc232593050"/>
      <w:r w:rsidRPr="00E5199A">
        <w:t>Betriebsarten</w:t>
      </w:r>
      <w:bookmarkEnd w:id="281"/>
    </w:p>
    <w:p w14:paraId="566B015F" w14:textId="7AB43C1C" w:rsidR="0098634F" w:rsidRDefault="008B7A82" w:rsidP="00A90D3D">
      <w:pPr>
        <w:ind w:left="709"/>
      </w:pPr>
      <w:r w:rsidRPr="008B7A82">
        <w:t>wie VDV-Rahmenempfehlung</w:t>
      </w:r>
    </w:p>
    <w:p w14:paraId="622083AF" w14:textId="77777777" w:rsidR="00FE492B" w:rsidRPr="00A30484" w:rsidRDefault="008B7A82" w:rsidP="00A30484">
      <w:pPr>
        <w:pStyle w:val="Formatvorlage3"/>
        <w:numPr>
          <w:ilvl w:val="3"/>
          <w:numId w:val="7"/>
        </w:numPr>
      </w:pPr>
      <w:bookmarkStart w:id="282" w:name="_Toc232593051"/>
      <w:r w:rsidRPr="00A30484">
        <w:t>Normalbetrieb Öffnen der Türen</w:t>
      </w:r>
      <w:bookmarkEnd w:id="282"/>
    </w:p>
    <w:p w14:paraId="1468B92D" w14:textId="77777777" w:rsidR="008B7A82" w:rsidRPr="00A30484" w:rsidRDefault="00B953FA" w:rsidP="00631C87">
      <w:pPr>
        <w:ind w:left="908"/>
      </w:pPr>
      <w:r w:rsidRPr="00A30484">
        <w:t>wie VDV-Rahmenempfehlung</w:t>
      </w:r>
    </w:p>
    <w:p w14:paraId="1094BCB5" w14:textId="77777777" w:rsidR="00FE492B" w:rsidRPr="00A30484" w:rsidRDefault="00B953FA" w:rsidP="00A30484">
      <w:pPr>
        <w:pStyle w:val="Formatvorlage3"/>
        <w:numPr>
          <w:ilvl w:val="3"/>
          <w:numId w:val="7"/>
        </w:numPr>
      </w:pPr>
      <w:bookmarkStart w:id="283" w:name="_Toc232593052"/>
      <w:r w:rsidRPr="00A30484">
        <w:t>Normalbetrieb Schließen der Türen</w:t>
      </w:r>
      <w:bookmarkEnd w:id="283"/>
    </w:p>
    <w:p w14:paraId="5CCA270F" w14:textId="77777777" w:rsidR="007F22F6" w:rsidRDefault="00B953FA" w:rsidP="00986245">
      <w:pPr>
        <w:ind w:left="681" w:firstLine="227"/>
      </w:pPr>
      <w:r w:rsidRPr="00A30484">
        <w:t>wie VDV-Rahmenempfehlung</w:t>
      </w:r>
    </w:p>
    <w:p w14:paraId="721D0049" w14:textId="2E5BBCD4" w:rsidR="000529D0" w:rsidRPr="00F37540" w:rsidRDefault="000529D0" w:rsidP="00986245">
      <w:pPr>
        <w:ind w:left="681" w:firstLine="227"/>
        <w:rPr>
          <w:b/>
          <w:bCs/>
        </w:rPr>
      </w:pPr>
      <w:r w:rsidRPr="00F37540">
        <w:rPr>
          <w:b/>
          <w:bCs/>
        </w:rPr>
        <w:t>Zusätzlich:</w:t>
      </w:r>
    </w:p>
    <w:p w14:paraId="7873179D" w14:textId="0A6B989B" w:rsidR="008B7A82" w:rsidRPr="00A30484" w:rsidRDefault="00B953FA" w:rsidP="00052C1F">
      <w:pPr>
        <w:numPr>
          <w:ilvl w:val="0"/>
          <w:numId w:val="1"/>
        </w:numPr>
        <w:ind w:left="993" w:hanging="284"/>
      </w:pPr>
      <w:r w:rsidRPr="00A30484">
        <w:t xml:space="preserve">Schaltung für das Türkriterium: </w:t>
      </w:r>
      <w:r w:rsidRPr="00052C1F">
        <w:t xml:space="preserve">MINUS </w:t>
      </w:r>
      <w:r w:rsidRPr="00A30484">
        <w:t>bei Tür</w:t>
      </w:r>
      <w:r w:rsidRPr="00052C1F">
        <w:t xml:space="preserve"> ZU</w:t>
      </w:r>
    </w:p>
    <w:p w14:paraId="725DD0ED" w14:textId="77777777" w:rsidR="00FE492B" w:rsidRPr="00A30484" w:rsidRDefault="00B953FA" w:rsidP="00A30484">
      <w:pPr>
        <w:pStyle w:val="Formatvorlage3"/>
        <w:numPr>
          <w:ilvl w:val="3"/>
          <w:numId w:val="7"/>
        </w:numPr>
      </w:pPr>
      <w:bookmarkStart w:id="284" w:name="_Toc232593053"/>
      <w:r w:rsidRPr="00A30484">
        <w:t>Nothahnbetrieb</w:t>
      </w:r>
      <w:bookmarkEnd w:id="284"/>
    </w:p>
    <w:p w14:paraId="14250DB6" w14:textId="77777777" w:rsidR="008B7A82" w:rsidRDefault="00B953FA" w:rsidP="00986245">
      <w:pPr>
        <w:ind w:left="681" w:firstLine="227"/>
      </w:pPr>
      <w:r w:rsidRPr="008B7A82">
        <w:t>wie VDV-Rahmenempfehlung</w:t>
      </w:r>
      <w:r w:rsidR="00F059CC">
        <w:t xml:space="preserve">; </w:t>
      </w:r>
      <w:r w:rsidR="00875E13" w:rsidRPr="003F3160">
        <w:t>siehe Busrichtlinie 2001/85/EG (ECE-R 107)</w:t>
      </w:r>
    </w:p>
    <w:p w14:paraId="13F1718F" w14:textId="4E1748D7" w:rsidR="000529D0" w:rsidRPr="00F37540" w:rsidRDefault="000529D0" w:rsidP="00986245">
      <w:pPr>
        <w:ind w:left="681" w:firstLine="227"/>
        <w:rPr>
          <w:b/>
          <w:bCs/>
        </w:rPr>
      </w:pPr>
      <w:r w:rsidRPr="00F37540">
        <w:rPr>
          <w:b/>
          <w:bCs/>
        </w:rPr>
        <w:t>Zusätzlich:</w:t>
      </w:r>
    </w:p>
    <w:p w14:paraId="6C8BAB19" w14:textId="77777777" w:rsidR="00875E13" w:rsidRDefault="00875E13" w:rsidP="00052C1F">
      <w:pPr>
        <w:numPr>
          <w:ilvl w:val="0"/>
          <w:numId w:val="1"/>
        </w:numPr>
        <w:ind w:left="993" w:hanging="284"/>
      </w:pPr>
      <w:r w:rsidRPr="003F3160">
        <w:t>Warnsummer am Fahrerplatz bei Nothahnbetätigung während des Fahrbetriebes</w:t>
      </w:r>
    </w:p>
    <w:p w14:paraId="452FCFD3" w14:textId="07BD0F7A" w:rsidR="00875E13" w:rsidRDefault="00875E13" w:rsidP="00052C1F">
      <w:pPr>
        <w:numPr>
          <w:ilvl w:val="0"/>
          <w:numId w:val="1"/>
        </w:numPr>
        <w:ind w:left="993" w:hanging="284"/>
      </w:pPr>
      <w:r w:rsidRPr="003F3160">
        <w:lastRenderedPageBreak/>
        <w:t>Rückstellungsmöglichkeit vom Fahrerarbeitsplatz aus bei offenkundig grundloser Betäti</w:t>
      </w:r>
      <w:r w:rsidRPr="003F3160">
        <w:softHyphen/>
        <w:t>gung der Notentriegelung außen</w:t>
      </w:r>
      <w:r w:rsidRPr="00195BE0">
        <w:t xml:space="preserve">. (vgl. </w:t>
      </w:r>
      <w:r w:rsidR="00AA5DA3">
        <w:t xml:space="preserve">Ziff. </w:t>
      </w:r>
      <w:r w:rsidR="00AA5DA3">
        <w:fldChar w:fldCharType="begin"/>
      </w:r>
      <w:r w:rsidR="00AA5DA3">
        <w:instrText xml:space="preserve"> REF _Ref226545278 \r \h </w:instrText>
      </w:r>
      <w:r w:rsidR="00AA5DA3">
        <w:fldChar w:fldCharType="separate"/>
      </w:r>
      <w:r w:rsidR="00AA5DA3">
        <w:t>6.3.1</w:t>
      </w:r>
      <w:r w:rsidR="00AA5DA3">
        <w:fldChar w:fldCharType="end"/>
      </w:r>
      <w:r w:rsidRPr="00195BE0">
        <w:t>)</w:t>
      </w:r>
    </w:p>
    <w:p w14:paraId="5644A14D" w14:textId="77777777" w:rsidR="00FE492B" w:rsidRDefault="00875E13" w:rsidP="0098634F">
      <w:pPr>
        <w:pStyle w:val="Formatvorlage2"/>
      </w:pPr>
      <w:bookmarkStart w:id="285" w:name="_Toc232593054"/>
      <w:r w:rsidRPr="00875E13">
        <w:t>Serielle Datenbussysteme</w:t>
      </w:r>
      <w:bookmarkEnd w:id="285"/>
    </w:p>
    <w:p w14:paraId="21ECE409" w14:textId="77777777" w:rsidR="00875E13" w:rsidRPr="00875E13" w:rsidRDefault="00875E13" w:rsidP="000D3F56">
      <w:pPr>
        <w:ind w:left="709"/>
      </w:pPr>
      <w:r w:rsidRPr="00FE492B">
        <w:t>wie VDV-Rahmenempfehlung</w:t>
      </w:r>
    </w:p>
    <w:p w14:paraId="17F4F7AD" w14:textId="77777777" w:rsidR="00FE492B" w:rsidRDefault="00875E13" w:rsidP="0098634F">
      <w:pPr>
        <w:pStyle w:val="Formatvorlage3"/>
      </w:pPr>
      <w:bookmarkStart w:id="286" w:name="_Toc232593055"/>
      <w:r w:rsidRPr="003F3160">
        <w:t>CAN – Controller Area Network</w:t>
      </w:r>
      <w:bookmarkEnd w:id="286"/>
    </w:p>
    <w:p w14:paraId="2BCE697D" w14:textId="77777777" w:rsidR="00875E13" w:rsidRPr="00875E13" w:rsidRDefault="00875E13" w:rsidP="000D3F56">
      <w:pPr>
        <w:ind w:left="709"/>
      </w:pPr>
      <w:r w:rsidRPr="00FE492B">
        <w:t>wie VDV-Rahmenempfehlung</w:t>
      </w:r>
    </w:p>
    <w:p w14:paraId="28B19862" w14:textId="77777777" w:rsidR="00FE492B" w:rsidRDefault="00875E13" w:rsidP="0098634F">
      <w:pPr>
        <w:pStyle w:val="Formatvorlage3"/>
      </w:pPr>
      <w:bookmarkStart w:id="287" w:name="_Toc232593056"/>
      <w:r w:rsidRPr="003F3160">
        <w:t>LIN – Local Interconnect Network</w:t>
      </w:r>
      <w:bookmarkEnd w:id="287"/>
    </w:p>
    <w:p w14:paraId="402FB561" w14:textId="77777777" w:rsidR="00875E13" w:rsidRPr="00875E13" w:rsidRDefault="00875E13" w:rsidP="000D3F56">
      <w:pPr>
        <w:ind w:left="709"/>
      </w:pPr>
      <w:r w:rsidRPr="00FE492B">
        <w:t>wie VDV-Rahmenempfehlung</w:t>
      </w:r>
    </w:p>
    <w:p w14:paraId="014E128C" w14:textId="77777777" w:rsidR="00FE492B" w:rsidRPr="00FE492B" w:rsidRDefault="00875E13" w:rsidP="0098634F">
      <w:pPr>
        <w:pStyle w:val="Formatvorlage3"/>
      </w:pPr>
      <w:bookmarkStart w:id="288" w:name="_Toc232593057"/>
      <w:r w:rsidRPr="003F3160">
        <w:rPr>
          <w:lang w:val="en-GB"/>
        </w:rPr>
        <w:t>MOST – Media Oriented Systems Transport</w:t>
      </w:r>
      <w:bookmarkEnd w:id="288"/>
    </w:p>
    <w:p w14:paraId="2B2A4334" w14:textId="77777777" w:rsidR="00875E13" w:rsidRPr="00875E13" w:rsidRDefault="00875E13" w:rsidP="000D3F56">
      <w:pPr>
        <w:ind w:left="709"/>
      </w:pPr>
      <w:r w:rsidRPr="00FE492B">
        <w:t>wie VDV-Rahmenempfehlung</w:t>
      </w:r>
    </w:p>
    <w:p w14:paraId="0F60DA2B" w14:textId="77777777" w:rsidR="00FE492B" w:rsidRPr="00FE492B" w:rsidRDefault="00875E13" w:rsidP="0098634F">
      <w:pPr>
        <w:pStyle w:val="Formatvorlage3"/>
      </w:pPr>
      <w:bookmarkStart w:id="289" w:name="_Toc232593058"/>
      <w:r w:rsidRPr="003F3160">
        <w:rPr>
          <w:lang w:val="en-GB"/>
        </w:rPr>
        <w:t>Ethernet</w:t>
      </w:r>
      <w:bookmarkEnd w:id="289"/>
    </w:p>
    <w:p w14:paraId="119E4C0C" w14:textId="77777777" w:rsidR="00875E13" w:rsidRPr="00875E13" w:rsidRDefault="00875E13" w:rsidP="000D3F56">
      <w:pPr>
        <w:ind w:left="709"/>
      </w:pPr>
      <w:r w:rsidRPr="00875E13">
        <w:t>wie VDV-Rahmenempfehlung</w:t>
      </w:r>
    </w:p>
    <w:p w14:paraId="00D82ED5" w14:textId="77777777" w:rsidR="00FE492B" w:rsidRDefault="00875E13" w:rsidP="0098634F">
      <w:pPr>
        <w:pStyle w:val="Formatvorlage2"/>
      </w:pPr>
      <w:bookmarkStart w:id="290" w:name="_Toc232593059"/>
      <w:r w:rsidRPr="003F3160">
        <w:t>Elektromagnetische Verträglichkeit (EMV)</w:t>
      </w:r>
      <w:bookmarkEnd w:id="290"/>
    </w:p>
    <w:p w14:paraId="008961A2" w14:textId="1311606E" w:rsidR="00875E13" w:rsidRDefault="00875E13" w:rsidP="000D3F56">
      <w:pPr>
        <w:ind w:left="709"/>
      </w:pPr>
      <w:r w:rsidRPr="00FE492B">
        <w:t>wie VDV-Rahmenempfehlung</w:t>
      </w:r>
    </w:p>
    <w:p w14:paraId="43428852" w14:textId="398E8648" w:rsidR="000243C9" w:rsidRDefault="000243C9" w:rsidP="0098634F">
      <w:pPr>
        <w:pStyle w:val="Formatvorlage2"/>
      </w:pPr>
      <w:bookmarkStart w:id="291" w:name="_Toc232593060"/>
      <w:r>
        <w:t>Generator/Bordnetzwandler</w:t>
      </w:r>
      <w:bookmarkEnd w:id="291"/>
    </w:p>
    <w:p w14:paraId="3543C58E" w14:textId="5EEEE9CD" w:rsidR="000243C9" w:rsidRPr="00C93784" w:rsidRDefault="000243C9" w:rsidP="00C93784">
      <w:pPr>
        <w:ind w:left="709"/>
      </w:pPr>
      <w:r w:rsidRPr="00C93784">
        <w:t>wie VDV-Rahmenempfehlung (230/1)</w:t>
      </w:r>
    </w:p>
    <w:p w14:paraId="3173412F" w14:textId="082309FB" w:rsidR="00FE492B" w:rsidRPr="00E274AC" w:rsidRDefault="00875E13" w:rsidP="0098634F">
      <w:pPr>
        <w:pStyle w:val="Formatvorlage2"/>
      </w:pPr>
      <w:bookmarkStart w:id="292" w:name="_Toc232593061"/>
      <w:r w:rsidRPr="00E274AC">
        <w:t>Hochvolttechnik</w:t>
      </w:r>
      <w:bookmarkEnd w:id="292"/>
    </w:p>
    <w:p w14:paraId="2D986DAF" w14:textId="4B2463AE" w:rsidR="00875E13" w:rsidRDefault="000243C9" w:rsidP="000D3F56">
      <w:pPr>
        <w:ind w:left="709"/>
      </w:pPr>
      <w:r>
        <w:t xml:space="preserve">Siehe Ziff. </w:t>
      </w:r>
      <w:r>
        <w:fldChar w:fldCharType="begin"/>
      </w:r>
      <w:r>
        <w:instrText xml:space="preserve"> REF _Ref228294911 \r \h </w:instrText>
      </w:r>
      <w:r>
        <w:fldChar w:fldCharType="separate"/>
      </w:r>
      <w:r>
        <w:t>15</w:t>
      </w:r>
      <w:r>
        <w:fldChar w:fldCharType="end"/>
      </w:r>
    </w:p>
    <w:p w14:paraId="4BB48B98" w14:textId="05D70F5C" w:rsidR="00875E13" w:rsidRPr="00875E13" w:rsidRDefault="00875E13" w:rsidP="0098634F">
      <w:pPr>
        <w:pStyle w:val="Formatvorlage2"/>
      </w:pPr>
      <w:bookmarkStart w:id="293" w:name="_Toc232593062"/>
      <w:r w:rsidRPr="003F3160">
        <w:t>Weitere Festlegungen zur elektrischen Anlage (24</w:t>
      </w:r>
      <w:r w:rsidR="004568F4">
        <w:t xml:space="preserve"> </w:t>
      </w:r>
      <w:r w:rsidRPr="003F3160">
        <w:t>V)</w:t>
      </w:r>
      <w:bookmarkEnd w:id="293"/>
    </w:p>
    <w:p w14:paraId="614079A6" w14:textId="77777777" w:rsidR="00C24F61" w:rsidRPr="00875E13" w:rsidRDefault="00C24F61" w:rsidP="0098634F">
      <w:pPr>
        <w:pStyle w:val="Formatvorlage3"/>
      </w:pPr>
      <w:bookmarkStart w:id="294" w:name="_Toc232593063"/>
      <w:r w:rsidRPr="003F3160">
        <w:t>Fahrtrichtungs- und Warnblinkanlage</w:t>
      </w:r>
      <w:bookmarkEnd w:id="294"/>
    </w:p>
    <w:p w14:paraId="0187AE19" w14:textId="3176DEA9" w:rsidR="00C24F61" w:rsidRDefault="00C24F61" w:rsidP="00052C1F">
      <w:pPr>
        <w:numPr>
          <w:ilvl w:val="0"/>
          <w:numId w:val="1"/>
        </w:numPr>
        <w:ind w:left="993" w:hanging="284"/>
      </w:pPr>
      <w:r w:rsidRPr="003F3160">
        <w:t>Kombination Rück-/Brems-/Blinklicht</w:t>
      </w:r>
      <w:r>
        <w:t>, a</w:t>
      </w:r>
      <w:r w:rsidRPr="003F3160">
        <w:t>m Heck oben</w:t>
      </w:r>
    </w:p>
    <w:p w14:paraId="4D2EB1EC" w14:textId="77777777" w:rsidR="00C24F61" w:rsidRDefault="00C24F61" w:rsidP="00052C1F">
      <w:pPr>
        <w:numPr>
          <w:ilvl w:val="0"/>
          <w:numId w:val="1"/>
        </w:numPr>
        <w:ind w:left="993" w:hanging="284"/>
      </w:pPr>
      <w:r w:rsidRPr="003F3160">
        <w:t>seitliche Blinkleuchten möglichst flacher Bauart</w:t>
      </w:r>
      <w:r w:rsidRPr="00C24F61">
        <w:t xml:space="preserve"> </w:t>
      </w:r>
    </w:p>
    <w:p w14:paraId="136C9776" w14:textId="39AAAA70" w:rsidR="00875E13" w:rsidRDefault="00C24F61" w:rsidP="00052C1F">
      <w:pPr>
        <w:numPr>
          <w:ilvl w:val="0"/>
          <w:numId w:val="1"/>
        </w:numPr>
        <w:ind w:left="993" w:hanging="284"/>
      </w:pPr>
      <w:r>
        <w:t>Schulbusschalter mit automatischem Warnblinkbetrieb (Regelung gemäß StVO)</w:t>
      </w:r>
    </w:p>
    <w:p w14:paraId="4BAD1F77" w14:textId="477EF3B2" w:rsidR="00256FCF" w:rsidRDefault="00256FCF" w:rsidP="003954E3">
      <w:pPr>
        <w:pStyle w:val="Formatvorlage3"/>
        <w:spacing w:before="240"/>
      </w:pPr>
      <w:bookmarkStart w:id="295" w:name="_Toc232593064"/>
      <w:r>
        <w:t>Abbiegeassistent</w:t>
      </w:r>
      <w:bookmarkEnd w:id="295"/>
    </w:p>
    <w:p w14:paraId="7E0C4EB7" w14:textId="5952F374" w:rsidR="00F23F5C" w:rsidRDefault="00F23F5C" w:rsidP="003954E3">
      <w:pPr>
        <w:tabs>
          <w:tab w:val="left" w:pos="709"/>
        </w:tabs>
        <w:ind w:left="720"/>
      </w:pPr>
      <w:r>
        <w:t xml:space="preserve">Fahrzeug </w:t>
      </w:r>
      <w:r w:rsidR="003954E3">
        <w:t>gemäß</w:t>
      </w:r>
      <w:r>
        <w:t xml:space="preserve"> aktuellem Stand GSR (General Safety Regulation)</w:t>
      </w:r>
    </w:p>
    <w:p w14:paraId="2F0D8E36" w14:textId="77777777" w:rsidR="00C24F61" w:rsidRPr="00C24F61" w:rsidRDefault="00C24F61" w:rsidP="008462CB">
      <w:pPr>
        <w:pStyle w:val="Formatvorlage3"/>
        <w:spacing w:before="240"/>
      </w:pPr>
      <w:bookmarkStart w:id="296" w:name="_Toc232593065"/>
      <w:r w:rsidRPr="003F3160">
        <w:t>On-Board-Diagnose-Rechner (OBR)</w:t>
      </w:r>
      <w:bookmarkEnd w:id="296"/>
    </w:p>
    <w:p w14:paraId="18ABA09F" w14:textId="516AC4EB" w:rsidR="00E76F74" w:rsidRDefault="00C24F61" w:rsidP="007F22F6">
      <w:pPr>
        <w:tabs>
          <w:tab w:val="left" w:pos="709"/>
        </w:tabs>
        <w:ind w:left="720"/>
      </w:pPr>
      <w:r w:rsidRPr="003F3160">
        <w:t>Gemeinsames Diagnosesystem für die im Fahrzeug eingebauten elektronischen Komponenten (wie z. B. EMR, ABS/ASR, ZHE, Getriebe, Abgasreinigungssystem)</w:t>
      </w:r>
    </w:p>
    <w:p w14:paraId="79425647" w14:textId="77777777" w:rsidR="00C24F61" w:rsidRDefault="00C24F61" w:rsidP="003954E3">
      <w:pPr>
        <w:pStyle w:val="Formatvorlage3"/>
        <w:spacing w:before="240"/>
      </w:pPr>
      <w:bookmarkStart w:id="297" w:name="_Toc232593066"/>
      <w:r w:rsidRPr="003F3160">
        <w:t>Beleuchtung</w:t>
      </w:r>
      <w:bookmarkEnd w:id="297"/>
    </w:p>
    <w:p w14:paraId="2AED14D9" w14:textId="630F0553" w:rsidR="003954E3" w:rsidRDefault="003954E3" w:rsidP="003954E3">
      <w:pPr>
        <w:tabs>
          <w:tab w:val="left" w:pos="709"/>
        </w:tabs>
        <w:ind w:left="720"/>
      </w:pPr>
      <w:r w:rsidRPr="003954E3">
        <w:t>Scheinwerfer</w:t>
      </w:r>
      <w:r w:rsidRPr="003C6025">
        <w:t>, Fabr</w:t>
      </w:r>
      <w:r>
        <w:t>ikat</w:t>
      </w:r>
      <w:r w:rsidRPr="003C6025">
        <w:t xml:space="preserve"> Bosch oder Hella, mit LED–Lampen</w:t>
      </w:r>
    </w:p>
    <w:p w14:paraId="5023EC5F" w14:textId="41A70FA2" w:rsidR="003954E3" w:rsidRDefault="003954E3" w:rsidP="003954E3">
      <w:pPr>
        <w:tabs>
          <w:tab w:val="left" w:pos="709"/>
        </w:tabs>
        <w:ind w:left="720"/>
      </w:pPr>
      <w:r w:rsidRPr="003C6025">
        <w:t>Nebelscheinwerfer, möglichst tief angebracht</w:t>
      </w:r>
    </w:p>
    <w:p w14:paraId="0BFE11DC" w14:textId="4ADA3E93" w:rsidR="003954E3" w:rsidRDefault="003954E3" w:rsidP="003954E3">
      <w:pPr>
        <w:tabs>
          <w:tab w:val="left" w:pos="709"/>
        </w:tabs>
        <w:ind w:left="720"/>
      </w:pPr>
      <w:r w:rsidRPr="003C6025">
        <w:lastRenderedPageBreak/>
        <w:t>Tagfahrlicht</w:t>
      </w:r>
    </w:p>
    <w:p w14:paraId="49EF96B7" w14:textId="43C608FB" w:rsidR="003954E3" w:rsidRDefault="003954E3" w:rsidP="003954E3">
      <w:pPr>
        <w:tabs>
          <w:tab w:val="left" w:pos="709"/>
        </w:tabs>
        <w:ind w:left="720"/>
      </w:pPr>
      <w:r w:rsidRPr="003C6025">
        <w:t>Warnsummer bei Zündung aus und Scheinwerfer an</w:t>
      </w:r>
    </w:p>
    <w:p w14:paraId="4B47177B" w14:textId="4F77D96D" w:rsidR="003954E3" w:rsidRDefault="003954E3" w:rsidP="003954E3">
      <w:pPr>
        <w:tabs>
          <w:tab w:val="left" w:pos="709"/>
        </w:tabs>
        <w:ind w:left="720"/>
      </w:pPr>
      <w:r w:rsidRPr="003C6025">
        <w:t>Fahrgastraumbeleuchtung mit Lichtstromabsen</w:t>
      </w:r>
      <w:r w:rsidRPr="003C6025">
        <w:softHyphen/>
        <w:t>kung der vorderen Fahrgastraumleuchte(n) und Sparschaltung</w:t>
      </w:r>
      <w:r w:rsidR="002D6BD8">
        <w:t>.</w:t>
      </w:r>
    </w:p>
    <w:p w14:paraId="57F4B4A1" w14:textId="42B538CF" w:rsidR="003954E3" w:rsidRDefault="003954E3" w:rsidP="003954E3">
      <w:pPr>
        <w:tabs>
          <w:tab w:val="left" w:pos="709"/>
        </w:tabs>
        <w:ind w:left="720"/>
      </w:pPr>
      <w:r w:rsidRPr="003954E3">
        <w:t xml:space="preserve">Zahltischleuchte: </w:t>
      </w:r>
      <w:r w:rsidRPr="003C6025">
        <w:t>Spotbeleuchtung (oder LED), Nachleuchtzeit 1 Minute bei Zündung aus und Tür auf.</w:t>
      </w:r>
    </w:p>
    <w:p w14:paraId="3F4BA7BC" w14:textId="3C73328B" w:rsidR="003954E3" w:rsidRPr="002D6BD8" w:rsidRDefault="003954E3" w:rsidP="003954E3">
      <w:pPr>
        <w:tabs>
          <w:tab w:val="left" w:pos="709"/>
        </w:tabs>
        <w:ind w:left="720"/>
        <w:rPr>
          <w:bCs/>
        </w:rPr>
      </w:pPr>
      <w:r w:rsidRPr="002D6BD8">
        <w:rPr>
          <w:bCs/>
        </w:rPr>
        <w:t>Fahrerplatzbeleuchtung: Der Spot über dem Fahrerplatz muss einzeln ein- und ausschaltbar sein.</w:t>
      </w:r>
    </w:p>
    <w:p w14:paraId="356BDEF1" w14:textId="3FC6FA29" w:rsidR="003954E3" w:rsidRPr="002D6BD8" w:rsidRDefault="003954E3" w:rsidP="003954E3">
      <w:pPr>
        <w:tabs>
          <w:tab w:val="left" w:pos="709"/>
        </w:tabs>
        <w:ind w:left="720"/>
        <w:rPr>
          <w:bCs/>
        </w:rPr>
      </w:pPr>
      <w:r w:rsidRPr="002D6BD8">
        <w:rPr>
          <w:bCs/>
        </w:rPr>
        <w:t>Türaußenbeleuchtung an Tür 2, wenn offen</w:t>
      </w:r>
      <w:r w:rsidR="002D6BD8">
        <w:rPr>
          <w:bCs/>
        </w:rPr>
        <w:t>.</w:t>
      </w:r>
    </w:p>
    <w:p w14:paraId="70C32152" w14:textId="77777777" w:rsidR="00C24F61" w:rsidRDefault="00A84671" w:rsidP="008462CB">
      <w:pPr>
        <w:pStyle w:val="Formatvorlage3"/>
        <w:spacing w:before="240"/>
      </w:pPr>
      <w:bookmarkStart w:id="298" w:name="_Toc232593067"/>
      <w:r>
        <w:t>EG-Kontrollgerät (Fahrtschreiber)</w:t>
      </w:r>
      <w:bookmarkEnd w:id="298"/>
    </w:p>
    <w:p w14:paraId="08E248B8" w14:textId="266D09E8" w:rsidR="00A84671" w:rsidRPr="007F22F6" w:rsidRDefault="00A84671">
      <w:pPr>
        <w:pStyle w:val="Listenabsatz"/>
        <w:numPr>
          <w:ilvl w:val="0"/>
          <w:numId w:val="17"/>
        </w:numPr>
        <w:tabs>
          <w:tab w:val="left" w:pos="709"/>
        </w:tabs>
        <w:rPr>
          <w:b/>
        </w:rPr>
      </w:pPr>
      <w:r>
        <w:t>Digitaler Fahrtschreiber VDO „DTCO 4.</w:t>
      </w:r>
      <w:r w:rsidR="003954E3">
        <w:t>1A</w:t>
      </w:r>
      <w:r w:rsidRPr="00C0440F">
        <w:t xml:space="preserve">“, </w:t>
      </w:r>
      <w:r>
        <w:t>2 Fahrer, Messbereich 125 km/h und C4-Ausgang</w:t>
      </w:r>
      <w:r w:rsidR="00F059CC">
        <w:t>.</w:t>
      </w:r>
    </w:p>
    <w:p w14:paraId="33C31388" w14:textId="77777777" w:rsidR="00A84671" w:rsidRDefault="00A84671">
      <w:pPr>
        <w:pStyle w:val="Listenabsatz"/>
        <w:numPr>
          <w:ilvl w:val="0"/>
          <w:numId w:val="17"/>
        </w:numPr>
        <w:tabs>
          <w:tab w:val="left" w:pos="709"/>
        </w:tabs>
      </w:pPr>
      <w:r w:rsidRPr="003F3160">
        <w:t>Tachogeber-Leitung von Getriebe zum Tachographen abgeschirmt</w:t>
      </w:r>
      <w:r w:rsidR="00F059CC">
        <w:t>.</w:t>
      </w:r>
    </w:p>
    <w:p w14:paraId="5DD11728" w14:textId="77777777" w:rsidR="00A84671" w:rsidRDefault="00A84671">
      <w:pPr>
        <w:pStyle w:val="Listenabsatz"/>
        <w:numPr>
          <w:ilvl w:val="0"/>
          <w:numId w:val="17"/>
        </w:numPr>
        <w:tabs>
          <w:tab w:val="left" w:pos="709"/>
        </w:tabs>
      </w:pPr>
      <w:r w:rsidRPr="003F3160">
        <w:t>Leitung von Tachographen-C4-Ausgang in die Elektrovertei</w:t>
      </w:r>
      <w:r w:rsidRPr="003F3160">
        <w:softHyphen/>
        <w:t>lung abgeschirmt</w:t>
      </w:r>
      <w:r w:rsidR="00F059CC">
        <w:t>.</w:t>
      </w:r>
    </w:p>
    <w:p w14:paraId="6F3B8C88" w14:textId="25774EF7" w:rsidR="00C01960" w:rsidRPr="00922F89" w:rsidRDefault="00A84671" w:rsidP="003954E3">
      <w:pPr>
        <w:pStyle w:val="Formatvorlage3"/>
        <w:spacing w:before="240"/>
      </w:pPr>
      <w:bookmarkStart w:id="299" w:name="_Toc232593068"/>
      <w:r w:rsidRPr="00922F89">
        <w:t>Bordinformationssystem</w:t>
      </w:r>
      <w:r w:rsidR="00C01960" w:rsidRPr="00922F89">
        <w:t xml:space="preserve"> </w:t>
      </w:r>
      <w:r w:rsidR="004568F4" w:rsidRPr="00922F89">
        <w:t>–</w:t>
      </w:r>
      <w:r w:rsidR="00C01960" w:rsidRPr="00922F89">
        <w:t xml:space="preserve"> Ausrufanlage</w:t>
      </w:r>
      <w:r w:rsidR="004568F4" w:rsidRPr="00922F89">
        <w:t xml:space="preserve"> </w:t>
      </w:r>
      <w:r w:rsidR="00C01960" w:rsidRPr="00922F89">
        <w:t>und digitale Sprachansage</w:t>
      </w:r>
      <w:bookmarkEnd w:id="299"/>
    </w:p>
    <w:p w14:paraId="5A8B3C09" w14:textId="77777777" w:rsidR="00A84671" w:rsidRDefault="00A84671" w:rsidP="00052C1F">
      <w:pPr>
        <w:numPr>
          <w:ilvl w:val="0"/>
          <w:numId w:val="1"/>
        </w:numPr>
        <w:ind w:left="993" w:hanging="284"/>
      </w:pPr>
      <w:r>
        <w:t>IBIS-Verkabelung nach VDV</w:t>
      </w:r>
    </w:p>
    <w:p w14:paraId="2A8AFE36" w14:textId="0211D078" w:rsidR="00A84671" w:rsidRDefault="00A84671" w:rsidP="00052C1F">
      <w:pPr>
        <w:numPr>
          <w:ilvl w:val="0"/>
          <w:numId w:val="1"/>
        </w:numPr>
        <w:ind w:left="993" w:hanging="284"/>
      </w:pPr>
      <w:r>
        <w:t>Steckverteiler für Wagenbus, IBIS- und ELA-Kriterien</w:t>
      </w:r>
      <w:r w:rsidR="003954E3">
        <w:t>.</w:t>
      </w:r>
    </w:p>
    <w:p w14:paraId="31472866" w14:textId="1F6508DD" w:rsidR="00A84671" w:rsidRDefault="00A84671" w:rsidP="00052C1F">
      <w:pPr>
        <w:numPr>
          <w:ilvl w:val="0"/>
          <w:numId w:val="1"/>
        </w:numPr>
        <w:ind w:left="993" w:hanging="284"/>
      </w:pPr>
      <w:r>
        <w:t>Hinsichtlich der Erreichbarkeit des Steckverteilers durch das Personal sind die Regeln der Ergonomie zu beachten</w:t>
      </w:r>
      <w:r w:rsidR="003954E3">
        <w:t>.</w:t>
      </w:r>
    </w:p>
    <w:p w14:paraId="11E58F2C" w14:textId="52E11164" w:rsidR="00A84671" w:rsidRDefault="00A84671" w:rsidP="00052C1F">
      <w:pPr>
        <w:numPr>
          <w:ilvl w:val="0"/>
          <w:numId w:val="1"/>
        </w:numPr>
        <w:ind w:left="993" w:hanging="284"/>
      </w:pPr>
      <w:r w:rsidRPr="003F3160">
        <w:t>Geräte mit</w:t>
      </w:r>
      <w:r>
        <w:t xml:space="preserve"> Schnellwechselhalterungen so an</w:t>
      </w:r>
      <w:r w:rsidRPr="003F3160">
        <w:t>schließen, dass die Kabel-Längenreserve ausreicht, um die Geräte bestimmungsgemäß und ohne Werkzeugeinsatz zu wechseln</w:t>
      </w:r>
      <w:r w:rsidR="003954E3">
        <w:t>.</w:t>
      </w:r>
    </w:p>
    <w:p w14:paraId="2EB254B7" w14:textId="77777777" w:rsidR="00A84671" w:rsidRPr="00052C1F" w:rsidRDefault="00A84671" w:rsidP="00052C1F">
      <w:pPr>
        <w:numPr>
          <w:ilvl w:val="0"/>
          <w:numId w:val="1"/>
        </w:numPr>
        <w:ind w:left="993" w:hanging="284"/>
      </w:pPr>
      <w:r w:rsidRPr="003F3160">
        <w:t xml:space="preserve">Schaltung für das Türkriterium: </w:t>
      </w:r>
      <w:r w:rsidRPr="00052C1F">
        <w:t xml:space="preserve">MINUS </w:t>
      </w:r>
      <w:r w:rsidRPr="003F3160">
        <w:t>bei Tür</w:t>
      </w:r>
      <w:r w:rsidRPr="00052C1F">
        <w:t xml:space="preserve"> ZU</w:t>
      </w:r>
    </w:p>
    <w:p w14:paraId="0A68C022" w14:textId="77777777" w:rsidR="00A84671" w:rsidRDefault="00A84671" w:rsidP="00052C1F">
      <w:pPr>
        <w:numPr>
          <w:ilvl w:val="0"/>
          <w:numId w:val="1"/>
        </w:numPr>
        <w:ind w:left="993" w:hanging="284"/>
      </w:pPr>
      <w:r w:rsidRPr="003F3160">
        <w:t>Separat verlegte Plus- und Minusleitung direkt ab Batterie bis E-Fach 2 x 4 ÖSYZ in Batteriefach abgesichert</w:t>
      </w:r>
      <w:r w:rsidR="00DD588C">
        <w:t>.</w:t>
      </w:r>
    </w:p>
    <w:p w14:paraId="6EE83F50" w14:textId="56B09433" w:rsidR="003954E3" w:rsidRPr="003954E3" w:rsidRDefault="003954E3" w:rsidP="00EA4CEA">
      <w:pPr>
        <w:ind w:left="720"/>
        <w:rPr>
          <w:b/>
          <w:bCs/>
          <w:iCs/>
        </w:rPr>
      </w:pPr>
      <w:r w:rsidRPr="003954E3">
        <w:rPr>
          <w:b/>
          <w:bCs/>
          <w:iCs/>
        </w:rPr>
        <w:t>Einbau und Verkabelung:</w:t>
      </w:r>
    </w:p>
    <w:p w14:paraId="251F44D5" w14:textId="674275A3" w:rsidR="003954E3" w:rsidRPr="003954E3" w:rsidRDefault="003954E3" w:rsidP="00052C1F">
      <w:pPr>
        <w:numPr>
          <w:ilvl w:val="0"/>
          <w:numId w:val="1"/>
        </w:numPr>
        <w:ind w:left="993" w:hanging="284"/>
      </w:pPr>
      <w:r w:rsidRPr="003954E3">
        <w:t xml:space="preserve">Verkabelung nach Blatt „ATRON_Saarland-Fahrzeugverkabelung-AFR5_Version-A.pdf“ (28.09.2023), </w:t>
      </w:r>
    </w:p>
    <w:p w14:paraId="3BA06DE8" w14:textId="77777777" w:rsidR="003954E3" w:rsidRPr="003954E3" w:rsidRDefault="003954E3" w:rsidP="00052C1F">
      <w:pPr>
        <w:numPr>
          <w:ilvl w:val="0"/>
          <w:numId w:val="1"/>
        </w:numPr>
        <w:ind w:left="993" w:hanging="284"/>
      </w:pPr>
      <w:r w:rsidRPr="003954E3">
        <w:t xml:space="preserve">Werksseitiger Einbau einer Kombiantenne GPS/LTE, </w:t>
      </w:r>
    </w:p>
    <w:p w14:paraId="14A51E8C" w14:textId="77777777" w:rsidR="003954E3" w:rsidRPr="003954E3" w:rsidRDefault="003954E3" w:rsidP="00052C1F">
      <w:pPr>
        <w:numPr>
          <w:ilvl w:val="0"/>
          <w:numId w:val="1"/>
        </w:numPr>
        <w:ind w:left="993" w:hanging="284"/>
      </w:pPr>
      <w:r w:rsidRPr="003954E3">
        <w:t>Halteplatte des Bordrechners AFR4 rechts vorn in ergonomisch günstiger Position, vorzugsweise fest und teilweise über der Kabinentür schwebend.</w:t>
      </w:r>
    </w:p>
    <w:p w14:paraId="1D919C5B" w14:textId="77777777" w:rsidR="003954E3" w:rsidRPr="003954E3" w:rsidRDefault="003954E3" w:rsidP="00052C1F">
      <w:pPr>
        <w:numPr>
          <w:ilvl w:val="0"/>
          <w:numId w:val="1"/>
        </w:numPr>
        <w:ind w:left="993" w:hanging="284"/>
      </w:pPr>
      <w:r w:rsidRPr="00DD588C">
        <w:t>DC/DC-Wandler</w:t>
      </w:r>
    </w:p>
    <w:p w14:paraId="76280B13" w14:textId="77777777" w:rsidR="003954E3" w:rsidRPr="003954E3" w:rsidRDefault="003954E3" w:rsidP="00052C1F">
      <w:pPr>
        <w:numPr>
          <w:ilvl w:val="0"/>
          <w:numId w:val="1"/>
        </w:numPr>
        <w:ind w:left="993" w:hanging="284"/>
      </w:pPr>
      <w:r>
        <w:t>ein</w:t>
      </w:r>
      <w:r w:rsidRPr="00DD588C">
        <w:t xml:space="preserve"> Lautsprecher</w:t>
      </w:r>
      <w:r>
        <w:t xml:space="preserve"> </w:t>
      </w:r>
      <w:r w:rsidRPr="00DD588C">
        <w:t>für GSM</w:t>
      </w:r>
      <w:r>
        <w:t>-Telefonie</w:t>
      </w:r>
      <w:r w:rsidRPr="00DD588C">
        <w:t xml:space="preserve"> in Fahrerkabine</w:t>
      </w:r>
    </w:p>
    <w:p w14:paraId="793DC4B2" w14:textId="77777777" w:rsidR="003954E3" w:rsidRPr="003954E3" w:rsidRDefault="003954E3" w:rsidP="00052C1F">
      <w:pPr>
        <w:numPr>
          <w:ilvl w:val="0"/>
          <w:numId w:val="1"/>
        </w:numPr>
        <w:ind w:left="993" w:hanging="284"/>
      </w:pPr>
      <w:r w:rsidRPr="003954E3">
        <w:t>Überfalltaster auf Fußboden, links unter Fahrersitz,</w:t>
      </w:r>
    </w:p>
    <w:p w14:paraId="51AFD6FA" w14:textId="77777777" w:rsidR="003954E3" w:rsidRPr="003954E3" w:rsidRDefault="003954E3" w:rsidP="00052C1F">
      <w:pPr>
        <w:numPr>
          <w:ilvl w:val="0"/>
          <w:numId w:val="1"/>
        </w:numPr>
        <w:ind w:left="993" w:hanging="284"/>
      </w:pPr>
      <w:r>
        <w:t>Fahrer-Durchsage-</w:t>
      </w:r>
      <w:r w:rsidRPr="00DD588C">
        <w:t xml:space="preserve">Mikrofon hängend </w:t>
      </w:r>
    </w:p>
    <w:p w14:paraId="61D70777" w14:textId="77777777" w:rsidR="003954E3" w:rsidRPr="003954E3" w:rsidRDefault="003954E3" w:rsidP="00052C1F">
      <w:pPr>
        <w:numPr>
          <w:ilvl w:val="0"/>
          <w:numId w:val="1"/>
        </w:numPr>
        <w:ind w:left="993" w:hanging="284"/>
      </w:pPr>
      <w:r>
        <w:t>Freisprech-Mikro für GSM-Telefonie</w:t>
      </w:r>
    </w:p>
    <w:p w14:paraId="78B8B2D9" w14:textId="7281B4E3" w:rsidR="003954E3" w:rsidRDefault="00EA4CEA" w:rsidP="003954E3">
      <w:pPr>
        <w:tabs>
          <w:tab w:val="left" w:pos="709"/>
        </w:tabs>
        <w:spacing w:after="240"/>
        <w:ind w:left="709"/>
      </w:pPr>
      <w:r>
        <w:t xml:space="preserve">Die genaue </w:t>
      </w:r>
      <w:r w:rsidR="003954E3">
        <w:t>Gestaltung/Position</w:t>
      </w:r>
      <w:r>
        <w:t xml:space="preserve"> ist im Rahmen der</w:t>
      </w:r>
      <w:r w:rsidR="003954E3">
        <w:t xml:space="preserve"> technische</w:t>
      </w:r>
      <w:r>
        <w:t>n</w:t>
      </w:r>
      <w:r w:rsidR="003954E3">
        <w:t xml:space="preserve"> Klärung</w:t>
      </w:r>
      <w:r>
        <w:t xml:space="preserve"> zwischen </w:t>
      </w:r>
      <w:r w:rsidR="00052C1F">
        <w:t>Bieter – dann Lieferant –</w:t>
      </w:r>
      <w:r>
        <w:t xml:space="preserve"> und</w:t>
      </w:r>
      <w:r w:rsidR="00052C1F">
        <w:t xml:space="preserve"> </w:t>
      </w:r>
      <w:r>
        <w:t>VMW</w:t>
      </w:r>
      <w:r w:rsidR="003954E3">
        <w:t xml:space="preserve"> festzulegen.</w:t>
      </w:r>
    </w:p>
    <w:p w14:paraId="6954E04E" w14:textId="7AD1E390" w:rsidR="00C01960" w:rsidRPr="00C01960" w:rsidRDefault="00C01960" w:rsidP="007F22F6">
      <w:pPr>
        <w:pStyle w:val="Formatvorlage2"/>
        <w:spacing w:before="240"/>
      </w:pPr>
      <w:bookmarkStart w:id="300" w:name="_Toc232593069"/>
      <w:r w:rsidRPr="00C01960">
        <w:lastRenderedPageBreak/>
        <w:t>Sonstiges</w:t>
      </w:r>
      <w:bookmarkEnd w:id="300"/>
    </w:p>
    <w:p w14:paraId="782DF509" w14:textId="6A0A7EC3" w:rsidR="00C01960" w:rsidRDefault="00F754B8" w:rsidP="003954E3">
      <w:pPr>
        <w:tabs>
          <w:tab w:val="left" w:pos="709"/>
        </w:tabs>
        <w:ind w:left="720"/>
      </w:pPr>
      <w:r w:rsidRPr="002D504A">
        <w:t>Alle Relais</w:t>
      </w:r>
      <w:r w:rsidR="00631C87" w:rsidRPr="002D504A">
        <w:t>:</w:t>
      </w:r>
      <w:r w:rsidRPr="002D504A">
        <w:t xml:space="preserve"> Fabrikat </w:t>
      </w:r>
      <w:r>
        <w:t>Bosch</w:t>
      </w:r>
      <w:r w:rsidR="002D504A">
        <w:t xml:space="preserve"> oder gleichwertigen Anbietern.</w:t>
      </w:r>
    </w:p>
    <w:p w14:paraId="1CB0B7D4" w14:textId="21BFC169" w:rsidR="00F35B5E" w:rsidRPr="0026485C" w:rsidRDefault="00F35B5E" w:rsidP="00F35B5E">
      <w:pPr>
        <w:ind w:left="709"/>
        <w:rPr>
          <w:b/>
          <w:bCs/>
        </w:rPr>
      </w:pPr>
      <w:r w:rsidRPr="0026485C">
        <w:rPr>
          <w:b/>
          <w:bCs/>
        </w:rPr>
        <w:t xml:space="preserve">Angabe durch den Bieter </w:t>
      </w:r>
      <w:r>
        <w:rPr>
          <w:b/>
          <w:bCs/>
        </w:rPr>
        <w:t xml:space="preserve">zu </w:t>
      </w:r>
      <w:r w:rsidRPr="0026485C">
        <w:rPr>
          <w:b/>
          <w:bCs/>
        </w:rPr>
        <w:t>machen</w:t>
      </w:r>
      <w:r>
        <w:rPr>
          <w:b/>
          <w:bCs/>
        </w:rPr>
        <w:t xml:space="preserve"> – Fabrikat</w:t>
      </w:r>
      <w:r w:rsidRPr="0026485C">
        <w:rPr>
          <w:b/>
          <w:bCs/>
        </w:rPr>
        <w:t>:</w:t>
      </w:r>
    </w:p>
    <w:tbl>
      <w:tblPr>
        <w:tblStyle w:val="Tabellenraster"/>
        <w:tblW w:w="0" w:type="auto"/>
        <w:tblInd w:w="709" w:type="dxa"/>
        <w:tblLook w:val="04A0" w:firstRow="1" w:lastRow="0" w:firstColumn="1" w:lastColumn="0" w:noHBand="0" w:noVBand="1"/>
      </w:tblPr>
      <w:tblGrid>
        <w:gridCol w:w="8778"/>
      </w:tblGrid>
      <w:tr w:rsidR="00F35B5E" w14:paraId="1AA45DF1" w14:textId="77777777" w:rsidTr="000A51B8">
        <w:trPr>
          <w:trHeight w:val="399"/>
        </w:trPr>
        <w:tc>
          <w:tcPr>
            <w:tcW w:w="9487" w:type="dxa"/>
            <w:shd w:val="clear" w:color="auto" w:fill="E2EFD9" w:themeFill="accent6" w:themeFillTint="33"/>
            <w:vAlign w:val="center"/>
          </w:tcPr>
          <w:p w14:paraId="4288F178" w14:textId="77777777" w:rsidR="00F35B5E" w:rsidRDefault="00F35B5E" w:rsidP="000A51B8">
            <w:pPr>
              <w:spacing w:after="0" w:line="240" w:lineRule="auto"/>
            </w:pPr>
            <w:r w:rsidRPr="004568F4">
              <w:rPr>
                <w:highlight w:val="lightGray"/>
              </w:rPr>
              <w:fldChar w:fldCharType="begin">
                <w:ffData>
                  <w:name w:val="Text1"/>
                  <w:enabled/>
                  <w:calcOnExit w:val="0"/>
                  <w:textInput/>
                </w:ffData>
              </w:fldChar>
            </w:r>
            <w:r w:rsidRPr="004568F4">
              <w:rPr>
                <w:highlight w:val="lightGray"/>
              </w:rPr>
              <w:instrText xml:space="preserve"> FORMTEXT </w:instrText>
            </w:r>
            <w:r w:rsidRPr="004568F4">
              <w:rPr>
                <w:highlight w:val="lightGray"/>
              </w:rPr>
            </w:r>
            <w:r w:rsidRPr="004568F4">
              <w:rPr>
                <w:highlight w:val="lightGray"/>
              </w:rPr>
              <w:fldChar w:fldCharType="separate"/>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highlight w:val="lightGray"/>
              </w:rPr>
              <w:fldChar w:fldCharType="end"/>
            </w:r>
          </w:p>
        </w:tc>
      </w:tr>
    </w:tbl>
    <w:p w14:paraId="6FB332AD" w14:textId="00DFB6E9" w:rsidR="00F35B5E" w:rsidRDefault="002D504A" w:rsidP="00E11E3B">
      <w:pPr>
        <w:tabs>
          <w:tab w:val="left" w:pos="709"/>
        </w:tabs>
        <w:spacing w:before="120"/>
        <w:ind w:left="720"/>
      </w:pPr>
      <w:r w:rsidRPr="00A0266A">
        <w:t>Einbau von Sicherungsautomaten anstelle der Schmelzlot-Sicherungen</w:t>
      </w:r>
    </w:p>
    <w:p w14:paraId="46EB0302" w14:textId="44C769B0" w:rsidR="0098634F" w:rsidRPr="00A90D3D" w:rsidRDefault="00886A47">
      <w:pPr>
        <w:pStyle w:val="Formatvorlage1"/>
        <w:numPr>
          <w:ilvl w:val="0"/>
          <w:numId w:val="7"/>
        </w:numPr>
        <w:tabs>
          <w:tab w:val="clear" w:pos="705"/>
          <w:tab w:val="left" w:pos="709"/>
        </w:tabs>
        <w:rPr>
          <w:vanish/>
        </w:rPr>
      </w:pPr>
      <w:bookmarkStart w:id="301" w:name="_Toc232593070"/>
      <w:r>
        <w:t>TELEMATIKDATEN</w:t>
      </w:r>
      <w:bookmarkEnd w:id="301"/>
    </w:p>
    <w:p w14:paraId="01A49A4C" w14:textId="77777777" w:rsidR="009C2AD4" w:rsidRDefault="009C2AD4" w:rsidP="009C2AD4">
      <w:pPr>
        <w:pStyle w:val="Formatvorlage2"/>
        <w:numPr>
          <w:ilvl w:val="0"/>
          <w:numId w:val="0"/>
        </w:numPr>
      </w:pPr>
    </w:p>
    <w:p w14:paraId="40DF4EF3" w14:textId="51B0AB33" w:rsidR="00FE492B" w:rsidRDefault="00886A47" w:rsidP="009C2AD4">
      <w:pPr>
        <w:pStyle w:val="Formatvorlage2"/>
        <w:numPr>
          <w:ilvl w:val="1"/>
          <w:numId w:val="35"/>
        </w:numPr>
      </w:pPr>
      <w:bookmarkStart w:id="302" w:name="_Toc232593071"/>
      <w:r w:rsidRPr="00886A47">
        <w:t>VDV-Schrift 238</w:t>
      </w:r>
      <w:r>
        <w:t xml:space="preserve"> – FMS-Schnittstelle</w:t>
      </w:r>
      <w:bookmarkEnd w:id="302"/>
    </w:p>
    <w:p w14:paraId="04927EF1" w14:textId="21233B2A" w:rsidR="00886A47" w:rsidRPr="00B74985" w:rsidRDefault="00886A47" w:rsidP="002D6BD8">
      <w:pPr>
        <w:tabs>
          <w:tab w:val="left" w:pos="709"/>
        </w:tabs>
        <w:ind w:left="720"/>
      </w:pPr>
      <w:r w:rsidRPr="00886A47">
        <w:t xml:space="preserve">Der Fahrzeughersteller muss die Daten der FMS-Schnittstelle </w:t>
      </w:r>
      <w:r w:rsidR="00920CC4">
        <w:t>5</w:t>
      </w:r>
      <w:r w:rsidR="007E27BA" w:rsidRPr="00B74985">
        <w:t xml:space="preserve">.0 </w:t>
      </w:r>
      <w:r w:rsidRPr="00886A47">
        <w:t>und die Daten der VDV 238 zum Abruf in Echtzeit zur Verfügung stellen.</w:t>
      </w:r>
    </w:p>
    <w:p w14:paraId="5D68F7A3" w14:textId="79EE4FD2" w:rsidR="00886A47" w:rsidRDefault="00886A47" w:rsidP="002D6BD8">
      <w:pPr>
        <w:tabs>
          <w:tab w:val="left" w:pos="709"/>
        </w:tabs>
        <w:ind w:left="720"/>
      </w:pPr>
      <w:r w:rsidRPr="00B74985">
        <w:t>Die FMS</w:t>
      </w:r>
      <w:r w:rsidR="00405412">
        <w:t>-</w:t>
      </w:r>
      <w:r w:rsidRPr="00B74985">
        <w:t>Schnittstelle ist am Netzwerkswitch anzuschließen; der Übertragungsweg der Daten der VDV 238 ist zu benennen.</w:t>
      </w:r>
    </w:p>
    <w:p w14:paraId="4CD34AE1" w14:textId="0BB9CF09" w:rsidR="005A3C91" w:rsidRPr="0026485C" w:rsidRDefault="005A3C91" w:rsidP="005A3C91">
      <w:pPr>
        <w:ind w:left="709"/>
        <w:rPr>
          <w:b/>
          <w:bCs/>
        </w:rPr>
      </w:pPr>
      <w:r w:rsidRPr="0026485C">
        <w:rPr>
          <w:b/>
          <w:bCs/>
        </w:rPr>
        <w:t xml:space="preserve">Angabe durch den Bieter </w:t>
      </w:r>
      <w:r>
        <w:rPr>
          <w:b/>
          <w:bCs/>
        </w:rPr>
        <w:t xml:space="preserve">zu </w:t>
      </w:r>
      <w:r w:rsidRPr="0026485C">
        <w:rPr>
          <w:b/>
          <w:bCs/>
        </w:rPr>
        <w:t>machen</w:t>
      </w:r>
      <w:r>
        <w:rPr>
          <w:b/>
          <w:bCs/>
        </w:rPr>
        <w:t xml:space="preserve"> – </w:t>
      </w:r>
      <w:r w:rsidRPr="005A3C91">
        <w:rPr>
          <w:b/>
          <w:bCs/>
        </w:rPr>
        <w:t>Übertragungsweg der Daten der VDV 238</w:t>
      </w:r>
      <w:r w:rsidRPr="0026485C">
        <w:rPr>
          <w:b/>
          <w:bCs/>
        </w:rPr>
        <w:t>:</w:t>
      </w:r>
    </w:p>
    <w:tbl>
      <w:tblPr>
        <w:tblStyle w:val="Tabellenraster"/>
        <w:tblW w:w="0" w:type="auto"/>
        <w:tblInd w:w="709" w:type="dxa"/>
        <w:tblLook w:val="04A0" w:firstRow="1" w:lastRow="0" w:firstColumn="1" w:lastColumn="0" w:noHBand="0" w:noVBand="1"/>
      </w:tblPr>
      <w:tblGrid>
        <w:gridCol w:w="8778"/>
      </w:tblGrid>
      <w:tr w:rsidR="005A3C91" w14:paraId="6C652C0D" w14:textId="77777777" w:rsidTr="001352D1">
        <w:trPr>
          <w:trHeight w:val="399"/>
        </w:trPr>
        <w:tc>
          <w:tcPr>
            <w:tcW w:w="9487" w:type="dxa"/>
            <w:shd w:val="clear" w:color="auto" w:fill="E2EFD9" w:themeFill="accent6" w:themeFillTint="33"/>
            <w:vAlign w:val="center"/>
          </w:tcPr>
          <w:p w14:paraId="60EC82DC" w14:textId="77777777" w:rsidR="005A3C91" w:rsidRDefault="005A3C91" w:rsidP="001352D1">
            <w:pPr>
              <w:spacing w:after="0" w:line="240" w:lineRule="auto"/>
            </w:pPr>
            <w:r w:rsidRPr="004568F4">
              <w:rPr>
                <w:highlight w:val="lightGray"/>
              </w:rPr>
              <w:fldChar w:fldCharType="begin">
                <w:ffData>
                  <w:name w:val="Text1"/>
                  <w:enabled/>
                  <w:calcOnExit w:val="0"/>
                  <w:textInput/>
                </w:ffData>
              </w:fldChar>
            </w:r>
            <w:r w:rsidRPr="004568F4">
              <w:rPr>
                <w:highlight w:val="lightGray"/>
              </w:rPr>
              <w:instrText xml:space="preserve"> FORMTEXT </w:instrText>
            </w:r>
            <w:r w:rsidRPr="004568F4">
              <w:rPr>
                <w:highlight w:val="lightGray"/>
              </w:rPr>
            </w:r>
            <w:r w:rsidRPr="004568F4">
              <w:rPr>
                <w:highlight w:val="lightGray"/>
              </w:rPr>
              <w:fldChar w:fldCharType="separate"/>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noProof/>
                <w:highlight w:val="lightGray"/>
              </w:rPr>
              <w:t> </w:t>
            </w:r>
            <w:r w:rsidRPr="004568F4">
              <w:rPr>
                <w:highlight w:val="lightGray"/>
              </w:rPr>
              <w:fldChar w:fldCharType="end"/>
            </w:r>
          </w:p>
        </w:tc>
      </w:tr>
    </w:tbl>
    <w:p w14:paraId="6D72AF03" w14:textId="74233A7B" w:rsidR="00886A47" w:rsidRPr="00B74985" w:rsidRDefault="00886A47" w:rsidP="004E3209">
      <w:pPr>
        <w:tabs>
          <w:tab w:val="left" w:pos="709"/>
        </w:tabs>
        <w:spacing w:before="120"/>
        <w:ind w:left="720"/>
      </w:pPr>
      <w:r w:rsidRPr="00B74985">
        <w:t>Folgende Daten sind mindestens an der FMS-Schnittstelle abrufbar:</w:t>
      </w:r>
    </w:p>
    <w:p w14:paraId="63B0F3B5" w14:textId="219F91DE" w:rsidR="00886A47" w:rsidRPr="007E27BA" w:rsidRDefault="00886A47" w:rsidP="00052C1F">
      <w:pPr>
        <w:numPr>
          <w:ilvl w:val="0"/>
          <w:numId w:val="1"/>
        </w:numPr>
        <w:ind w:left="993" w:hanging="284"/>
      </w:pPr>
      <w:r w:rsidRPr="007E27BA">
        <w:t>Fahrzeuggeschwindigkeit (am Rad/ Getriebegeber gemessen)</w:t>
      </w:r>
    </w:p>
    <w:p w14:paraId="16825D12" w14:textId="01ABB4B7" w:rsidR="00886A47" w:rsidRPr="007E27BA" w:rsidRDefault="00886A47" w:rsidP="00052C1F">
      <w:pPr>
        <w:numPr>
          <w:ilvl w:val="0"/>
          <w:numId w:val="1"/>
        </w:numPr>
        <w:ind w:left="993" w:hanging="284"/>
      </w:pPr>
      <w:r w:rsidRPr="007E27BA">
        <w:t>Fahrzeuggeschwindigkeit (vom Tachometer gesendet)</w:t>
      </w:r>
    </w:p>
    <w:p w14:paraId="223927C0" w14:textId="33407366" w:rsidR="00886A47" w:rsidRPr="007E27BA" w:rsidRDefault="00886A47" w:rsidP="00052C1F">
      <w:pPr>
        <w:numPr>
          <w:ilvl w:val="0"/>
          <w:numId w:val="1"/>
        </w:numPr>
        <w:ind w:left="993" w:hanging="284"/>
      </w:pPr>
      <w:r w:rsidRPr="007E27BA">
        <w:t>Bremspedal gedrückt (ja/nein)</w:t>
      </w:r>
    </w:p>
    <w:p w14:paraId="05B6AAAC" w14:textId="4A97DC42" w:rsidR="00886A47" w:rsidRPr="007E27BA" w:rsidRDefault="00886A47" w:rsidP="00052C1F">
      <w:pPr>
        <w:numPr>
          <w:ilvl w:val="0"/>
          <w:numId w:val="1"/>
        </w:numPr>
        <w:ind w:left="993" w:hanging="284"/>
      </w:pPr>
      <w:r w:rsidRPr="007E27BA">
        <w:t>Tempomat (ein/aus)</w:t>
      </w:r>
    </w:p>
    <w:p w14:paraId="4BBE4B9F" w14:textId="3EE9B667" w:rsidR="00886A47" w:rsidRPr="007E27BA" w:rsidRDefault="00886A47" w:rsidP="00052C1F">
      <w:pPr>
        <w:numPr>
          <w:ilvl w:val="0"/>
          <w:numId w:val="1"/>
        </w:numPr>
        <w:ind w:left="993" w:hanging="284"/>
      </w:pPr>
      <w:r w:rsidRPr="007E27BA">
        <w:t>Stellung des Gaspedals (0–100 %)</w:t>
      </w:r>
    </w:p>
    <w:p w14:paraId="5E67E302" w14:textId="270772DF" w:rsidR="00886A47" w:rsidRPr="007E27BA" w:rsidRDefault="00886A47" w:rsidP="00052C1F">
      <w:pPr>
        <w:numPr>
          <w:ilvl w:val="0"/>
          <w:numId w:val="1"/>
        </w:numPr>
        <w:ind w:left="993" w:hanging="284"/>
      </w:pPr>
      <w:r w:rsidRPr="007E27BA">
        <w:t>Gesamtverbrauch (kWh seit Auslieferung)</w:t>
      </w:r>
    </w:p>
    <w:p w14:paraId="527CB22C" w14:textId="63CEAC9A" w:rsidR="00886A47" w:rsidRPr="007E27BA" w:rsidRDefault="00886A47" w:rsidP="00052C1F">
      <w:pPr>
        <w:numPr>
          <w:ilvl w:val="0"/>
          <w:numId w:val="1"/>
        </w:numPr>
        <w:ind w:left="993" w:hanging="284"/>
      </w:pPr>
      <w:r w:rsidRPr="007E27BA">
        <w:t>Füllstand der Batterien (0–100 %)</w:t>
      </w:r>
    </w:p>
    <w:p w14:paraId="14CC11C9" w14:textId="0AC076C0" w:rsidR="00886A47" w:rsidRPr="007E27BA" w:rsidRDefault="00886A47" w:rsidP="00052C1F">
      <w:pPr>
        <w:numPr>
          <w:ilvl w:val="0"/>
          <w:numId w:val="1"/>
        </w:numPr>
        <w:ind w:left="993" w:hanging="284"/>
      </w:pPr>
      <w:r w:rsidRPr="007E27BA">
        <w:t>Achslast (kg)</w:t>
      </w:r>
    </w:p>
    <w:p w14:paraId="73D310A7" w14:textId="14985F52" w:rsidR="00886A47" w:rsidRPr="007E27BA" w:rsidRDefault="00886A47" w:rsidP="00052C1F">
      <w:pPr>
        <w:numPr>
          <w:ilvl w:val="0"/>
          <w:numId w:val="1"/>
        </w:numPr>
        <w:ind w:left="993" w:hanging="284"/>
      </w:pPr>
      <w:r w:rsidRPr="007E27BA">
        <w:t>Gesamte Betriebsstunden (h)</w:t>
      </w:r>
    </w:p>
    <w:p w14:paraId="0332BF32" w14:textId="348D8FC7" w:rsidR="00886A47" w:rsidRPr="007E27BA" w:rsidRDefault="00886A47" w:rsidP="00052C1F">
      <w:pPr>
        <w:numPr>
          <w:ilvl w:val="0"/>
          <w:numId w:val="1"/>
        </w:numPr>
        <w:ind w:left="993" w:hanging="284"/>
      </w:pPr>
      <w:r w:rsidRPr="007E27BA">
        <w:t>FMS-Standard Versionsnummer (unterstützte Modi)</w:t>
      </w:r>
    </w:p>
    <w:p w14:paraId="4CDDA3A0" w14:textId="35D1879B" w:rsidR="00886A47" w:rsidRPr="007E27BA" w:rsidRDefault="00886A47" w:rsidP="00052C1F">
      <w:pPr>
        <w:numPr>
          <w:ilvl w:val="0"/>
          <w:numId w:val="1"/>
        </w:numPr>
        <w:ind w:left="993" w:hanging="284"/>
      </w:pPr>
      <w:r w:rsidRPr="007E27BA">
        <w:t>Fahrzeug-Identifizierungsnummer</w:t>
      </w:r>
    </w:p>
    <w:p w14:paraId="6DDB0F62" w14:textId="424C15A2" w:rsidR="00886A47" w:rsidRPr="007E27BA" w:rsidRDefault="003954E3" w:rsidP="00052C1F">
      <w:pPr>
        <w:numPr>
          <w:ilvl w:val="0"/>
          <w:numId w:val="1"/>
        </w:numPr>
        <w:ind w:left="993" w:hanging="284"/>
      </w:pPr>
      <w:r w:rsidRPr="007E27BA">
        <w:t>Tachograph</w:t>
      </w:r>
      <w:r>
        <w:t>-</w:t>
      </w:r>
      <w:r w:rsidRPr="007E27BA">
        <w:t>Daten</w:t>
      </w:r>
    </w:p>
    <w:p w14:paraId="07EA26C7" w14:textId="7BE6B6E6" w:rsidR="00886A47" w:rsidRPr="007E27BA" w:rsidRDefault="00886A47" w:rsidP="00052C1F">
      <w:pPr>
        <w:numPr>
          <w:ilvl w:val="0"/>
          <w:numId w:val="1"/>
        </w:numPr>
        <w:ind w:left="993" w:hanging="284"/>
      </w:pPr>
      <w:r w:rsidRPr="007E27BA">
        <w:t>Kilometerstand</w:t>
      </w:r>
    </w:p>
    <w:p w14:paraId="3CDE63A7" w14:textId="5D038798" w:rsidR="00886A47" w:rsidRPr="007E27BA" w:rsidRDefault="00886A47" w:rsidP="00052C1F">
      <w:pPr>
        <w:numPr>
          <w:ilvl w:val="0"/>
          <w:numId w:val="1"/>
        </w:numPr>
        <w:ind w:left="993" w:hanging="284"/>
      </w:pPr>
      <w:r w:rsidRPr="007E27BA">
        <w:t>Kilometer bis zum nächsten Kundendienst</w:t>
      </w:r>
    </w:p>
    <w:p w14:paraId="3AA1E2D2" w14:textId="7B739861" w:rsidR="00886A47" w:rsidRPr="007E27BA" w:rsidRDefault="00886A47" w:rsidP="00052C1F">
      <w:pPr>
        <w:numPr>
          <w:ilvl w:val="0"/>
          <w:numId w:val="1"/>
        </w:numPr>
        <w:ind w:left="993" w:hanging="284"/>
      </w:pPr>
      <w:r w:rsidRPr="007E27BA">
        <w:t>State of Charge (SoC)</w:t>
      </w:r>
    </w:p>
    <w:p w14:paraId="6F87745E" w14:textId="6B75BDBD" w:rsidR="00886A47" w:rsidRPr="007E27BA" w:rsidRDefault="00886A47" w:rsidP="00052C1F">
      <w:pPr>
        <w:numPr>
          <w:ilvl w:val="0"/>
          <w:numId w:val="1"/>
        </w:numPr>
        <w:ind w:left="993" w:hanging="284"/>
      </w:pPr>
      <w:r w:rsidRPr="007E27BA">
        <w:t>Umgebungstemperatur</w:t>
      </w:r>
    </w:p>
    <w:p w14:paraId="7D1F5F16" w14:textId="1EFCEE9A" w:rsidR="00886A47" w:rsidRPr="007E27BA" w:rsidRDefault="00886A47" w:rsidP="00052C1F">
      <w:pPr>
        <w:numPr>
          <w:ilvl w:val="0"/>
          <w:numId w:val="1"/>
        </w:numPr>
        <w:ind w:left="993" w:hanging="284"/>
      </w:pPr>
      <w:r w:rsidRPr="007E27BA">
        <w:t>Momentaner Verbrauch</w:t>
      </w:r>
    </w:p>
    <w:p w14:paraId="67497CFF" w14:textId="77777777" w:rsidR="007E27BA" w:rsidRPr="007E27BA" w:rsidRDefault="007E27BA" w:rsidP="002D6BD8">
      <w:pPr>
        <w:tabs>
          <w:tab w:val="left" w:pos="709"/>
        </w:tabs>
        <w:ind w:left="720"/>
      </w:pPr>
      <w:r w:rsidRPr="00B74985">
        <w:t>Als Schnittstelle für das Abgreifen der Fahrzeugdaten muss ein DIN 72585 genormter Anschluss als 4-Pin male Stecker mit der Belegung gemäß VDV-Schrift 238 verwendet</w:t>
      </w:r>
      <w:r w:rsidRPr="007E27BA">
        <w:t xml:space="preserve"> </w:t>
      </w:r>
      <w:r w:rsidRPr="00B74985">
        <w:t>werden.</w:t>
      </w:r>
      <w:r w:rsidRPr="007E27BA">
        <w:t xml:space="preserve"> </w:t>
      </w:r>
    </w:p>
    <w:p w14:paraId="15CD48A2" w14:textId="733D4DEE" w:rsidR="007E27BA" w:rsidRPr="00B74985" w:rsidRDefault="007E27BA" w:rsidP="002D6BD8">
      <w:pPr>
        <w:tabs>
          <w:tab w:val="left" w:pos="709"/>
        </w:tabs>
        <w:ind w:left="720"/>
      </w:pPr>
      <w:r w:rsidRPr="00B74985">
        <w:lastRenderedPageBreak/>
        <w:t xml:space="preserve">Alternativ ist es zulässig, dass eine FMS </w:t>
      </w:r>
      <w:r w:rsidR="00920CC4">
        <w:t>5</w:t>
      </w:r>
      <w:r w:rsidRPr="00B74985">
        <w:t>.0-Schnittstelle mit entsprechendem Signalumfang bereitgestellt wird und die Daten gemäß VDV 238 an einer Online Datenschnittstelle bereitgestellt werden. Sämtliche beim Hersteller anfallenden Systemnutzungskosten sind für 12 Jahre im Fahrzeugpreis mit einzupreisen.</w:t>
      </w:r>
    </w:p>
    <w:p w14:paraId="518887B2" w14:textId="1BBF79FB" w:rsidR="007E27BA" w:rsidRPr="00A90D3D" w:rsidRDefault="007E27BA">
      <w:pPr>
        <w:pStyle w:val="Formatvorlage1"/>
        <w:numPr>
          <w:ilvl w:val="0"/>
          <w:numId w:val="7"/>
        </w:numPr>
        <w:tabs>
          <w:tab w:val="clear" w:pos="705"/>
          <w:tab w:val="left" w:pos="709"/>
        </w:tabs>
      </w:pPr>
      <w:bookmarkStart w:id="303" w:name="_Ref228294911"/>
      <w:bookmarkStart w:id="304" w:name="_Toc232593072"/>
      <w:r w:rsidRPr="00A90D3D">
        <w:t>HOCHVOLTTECHNIK</w:t>
      </w:r>
      <w:bookmarkEnd w:id="303"/>
      <w:bookmarkEnd w:id="304"/>
    </w:p>
    <w:p w14:paraId="4BD489C0" w14:textId="5757831F" w:rsidR="007E27BA" w:rsidRDefault="007E27BA" w:rsidP="007E27BA">
      <w:pPr>
        <w:pStyle w:val="Formatvorlage2"/>
      </w:pPr>
      <w:bookmarkStart w:id="305" w:name="_Toc232593073"/>
      <w:r>
        <w:t>Sicherheitstechnik</w:t>
      </w:r>
      <w:bookmarkEnd w:id="305"/>
    </w:p>
    <w:p w14:paraId="1BCDA23F" w14:textId="0BD36796" w:rsidR="00DF42B5" w:rsidRDefault="00DF42B5" w:rsidP="00DF42B5">
      <w:pPr>
        <w:pStyle w:val="Listenabsatz"/>
        <w:ind w:left="705"/>
      </w:pPr>
      <w:r w:rsidRPr="00FE492B">
        <w:t>wie VDV-Rahmenempfehlung</w:t>
      </w:r>
      <w:r>
        <w:t xml:space="preserve"> (230/1)</w:t>
      </w:r>
    </w:p>
    <w:p w14:paraId="782838CB" w14:textId="4F959A64" w:rsidR="007E27BA" w:rsidRDefault="007E27BA" w:rsidP="007E27BA">
      <w:pPr>
        <w:pStyle w:val="Formatvorlage2"/>
      </w:pPr>
      <w:bookmarkStart w:id="306" w:name="_Toc232593074"/>
      <w:r>
        <w:t>Antrieb</w:t>
      </w:r>
      <w:bookmarkEnd w:id="306"/>
    </w:p>
    <w:p w14:paraId="6BA30536" w14:textId="65DF9E0F" w:rsidR="007E27BA" w:rsidRDefault="007E27BA" w:rsidP="00DF42B5">
      <w:pPr>
        <w:pStyle w:val="Formatvorlage3"/>
      </w:pPr>
      <w:bookmarkStart w:id="307" w:name="_Toc232593075"/>
      <w:r w:rsidRPr="00DF42B5">
        <w:t>Fahrmotoren</w:t>
      </w:r>
      <w:bookmarkEnd w:id="307"/>
    </w:p>
    <w:p w14:paraId="602B15E1" w14:textId="63D3BD98" w:rsidR="00DF42B5" w:rsidRDefault="00DF42B5" w:rsidP="00DF42B5">
      <w:pPr>
        <w:pStyle w:val="Listenabsatz"/>
        <w:ind w:left="705"/>
      </w:pPr>
      <w:r w:rsidRPr="00FE492B">
        <w:t>wie VDV-Rahmenempfehlung</w:t>
      </w:r>
      <w:r>
        <w:t xml:space="preserve"> (230/1)</w:t>
      </w:r>
    </w:p>
    <w:p w14:paraId="6A644460" w14:textId="67523A14" w:rsidR="00DF42B5" w:rsidRDefault="00DF42B5" w:rsidP="00DF42B5">
      <w:pPr>
        <w:pStyle w:val="Formatvorlage3"/>
      </w:pPr>
      <w:bookmarkStart w:id="308" w:name="_Toc232593076"/>
      <w:r>
        <w:t>Antriebswechselrichter</w:t>
      </w:r>
      <w:bookmarkEnd w:id="308"/>
    </w:p>
    <w:p w14:paraId="47FAFBC8" w14:textId="4D1D4FE7" w:rsidR="00DF42B5" w:rsidRDefault="00DF42B5" w:rsidP="00DF42B5">
      <w:pPr>
        <w:pStyle w:val="Listenabsatz"/>
        <w:ind w:left="705"/>
      </w:pPr>
      <w:r w:rsidRPr="00FE492B">
        <w:t>wie VDV-Rahmenempfehlung</w:t>
      </w:r>
      <w:r>
        <w:t xml:space="preserve"> (230/1)</w:t>
      </w:r>
    </w:p>
    <w:p w14:paraId="267CC949" w14:textId="25BC7FDB" w:rsidR="007E27BA" w:rsidRDefault="00DF42B5" w:rsidP="007E27BA">
      <w:pPr>
        <w:pStyle w:val="Formatvorlage2"/>
      </w:pPr>
      <w:bookmarkStart w:id="309" w:name="_Toc232593077"/>
      <w:r>
        <w:t>Energiespeichersysteme</w:t>
      </w:r>
      <w:bookmarkEnd w:id="309"/>
    </w:p>
    <w:p w14:paraId="4C0C056B" w14:textId="3FB54BE9" w:rsidR="00DF42B5" w:rsidRDefault="00DF42B5" w:rsidP="00DF42B5">
      <w:pPr>
        <w:pStyle w:val="Formatvorlage3"/>
      </w:pPr>
      <w:bookmarkStart w:id="310" w:name="_Toc232593078"/>
      <w:r>
        <w:t>Batteriespeicher</w:t>
      </w:r>
      <w:bookmarkEnd w:id="310"/>
    </w:p>
    <w:p w14:paraId="3F582F67" w14:textId="788F2908" w:rsidR="00DF42B5" w:rsidRDefault="00DF42B5" w:rsidP="00DF42B5">
      <w:pPr>
        <w:pStyle w:val="Listenabsatz"/>
        <w:ind w:left="705"/>
      </w:pPr>
      <w:r w:rsidRPr="00FE492B">
        <w:t>wie VDV-Rahmenempfehlung</w:t>
      </w:r>
      <w:r>
        <w:t xml:space="preserve"> (230/1)</w:t>
      </w:r>
    </w:p>
    <w:p w14:paraId="1D5D2B2A" w14:textId="44DB8EFA" w:rsidR="00DF42B5" w:rsidRDefault="00DF42B5" w:rsidP="00DF42B5">
      <w:pPr>
        <w:pStyle w:val="Formatvorlage2"/>
      </w:pPr>
      <w:bookmarkStart w:id="311" w:name="_Toc232593079"/>
      <w:r>
        <w:t>Externe Energiezuführung</w:t>
      </w:r>
      <w:bookmarkEnd w:id="311"/>
    </w:p>
    <w:p w14:paraId="0DA85D07" w14:textId="4C4C8B6D" w:rsidR="00DF42B5" w:rsidRDefault="00DF42B5" w:rsidP="00DF42B5">
      <w:pPr>
        <w:pStyle w:val="Formatvorlage3"/>
      </w:pPr>
      <w:bookmarkStart w:id="312" w:name="_Toc232593080"/>
      <w:r>
        <w:t>Plug-in-Systeme (Ladung über Steckerverbindung)</w:t>
      </w:r>
      <w:bookmarkEnd w:id="312"/>
    </w:p>
    <w:p w14:paraId="080A79B5" w14:textId="27260920" w:rsidR="00DF42B5" w:rsidRDefault="00DF42B5" w:rsidP="00DF42B5">
      <w:pPr>
        <w:pStyle w:val="Listenabsatz"/>
        <w:ind w:left="705"/>
      </w:pPr>
      <w:r w:rsidRPr="00FE492B">
        <w:t>wie VDV-Rahmenempfehlung</w:t>
      </w:r>
      <w:r>
        <w:t xml:space="preserve"> (230/1)</w:t>
      </w:r>
    </w:p>
    <w:p w14:paraId="6916741C" w14:textId="52DDFB20" w:rsidR="00DF42B5" w:rsidRDefault="00DF42B5" w:rsidP="00DF42B5">
      <w:pPr>
        <w:pStyle w:val="Formatvorlage2"/>
      </w:pPr>
      <w:bookmarkStart w:id="313" w:name="_Toc232593081"/>
      <w:r>
        <w:t>Schutzwiderstand (Bremswiderstand)</w:t>
      </w:r>
      <w:bookmarkEnd w:id="313"/>
    </w:p>
    <w:p w14:paraId="0277D127" w14:textId="7938D5C8" w:rsidR="00DF42B5" w:rsidRDefault="00DF42B5" w:rsidP="00DF42B5">
      <w:pPr>
        <w:pStyle w:val="Listenabsatz"/>
        <w:ind w:left="705"/>
      </w:pPr>
      <w:r w:rsidRPr="00FE492B">
        <w:t>wie VDV-Rahmenempfehlung</w:t>
      </w:r>
      <w:r>
        <w:t xml:space="preserve"> (230/1)</w:t>
      </w:r>
    </w:p>
    <w:p w14:paraId="47DF2C85" w14:textId="40BA55FF" w:rsidR="00DF42B5" w:rsidRDefault="00DF42B5" w:rsidP="00DF42B5">
      <w:pPr>
        <w:pStyle w:val="Formatvorlage2"/>
      </w:pPr>
      <w:bookmarkStart w:id="314" w:name="_Toc232593082"/>
      <w:r>
        <w:t>Ladestationen</w:t>
      </w:r>
      <w:bookmarkEnd w:id="314"/>
    </w:p>
    <w:p w14:paraId="66799759" w14:textId="146E4C99" w:rsidR="00DF42B5" w:rsidRDefault="00DF42B5" w:rsidP="00DF42B5">
      <w:pPr>
        <w:pStyle w:val="Listenabsatz"/>
        <w:ind w:left="705"/>
      </w:pPr>
      <w:r w:rsidRPr="00FE492B">
        <w:t>wie VDV-Rahmenempfehlung</w:t>
      </w:r>
      <w:r>
        <w:t xml:space="preserve"> (230/1)</w:t>
      </w:r>
    </w:p>
    <w:p w14:paraId="76C8FF63" w14:textId="1AC4CBE9" w:rsidR="00FE492B" w:rsidRPr="00A90D3D" w:rsidRDefault="00186D7B">
      <w:pPr>
        <w:pStyle w:val="Formatvorlage1"/>
        <w:numPr>
          <w:ilvl w:val="0"/>
          <w:numId w:val="7"/>
        </w:numPr>
        <w:tabs>
          <w:tab w:val="clear" w:pos="705"/>
          <w:tab w:val="left" w:pos="709"/>
        </w:tabs>
      </w:pPr>
      <w:bookmarkStart w:id="315" w:name="_Toc232593083"/>
      <w:r w:rsidRPr="00A90D3D">
        <w:t>SICHERHEITSKONZEPTE FÜR INSTANDHALTUNG ELEKTRISCHER ANLAGEN UND BRANDSCHUTZ</w:t>
      </w:r>
      <w:bookmarkEnd w:id="315"/>
    </w:p>
    <w:p w14:paraId="7D88E9A4" w14:textId="6C9DE497" w:rsidR="00186D7B" w:rsidRPr="00D43FEF" w:rsidRDefault="00186D7B" w:rsidP="00052C1F">
      <w:pPr>
        <w:ind w:left="709"/>
      </w:pPr>
      <w:r w:rsidRPr="00FE492B">
        <w:t>wie VDV-Rahmenempfehlung</w:t>
      </w:r>
      <w:r w:rsidR="00405412">
        <w:t xml:space="preserve">; </w:t>
      </w:r>
      <w:r w:rsidRPr="00D43FEF">
        <w:t>insbesondere Einhaltung der einschlägigen Vorschriften, z.</w:t>
      </w:r>
      <w:r w:rsidR="00405412">
        <w:t xml:space="preserve"> </w:t>
      </w:r>
      <w:r w:rsidRPr="00D43FEF">
        <w:t xml:space="preserve">B. </w:t>
      </w:r>
    </w:p>
    <w:p w14:paraId="08782AEC" w14:textId="77777777" w:rsidR="00186D7B" w:rsidRPr="00D43FEF" w:rsidRDefault="00186D7B" w:rsidP="00052C1F">
      <w:pPr>
        <w:numPr>
          <w:ilvl w:val="0"/>
          <w:numId w:val="1"/>
        </w:numPr>
        <w:ind w:left="993" w:hanging="284"/>
      </w:pPr>
      <w:r w:rsidRPr="00D43FEF">
        <w:t xml:space="preserve">95/28/EG, </w:t>
      </w:r>
    </w:p>
    <w:p w14:paraId="05135A68" w14:textId="77777777" w:rsidR="007619E4" w:rsidRDefault="00186D7B" w:rsidP="00052C1F">
      <w:pPr>
        <w:numPr>
          <w:ilvl w:val="0"/>
          <w:numId w:val="1"/>
        </w:numPr>
        <w:ind w:left="993" w:hanging="284"/>
      </w:pPr>
      <w:r w:rsidRPr="00D43FEF">
        <w:t>ECE-R100</w:t>
      </w:r>
    </w:p>
    <w:p w14:paraId="528003DF" w14:textId="2FE3AB95" w:rsidR="00186D7B" w:rsidRDefault="00186D7B" w:rsidP="00052C1F">
      <w:pPr>
        <w:numPr>
          <w:ilvl w:val="0"/>
          <w:numId w:val="1"/>
        </w:numPr>
        <w:ind w:left="993" w:hanging="284"/>
      </w:pPr>
      <w:r w:rsidRPr="00186D7B">
        <w:t xml:space="preserve">VDV-Mitteilung 2303 (Ausgabe </w:t>
      </w:r>
      <w:r w:rsidR="00886A47">
        <w:t>03</w:t>
      </w:r>
      <w:r w:rsidRPr="00186D7B">
        <w:t>/20</w:t>
      </w:r>
      <w:r w:rsidR="00886A47">
        <w:t>22</w:t>
      </w:r>
      <w:r w:rsidRPr="00186D7B">
        <w:t>)</w:t>
      </w:r>
    </w:p>
    <w:p w14:paraId="67A63CC9" w14:textId="00575B96" w:rsidR="00DF42B5" w:rsidRPr="00DF42B5" w:rsidRDefault="00986245" w:rsidP="004E3209">
      <w:pPr>
        <w:tabs>
          <w:tab w:val="left" w:pos="709"/>
        </w:tabs>
        <w:ind w:left="709"/>
        <w:rPr>
          <w:b/>
        </w:rPr>
      </w:pPr>
      <w:r>
        <w:rPr>
          <w:b/>
        </w:rPr>
        <w:t>Z</w:t>
      </w:r>
      <w:r w:rsidRPr="00DF42B5">
        <w:rPr>
          <w:b/>
        </w:rPr>
        <w:t>usätzlich</w:t>
      </w:r>
      <w:r w:rsidR="00DF42B5" w:rsidRPr="00DF42B5">
        <w:rPr>
          <w:b/>
        </w:rPr>
        <w:t>:</w:t>
      </w:r>
    </w:p>
    <w:p w14:paraId="22E6FF52" w14:textId="77777777" w:rsidR="00DF42B5" w:rsidRDefault="00DF42B5" w:rsidP="00886A47">
      <w:pPr>
        <w:spacing w:after="240"/>
        <w:ind w:left="709"/>
      </w:pPr>
      <w:r w:rsidRPr="00D43FEF">
        <w:t>Brandmeldeanlage</w:t>
      </w:r>
      <w:r w:rsidRPr="00DF42B5">
        <w:t xml:space="preserve"> </w:t>
      </w:r>
    </w:p>
    <w:p w14:paraId="27A25441" w14:textId="3D14B4A6" w:rsidR="0098634F" w:rsidRPr="00E97CAE" w:rsidRDefault="00186D7B">
      <w:pPr>
        <w:pStyle w:val="Formatvorlage1"/>
        <w:numPr>
          <w:ilvl w:val="0"/>
          <w:numId w:val="7"/>
        </w:numPr>
        <w:tabs>
          <w:tab w:val="clear" w:pos="705"/>
          <w:tab w:val="left" w:pos="709"/>
        </w:tabs>
        <w:rPr>
          <w:lang w:val="en-US"/>
        </w:rPr>
      </w:pPr>
      <w:bookmarkStart w:id="316" w:name="_Toc232593084"/>
      <w:r w:rsidRPr="00E97CAE">
        <w:rPr>
          <w:lang w:val="en-US"/>
        </w:rPr>
        <w:lastRenderedPageBreak/>
        <w:t>LIFE CYCLE COSTS (LCC)</w:t>
      </w:r>
      <w:r w:rsidR="00FA7CFA" w:rsidRPr="00E97CAE">
        <w:rPr>
          <w:lang w:val="en-US"/>
        </w:rPr>
        <w:t xml:space="preserve"> UND </w:t>
      </w:r>
      <w:r w:rsidRPr="00E97CAE">
        <w:rPr>
          <w:lang w:val="en-US"/>
        </w:rPr>
        <w:t>GARANTIEN</w:t>
      </w:r>
      <w:bookmarkEnd w:id="316"/>
    </w:p>
    <w:p w14:paraId="7C0DCF57" w14:textId="53F8A70F" w:rsidR="0098634F" w:rsidRDefault="00186D7B" w:rsidP="00A90D3D">
      <w:pPr>
        <w:ind w:left="709"/>
      </w:pPr>
      <w:r w:rsidRPr="00186D7B">
        <w:t>wie VDV-Rahmenempfehlung</w:t>
      </w:r>
      <w:r>
        <w:t>.</w:t>
      </w:r>
    </w:p>
    <w:p w14:paraId="77A42E09" w14:textId="77777777" w:rsidR="007C4A05" w:rsidRPr="0098634F" w:rsidRDefault="007C4A05" w:rsidP="00A90D3D">
      <w:pPr>
        <w:ind w:left="709"/>
        <w:rPr>
          <w:b/>
          <w:vanish/>
        </w:rPr>
      </w:pPr>
    </w:p>
    <w:p w14:paraId="5917D4BD" w14:textId="4950D5A0" w:rsidR="00186D7B" w:rsidRPr="00D43FEF" w:rsidRDefault="00186D7B" w:rsidP="000D3F56">
      <w:pPr>
        <w:ind w:left="709"/>
      </w:pPr>
      <w:r w:rsidRPr="00D43FEF">
        <w:t>Zur Beurteilung der LCC sind entsprechend den VDV-Mitteilungen 2315 (Ausgabe 09/2010) zu „Life Cycle Costs (LCC) bei Linienbussen“</w:t>
      </w:r>
      <w:r w:rsidR="00153796">
        <w:t xml:space="preserve"> folgende Positionen gesondert</w:t>
      </w:r>
      <w:r w:rsidRPr="00D43FEF">
        <w:t xml:space="preserve"> auszufüllen:</w:t>
      </w:r>
    </w:p>
    <w:p w14:paraId="02493320" w14:textId="36B2637D" w:rsidR="00186D7B" w:rsidRPr="00463526" w:rsidRDefault="00463526" w:rsidP="000D3F56">
      <w:pPr>
        <w:numPr>
          <w:ilvl w:val="0"/>
          <w:numId w:val="1"/>
        </w:numPr>
        <w:ind w:left="993" w:hanging="284"/>
      </w:pPr>
      <w:r w:rsidRPr="00463526">
        <w:t>Anhang 4 Life Cycle Cost (L</w:t>
      </w:r>
      <w:r w:rsidRPr="000364D5">
        <w:t xml:space="preserve">CC) bei Linienbussen </w:t>
      </w:r>
      <w:r>
        <w:t>–</w:t>
      </w:r>
      <w:r w:rsidRPr="000364D5">
        <w:t xml:space="preserve"> </w:t>
      </w:r>
      <w:r w:rsidRPr="00981488">
        <w:t xml:space="preserve">Schadensbeschreibungen (vgl. Formblatt </w:t>
      </w:r>
      <w:r w:rsidR="00F37540" w:rsidRPr="00981488">
        <w:t>4.</w:t>
      </w:r>
      <w:r w:rsidR="00981488" w:rsidRPr="00981488">
        <w:t>2</w:t>
      </w:r>
      <w:r w:rsidRPr="00981488">
        <w:t>)</w:t>
      </w:r>
    </w:p>
    <w:p w14:paraId="34A4BD6E" w14:textId="587265DB" w:rsidR="0098634F" w:rsidRPr="00A90D3D" w:rsidRDefault="003D070A">
      <w:pPr>
        <w:pStyle w:val="Formatvorlage1"/>
        <w:numPr>
          <w:ilvl w:val="0"/>
          <w:numId w:val="7"/>
        </w:numPr>
        <w:tabs>
          <w:tab w:val="clear" w:pos="705"/>
          <w:tab w:val="left" w:pos="709"/>
        </w:tabs>
        <w:rPr>
          <w:vanish/>
        </w:rPr>
      </w:pPr>
      <w:bookmarkStart w:id="317" w:name="_Toc232593085"/>
      <w:r w:rsidRPr="003D070A">
        <w:t>UMWELTSCHUTZ</w:t>
      </w:r>
      <w:bookmarkEnd w:id="317"/>
    </w:p>
    <w:p w14:paraId="5BDD46C5" w14:textId="77777777" w:rsidR="007C4A05" w:rsidRDefault="007C4A05" w:rsidP="009C2AD4">
      <w:pPr>
        <w:pStyle w:val="Formatvorlage2"/>
        <w:numPr>
          <w:ilvl w:val="0"/>
          <w:numId w:val="0"/>
        </w:numPr>
      </w:pPr>
    </w:p>
    <w:p w14:paraId="2F03EDB8" w14:textId="6A3DB1DC" w:rsidR="00FE492B" w:rsidRDefault="003D070A" w:rsidP="007C4A05">
      <w:pPr>
        <w:pStyle w:val="Formatvorlage2"/>
        <w:numPr>
          <w:ilvl w:val="1"/>
          <w:numId w:val="31"/>
        </w:numPr>
      </w:pPr>
      <w:bookmarkStart w:id="318" w:name="_Toc232593086"/>
      <w:r w:rsidRPr="003D070A">
        <w:t>Allgemeines</w:t>
      </w:r>
      <w:bookmarkEnd w:id="318"/>
    </w:p>
    <w:p w14:paraId="44C36DA1" w14:textId="3F387E63" w:rsidR="00186D7B" w:rsidRDefault="003D070A" w:rsidP="00F35156">
      <w:pPr>
        <w:ind w:left="709"/>
      </w:pPr>
      <w:r w:rsidRPr="003D070A">
        <w:t>wie VDV-Rahmenempfehlung</w:t>
      </w:r>
    </w:p>
    <w:p w14:paraId="1851A5C3" w14:textId="77777777" w:rsidR="00FE492B" w:rsidRDefault="003D070A" w:rsidP="0098634F">
      <w:pPr>
        <w:pStyle w:val="Formatvorlage2"/>
      </w:pPr>
      <w:bookmarkStart w:id="319" w:name="_Toc232593087"/>
      <w:r w:rsidRPr="003D070A">
        <w:t>Antriebsstrang / Geräusche</w:t>
      </w:r>
      <w:bookmarkEnd w:id="319"/>
    </w:p>
    <w:p w14:paraId="0F50EF60" w14:textId="77777777" w:rsidR="003D070A" w:rsidRPr="003D070A" w:rsidRDefault="003D070A" w:rsidP="00F35156">
      <w:pPr>
        <w:ind w:left="709"/>
      </w:pPr>
      <w:r w:rsidRPr="00FE492B">
        <w:t>wie VDV-Rahmenempfehlung</w:t>
      </w:r>
    </w:p>
    <w:p w14:paraId="2EFBFEEE" w14:textId="77777777" w:rsidR="00FE492B" w:rsidRDefault="003D070A" w:rsidP="0098634F">
      <w:pPr>
        <w:pStyle w:val="Formatvorlage2"/>
      </w:pPr>
      <w:bookmarkStart w:id="320" w:name="_Toc232593088"/>
      <w:r w:rsidRPr="003D070A">
        <w:t>Ausdünstungen</w:t>
      </w:r>
      <w:bookmarkEnd w:id="320"/>
    </w:p>
    <w:p w14:paraId="146FCE20" w14:textId="77777777" w:rsidR="003D070A" w:rsidRPr="003D070A" w:rsidRDefault="003D070A" w:rsidP="00F35156">
      <w:pPr>
        <w:ind w:left="709"/>
      </w:pPr>
      <w:r w:rsidRPr="003D070A">
        <w:t>wie VDV-Rahmenempfehlung</w:t>
      </w:r>
    </w:p>
    <w:p w14:paraId="7A3FA1A4" w14:textId="77777777" w:rsidR="00FE492B" w:rsidRDefault="003D070A" w:rsidP="0098634F">
      <w:pPr>
        <w:pStyle w:val="Formatvorlage2"/>
      </w:pPr>
      <w:bookmarkStart w:id="321" w:name="_Toc232593089"/>
      <w:r w:rsidRPr="00D43FEF">
        <w:t>Recyclingfähigkeit</w:t>
      </w:r>
      <w:bookmarkEnd w:id="321"/>
    </w:p>
    <w:p w14:paraId="7628FBCC" w14:textId="77777777" w:rsidR="003D070A" w:rsidRDefault="003D070A" w:rsidP="00F35156">
      <w:pPr>
        <w:ind w:left="709"/>
      </w:pPr>
      <w:r w:rsidRPr="003D070A">
        <w:t>wie VDV-Rahmenempfehlung</w:t>
      </w:r>
    </w:p>
    <w:p w14:paraId="33E367DD" w14:textId="14FD48C3" w:rsidR="00ED095B" w:rsidRPr="00922F89" w:rsidRDefault="00ED095B" w:rsidP="00570D09">
      <w:pPr>
        <w:pStyle w:val="Formatvorlage1"/>
        <w:numPr>
          <w:ilvl w:val="0"/>
          <w:numId w:val="7"/>
        </w:numPr>
        <w:tabs>
          <w:tab w:val="clear" w:pos="705"/>
          <w:tab w:val="left" w:pos="709"/>
        </w:tabs>
        <w:spacing w:before="120"/>
      </w:pPr>
      <w:bookmarkStart w:id="322" w:name="_Ref228314850"/>
      <w:bookmarkStart w:id="323" w:name="_Toc232593090"/>
      <w:r w:rsidRPr="00922F89">
        <w:t>Schulung</w:t>
      </w:r>
      <w:bookmarkEnd w:id="322"/>
      <w:bookmarkEnd w:id="323"/>
    </w:p>
    <w:p w14:paraId="6340710C" w14:textId="0C0FFC94" w:rsidR="00ED095B" w:rsidRPr="00301147" w:rsidRDefault="00ED095B" w:rsidP="00ED095B">
      <w:bookmarkStart w:id="324" w:name="_Hlk183085922"/>
      <w:r w:rsidRPr="00301147">
        <w:t xml:space="preserve">Der Auftragnehmer hat in seinem Angebot eine Schulung für das Werkstatt- und Fahrpersonal einzupreisen. </w:t>
      </w:r>
      <w:r w:rsidRPr="00E274AC">
        <w:t xml:space="preserve">Das Preisblatt sieht dazu </w:t>
      </w:r>
      <w:r w:rsidR="004D62E3" w:rsidRPr="00E274AC">
        <w:t xml:space="preserve">jeweils </w:t>
      </w:r>
      <w:r w:rsidRPr="00E274AC">
        <w:t>eine extra Preisposition vor</w:t>
      </w:r>
      <w:r w:rsidR="004D62E3" w:rsidRPr="00E274AC">
        <w:t xml:space="preserve"> </w:t>
      </w:r>
      <w:r w:rsidR="004D62E3" w:rsidRPr="007A5082">
        <w:t>(vgl. Anlage 5</w:t>
      </w:r>
      <w:r w:rsidR="007A5082" w:rsidRPr="007A5082">
        <w:t>, Pos. 2</w:t>
      </w:r>
      <w:r w:rsidR="004D62E3" w:rsidRPr="007A5082">
        <w:t>)</w:t>
      </w:r>
      <w:r w:rsidRPr="00301147">
        <w:t>.</w:t>
      </w:r>
    </w:p>
    <w:bookmarkEnd w:id="324"/>
    <w:p w14:paraId="3A3DBAEB" w14:textId="77777777" w:rsidR="00ED095B" w:rsidRPr="00301147" w:rsidRDefault="00ED095B" w:rsidP="00ED095B">
      <w:r w:rsidRPr="00301147">
        <w:t>Die Einweisungen und Schulungen müssen in Deutsch erfolgen; schriftliche Unterlagen und Dokumente mit Textinhalt müssen in deutscher Sprache verfasst sein. Technische Dokumente (Tabellen und Zeichnungen) können in englischer Sprache alternativ beschriftet sein; andere Sprachen sind nicht zulässig.</w:t>
      </w:r>
    </w:p>
    <w:p w14:paraId="6D388FE0" w14:textId="0021122D" w:rsidR="00ED095B" w:rsidRPr="00301147" w:rsidRDefault="00ED095B" w:rsidP="00ED095B">
      <w:pPr>
        <w:jc w:val="left"/>
      </w:pPr>
      <w:bookmarkStart w:id="325" w:name="_Hlk183085994"/>
      <w:r w:rsidRPr="00301147">
        <w:t xml:space="preserve">Für die </w:t>
      </w:r>
      <w:r w:rsidR="004D62E3">
        <w:t>Durchführung der Schulung</w:t>
      </w:r>
      <w:r w:rsidR="004D62E3" w:rsidRPr="00301147">
        <w:t xml:space="preserve"> </w:t>
      </w:r>
      <w:r w:rsidRPr="00301147">
        <w:t xml:space="preserve">wird folgende Übersicht als Richtwert </w:t>
      </w:r>
      <w:r w:rsidR="004D62E3">
        <w:t>vorgegeben</w:t>
      </w:r>
      <w:r w:rsidRPr="00301147">
        <w: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536"/>
      </w:tblGrid>
      <w:tr w:rsidR="00ED095B" w:rsidRPr="00301147" w14:paraId="7263C757" w14:textId="77777777" w:rsidTr="001352D1">
        <w:tc>
          <w:tcPr>
            <w:tcW w:w="4820" w:type="dxa"/>
            <w:shd w:val="clear" w:color="auto" w:fill="FFC000"/>
            <w:vAlign w:val="center"/>
          </w:tcPr>
          <w:bookmarkEnd w:id="325"/>
          <w:p w14:paraId="2DF481A8" w14:textId="77777777" w:rsidR="00ED095B" w:rsidRPr="00301147" w:rsidRDefault="00ED095B" w:rsidP="001352D1">
            <w:pPr>
              <w:spacing w:before="60" w:after="60"/>
              <w:jc w:val="left"/>
              <w:rPr>
                <w:b/>
              </w:rPr>
            </w:pPr>
            <w:r w:rsidRPr="00301147">
              <w:rPr>
                <w:b/>
              </w:rPr>
              <w:t>Schulung (Personal, Befähigung)</w:t>
            </w:r>
          </w:p>
        </w:tc>
        <w:tc>
          <w:tcPr>
            <w:tcW w:w="4536" w:type="dxa"/>
            <w:shd w:val="clear" w:color="auto" w:fill="FFC000"/>
            <w:vAlign w:val="center"/>
          </w:tcPr>
          <w:p w14:paraId="181ED87C" w14:textId="77777777" w:rsidR="00ED095B" w:rsidRPr="00301147" w:rsidRDefault="00ED095B" w:rsidP="001352D1">
            <w:pPr>
              <w:spacing w:before="60" w:after="60"/>
              <w:jc w:val="left"/>
              <w:rPr>
                <w:b/>
              </w:rPr>
            </w:pPr>
            <w:r w:rsidRPr="00301147">
              <w:rPr>
                <w:b/>
              </w:rPr>
              <w:t>Anzahl Personal</w:t>
            </w:r>
          </w:p>
        </w:tc>
      </w:tr>
      <w:tr w:rsidR="00ED095B" w:rsidRPr="00301147" w14:paraId="53703E6F" w14:textId="77777777" w:rsidTr="001352D1">
        <w:tc>
          <w:tcPr>
            <w:tcW w:w="4820" w:type="dxa"/>
            <w:vAlign w:val="center"/>
          </w:tcPr>
          <w:p w14:paraId="78E33A94" w14:textId="77777777" w:rsidR="00ED095B" w:rsidRPr="00301147" w:rsidRDefault="00ED095B" w:rsidP="001352D1">
            <w:pPr>
              <w:spacing w:before="60" w:after="60"/>
              <w:jc w:val="left"/>
            </w:pPr>
            <w:r w:rsidRPr="00301147">
              <w:t>Werkstattpersonal</w:t>
            </w:r>
          </w:p>
          <w:p w14:paraId="404B4836" w14:textId="1D5EFF12" w:rsidR="00ED095B" w:rsidRPr="00301147" w:rsidRDefault="00ED095B" w:rsidP="001352D1">
            <w:pPr>
              <w:spacing w:before="60" w:after="60"/>
              <w:jc w:val="left"/>
            </w:pPr>
            <w:r w:rsidRPr="00301147">
              <w:t xml:space="preserve">Herstellerspezifische Schulung zur Wartung und Instandhaltung der Fahrzeuge – </w:t>
            </w:r>
            <w:r w:rsidR="0027616B">
              <w:t>Bei</w:t>
            </w:r>
            <w:r w:rsidR="00EF0C72">
              <w:t xml:space="preserve"> Auslieferung der Fahrzeuge</w:t>
            </w:r>
          </w:p>
        </w:tc>
        <w:tc>
          <w:tcPr>
            <w:tcW w:w="4536" w:type="dxa"/>
            <w:vAlign w:val="center"/>
          </w:tcPr>
          <w:p w14:paraId="231E109E" w14:textId="606C1839" w:rsidR="00ED095B" w:rsidRPr="00301147" w:rsidRDefault="00EF0C72" w:rsidP="001352D1">
            <w:pPr>
              <w:spacing w:before="60" w:after="60"/>
              <w:jc w:val="left"/>
            </w:pPr>
            <w:r>
              <w:t>8</w:t>
            </w:r>
            <w:r w:rsidR="00ED095B" w:rsidRPr="00301147">
              <w:t xml:space="preserve"> </w:t>
            </w:r>
          </w:p>
        </w:tc>
      </w:tr>
      <w:tr w:rsidR="00ED095B" w:rsidRPr="00301147" w14:paraId="51D013F8" w14:textId="77777777" w:rsidTr="001352D1">
        <w:tc>
          <w:tcPr>
            <w:tcW w:w="4820" w:type="dxa"/>
            <w:vAlign w:val="center"/>
          </w:tcPr>
          <w:p w14:paraId="14181BA4" w14:textId="77777777" w:rsidR="00ED095B" w:rsidRPr="00301147" w:rsidRDefault="00ED095B" w:rsidP="001352D1">
            <w:pPr>
              <w:spacing w:before="60" w:after="60"/>
              <w:jc w:val="left"/>
            </w:pPr>
            <w:r w:rsidRPr="00301147">
              <w:t>Fahrpersonal</w:t>
            </w:r>
          </w:p>
          <w:p w14:paraId="7BE92AF5" w14:textId="77777777" w:rsidR="00ED095B" w:rsidRPr="00301147" w:rsidRDefault="00ED095B" w:rsidP="001352D1">
            <w:pPr>
              <w:spacing w:before="60" w:after="60"/>
              <w:jc w:val="left"/>
            </w:pPr>
            <w:r w:rsidRPr="00301147">
              <w:t>a. anfangs, vor erstmaliger Betriebsaufnahme der Fahrzeuge</w:t>
            </w:r>
          </w:p>
          <w:p w14:paraId="3B21E4AD" w14:textId="77777777" w:rsidR="00ED095B" w:rsidRPr="00301147" w:rsidRDefault="00ED095B" w:rsidP="001352D1">
            <w:pPr>
              <w:spacing w:before="60" w:after="60"/>
              <w:jc w:val="left"/>
            </w:pPr>
            <w:r w:rsidRPr="00301147">
              <w:t>b. während des lfd. Betriebs (3-mal; je 3 Jahre)</w:t>
            </w:r>
          </w:p>
        </w:tc>
        <w:tc>
          <w:tcPr>
            <w:tcW w:w="4536" w:type="dxa"/>
            <w:vAlign w:val="center"/>
          </w:tcPr>
          <w:p w14:paraId="1E4E9B70" w14:textId="0D218CD3" w:rsidR="00ED095B" w:rsidRPr="00301147" w:rsidRDefault="00EF0C72" w:rsidP="001352D1">
            <w:pPr>
              <w:spacing w:before="60" w:after="60"/>
              <w:jc w:val="left"/>
            </w:pPr>
            <w:r>
              <w:t>24</w:t>
            </w:r>
            <w:r w:rsidR="00ED095B" w:rsidRPr="00301147">
              <w:t xml:space="preserve"> in 3 Gruppen oder mehr Einheiten, in Abstimmung mit der </w:t>
            </w:r>
            <w:r>
              <w:t>VMW</w:t>
            </w:r>
          </w:p>
          <w:p w14:paraId="62CDA383" w14:textId="77777777" w:rsidR="00EF0C72" w:rsidRDefault="00EF0C72" w:rsidP="001352D1">
            <w:pPr>
              <w:spacing w:before="60" w:after="60"/>
              <w:jc w:val="left"/>
            </w:pPr>
          </w:p>
          <w:p w14:paraId="48ADE251" w14:textId="32582929" w:rsidR="00ED095B" w:rsidRPr="00301147" w:rsidRDefault="00AF707A" w:rsidP="001352D1">
            <w:pPr>
              <w:spacing w:before="60" w:after="60"/>
              <w:jc w:val="left"/>
            </w:pPr>
            <w:r>
              <w:t xml:space="preserve">Jeweils ca.17 </w:t>
            </w:r>
            <w:r w:rsidR="00ED095B" w:rsidRPr="00301147">
              <w:t>In Kleingruppen von ca. 5</w:t>
            </w:r>
            <w:r>
              <w:t>-6</w:t>
            </w:r>
            <w:r w:rsidR="00ED095B" w:rsidRPr="00301147">
              <w:t xml:space="preserve"> Fahrern</w:t>
            </w:r>
          </w:p>
        </w:tc>
      </w:tr>
    </w:tbl>
    <w:p w14:paraId="1C8FAEDD" w14:textId="162C6827" w:rsidR="0027616B" w:rsidRDefault="00ED095B" w:rsidP="00ED095B">
      <w:pPr>
        <w:spacing w:before="120"/>
      </w:pPr>
      <w:r w:rsidRPr="00301147">
        <w:t xml:space="preserve">Das </w:t>
      </w:r>
      <w:r w:rsidRPr="00ED095B">
        <w:rPr>
          <w:b/>
        </w:rPr>
        <w:t>Werkstattpersonal</w:t>
      </w:r>
      <w:r w:rsidRPr="00301147">
        <w:t xml:space="preserve"> muss </w:t>
      </w:r>
      <w:r w:rsidR="00EF0C72">
        <w:t xml:space="preserve">ab </w:t>
      </w:r>
      <w:r w:rsidR="0027616B">
        <w:t>dem betrieblichen Einsatz</w:t>
      </w:r>
      <w:r w:rsidR="00EF0C72">
        <w:t xml:space="preserve"> des ersten Fahrzeuges </w:t>
      </w:r>
      <w:r w:rsidRPr="00301147">
        <w:t xml:space="preserve">selbstständig dazu in der Lage sein, die Wartung und Instandhaltung der Fahrzeuge komplett zu übernehmen. Vor diesem </w:t>
      </w:r>
      <w:r w:rsidRPr="00301147">
        <w:lastRenderedPageBreak/>
        <w:t xml:space="preserve">Hintergrund muss der Auftragnehmer die herstellerspezifischen Schulungsmaßnahmen schulen. </w:t>
      </w:r>
      <w:r w:rsidR="00EF0C72">
        <w:t xml:space="preserve">Die Schulung darf so ausgelegt werden, dass </w:t>
      </w:r>
      <w:r w:rsidR="0027616B">
        <w:t>zuerst nur</w:t>
      </w:r>
      <w:r w:rsidR="00EF0C72">
        <w:t xml:space="preserve"> 2-3</w:t>
      </w:r>
      <w:r w:rsidRPr="00301147">
        <w:t xml:space="preserve"> Werkstattmitarbeiter die Wartungstätigkeiten </w:t>
      </w:r>
      <w:r w:rsidR="0027616B">
        <w:t>in den ersten Tagen nach Lieferung der</w:t>
      </w:r>
      <w:r w:rsidR="00EF0C72">
        <w:t xml:space="preserve"> ersten</w:t>
      </w:r>
      <w:r w:rsidR="0027616B">
        <w:t xml:space="preserve"> </w:t>
      </w:r>
      <w:r w:rsidR="00EF0C72">
        <w:t xml:space="preserve">Fahrzeuge </w:t>
      </w:r>
      <w:r w:rsidRPr="00301147">
        <w:t>übernehmen können.</w:t>
      </w:r>
      <w:r w:rsidR="0027616B">
        <w:t xml:space="preserve"> Die weiteren Werkstattmitarbeiter müssen in dem ersten Einsatzmonat schrittweise ebenfalls vollumfänglich geschult werden</w:t>
      </w:r>
      <w:r w:rsidRPr="00301147">
        <w:t xml:space="preserve">. Dies hat in der Werkstatt des Auftragnehmers zu erfolgen. </w:t>
      </w:r>
      <w:r w:rsidR="0027616B">
        <w:t>Die Schulung muss wie folgt organisiert werden:</w:t>
      </w:r>
    </w:p>
    <w:p w14:paraId="7E4C4E14" w14:textId="4BD842DE" w:rsidR="0009619F" w:rsidRDefault="00BF2E39" w:rsidP="00F37540">
      <w:pPr>
        <w:numPr>
          <w:ilvl w:val="0"/>
          <w:numId w:val="1"/>
        </w:numPr>
        <w:ind w:left="993" w:hanging="284"/>
      </w:pPr>
      <w:r>
        <w:t>Theoretischer Teil A</w:t>
      </w:r>
      <w:r w:rsidR="009E7FD5">
        <w:t>, in Gruppe</w:t>
      </w:r>
      <w:r>
        <w:t>: Die Werkstattmitarbeiter müssen anhand von technischen Daten, Unterlagen und Skizzen die für eine Wartung- und Instandhaltung</w:t>
      </w:r>
      <w:r w:rsidR="000B469C">
        <w:t xml:space="preserve"> eine ausführliche Einweisung in den</w:t>
      </w:r>
      <w:r>
        <w:t xml:space="preserve"> relevanten Informationen zur Fahrzeugkonstruktion</w:t>
      </w:r>
      <w:r w:rsidR="009E7FD5">
        <w:t>, -komponenten</w:t>
      </w:r>
      <w:r>
        <w:t xml:space="preserve"> und -Funktionalitäten sowie anfallenden Arbeiten </w:t>
      </w:r>
      <w:r w:rsidR="000B469C">
        <w:t>erhalten</w:t>
      </w:r>
      <w:r>
        <w:t>.</w:t>
      </w:r>
    </w:p>
    <w:p w14:paraId="1EA0A349" w14:textId="2BE8F953" w:rsidR="00BF2E39" w:rsidRDefault="00BF2E39" w:rsidP="00F37540">
      <w:pPr>
        <w:numPr>
          <w:ilvl w:val="0"/>
          <w:numId w:val="1"/>
        </w:numPr>
        <w:ind w:left="993" w:hanging="284"/>
      </w:pPr>
      <w:r>
        <w:t>Theoretischer Teil B</w:t>
      </w:r>
      <w:r w:rsidR="009E7FD5">
        <w:t>, in Gruppe</w:t>
      </w:r>
      <w:r>
        <w:t>: Die Werkstattmitarbeiter müssen in der Werkstatt die dargelegte Theorie an einem realen Fahrzeug wiederholt</w:t>
      </w:r>
      <w:r w:rsidR="009E7FD5">
        <w:t xml:space="preserve"> erläutert und die Komponenten und Funktionen inkl. Hinweise über die anfallenden Arbeiten direkt am Fahrzeug angezeigt erhalten.</w:t>
      </w:r>
    </w:p>
    <w:p w14:paraId="4403FBE5" w14:textId="3F7E4F79" w:rsidR="009E7FD5" w:rsidRDefault="009E7FD5" w:rsidP="00F37540">
      <w:pPr>
        <w:numPr>
          <w:ilvl w:val="0"/>
          <w:numId w:val="1"/>
        </w:numPr>
        <w:ind w:left="993" w:hanging="284"/>
      </w:pPr>
      <w:r>
        <w:t>Praxisteil: Jeder Werkstattmitarbeiter muss die zu lernenden Arbeiten mindestens einmal unter Anweisung selbst ausführen. Die regelmäßig anfallenden Arbeiten sind mindestens 2-mal zu wiederholen.</w:t>
      </w:r>
    </w:p>
    <w:p w14:paraId="369AE311" w14:textId="37DCC59E" w:rsidR="00ED095B" w:rsidRPr="00301147" w:rsidRDefault="00FC7A87" w:rsidP="004E3209">
      <w:r>
        <w:t>Die Schulungsinhalte betreffen alle zu dem Fahrzeugtyp</w:t>
      </w:r>
      <w:r w:rsidR="0009619F">
        <w:t xml:space="preserve"> erforderlichen</w:t>
      </w:r>
      <w:r>
        <w:t xml:space="preserve"> spezifischen Arbeiten</w:t>
      </w:r>
      <w:r w:rsidR="0009619F">
        <w:t>. Ausgenommen sind alle Arbeiten und Fachwissen</w:t>
      </w:r>
      <w:r>
        <w:t>, die von einem Mechaniker ohne weitere Anweisung/Ausbildung beherrscht sind.</w:t>
      </w:r>
      <w:r w:rsidR="0009619F">
        <w:t xml:space="preserve"> Darüber hinaus muss der Bieter für weitere Fragen im Laufe der Einsatzjahren rund um das Thema Wartung und Instandhaltung mindestens eine telefonische Hilfestellung auf Deutsch kostenlos bieten können. </w:t>
      </w:r>
      <w:r w:rsidR="00ED095B" w:rsidRPr="00301147">
        <w:t xml:space="preserve">Hierbei ist entsprechend mit dem Auftraggeber Kontakt aufzunehmen und den Einsatz zu planen. </w:t>
      </w:r>
      <w:bookmarkStart w:id="326" w:name="_Hlk205919187"/>
      <w:r w:rsidR="00ED095B" w:rsidRPr="00301147">
        <w:t xml:space="preserve">Die gesetzlich erforderlichen Schulungsmaßnahmen zu Qualifikationen als elektrotechnisch unterwiesene Person </w:t>
      </w:r>
      <w:bookmarkEnd w:id="326"/>
      <w:r w:rsidR="00ED095B" w:rsidRPr="00301147">
        <w:t xml:space="preserve">für Service- und Reparaturarbeiten, die das HV-System nicht betreffen, sowie als Elektrofachkraft, sind vom Auftragnehmer nicht anzubieten. </w:t>
      </w:r>
    </w:p>
    <w:p w14:paraId="6F05D213" w14:textId="1E8874D3" w:rsidR="00ED095B" w:rsidRDefault="00ED095B" w:rsidP="004E3209">
      <w:r w:rsidRPr="00301147">
        <w:t xml:space="preserve">Das </w:t>
      </w:r>
      <w:r w:rsidRPr="00ED095B">
        <w:rPr>
          <w:b/>
        </w:rPr>
        <w:t>Fahrpersonal</w:t>
      </w:r>
      <w:r w:rsidRPr="00301147">
        <w:t xml:space="preserve"> muss eine ausführliche Einweisung zu den Fahrzeugspezifikationen des gelieferten Fahrzeuges erhalten sowie im Rahmen von praktischen Tests geschult werden, um die Fahrtätigkeiten aufnehmen zu können. </w:t>
      </w:r>
      <w:r w:rsidR="000B469C">
        <w:t>Hierbei</w:t>
      </w:r>
      <w:r w:rsidRPr="00301147">
        <w:t xml:space="preserve"> müssen die Fahrer zu den erforderlichen Kompetenzen für einen Betrieb mit Batteriefahrzeugen geschult werden. Es muss beispielsweise das energiesparende Fahren mit Rekuperation geschult werden sowie eine Einweisung zur Sensibilisierung für Fahrtätigkeiten an HV-Bussen erbracht werden.</w:t>
      </w:r>
    </w:p>
    <w:p w14:paraId="585ECF80" w14:textId="3F5F9263" w:rsidR="000B469C" w:rsidRDefault="000B469C" w:rsidP="004E3209">
      <w:r>
        <w:t>Die Schulung muss wie folgt organisiert werden:</w:t>
      </w:r>
    </w:p>
    <w:p w14:paraId="5C0D425C" w14:textId="53736CEE" w:rsidR="000B469C" w:rsidRDefault="00F37540" w:rsidP="004E3209">
      <w:pPr>
        <w:numPr>
          <w:ilvl w:val="0"/>
          <w:numId w:val="1"/>
        </w:numPr>
        <w:ind w:left="993" w:hanging="284"/>
      </w:pPr>
      <w:r>
        <w:t>T</w:t>
      </w:r>
      <w:r w:rsidR="000B469C">
        <w:t xml:space="preserve">heoretischer Teil, in Gruppe: Die Fahrer erhalten eine </w:t>
      </w:r>
      <w:r w:rsidR="000B469C" w:rsidRPr="000B469C">
        <w:t>ausführliche Einweisung zu den Fahrzeugspezifikationen des gelieferten Fahrzeuges</w:t>
      </w:r>
      <w:r w:rsidR="000B469C">
        <w:t xml:space="preserve"> sowie zu den Besonderheiten beim Fahren mit Batteriebussen und</w:t>
      </w:r>
      <w:r w:rsidR="000B469C" w:rsidRPr="000B469C">
        <w:t xml:space="preserve"> </w:t>
      </w:r>
      <w:r w:rsidR="000B469C" w:rsidRPr="00301147">
        <w:t>zur Sensibilisierung für Fahrtätigkeiten an HV-Bussen</w:t>
      </w:r>
      <w:r w:rsidR="000B469C">
        <w:t>.</w:t>
      </w:r>
    </w:p>
    <w:p w14:paraId="55855186" w14:textId="7226AFF1" w:rsidR="000B469C" w:rsidRPr="00301147" w:rsidRDefault="000B469C" w:rsidP="004E3209">
      <w:pPr>
        <w:numPr>
          <w:ilvl w:val="0"/>
          <w:numId w:val="1"/>
        </w:numPr>
        <w:ind w:left="993" w:hanging="284"/>
      </w:pPr>
      <w:r>
        <w:t xml:space="preserve">Praxisteil: Jeder </w:t>
      </w:r>
      <w:r w:rsidR="005012B3">
        <w:t>Fahrer muss</w:t>
      </w:r>
      <w:r>
        <w:t xml:space="preserve"> mindestens </w:t>
      </w:r>
      <w:r w:rsidR="005129EB">
        <w:t xml:space="preserve">1 Stunde </w:t>
      </w:r>
      <w:r w:rsidR="005012B3">
        <w:t>unter Anweisung fahren und die für die Fahrtätigkeit relevanten Funktionalitäten des Busses testen können</w:t>
      </w:r>
      <w:r>
        <w:t>.</w:t>
      </w:r>
    </w:p>
    <w:p w14:paraId="01AACE0A" w14:textId="5340C916" w:rsidR="00ED095B" w:rsidRDefault="00ED095B" w:rsidP="004E3209">
      <w:r w:rsidRPr="00301147">
        <w:t xml:space="preserve">Es ist eine Schulung vor erstmaliger Betriebsaufnahme und nach Auslieferung der Fahrzeuge für </w:t>
      </w:r>
      <w:r w:rsidR="005012B3">
        <w:t>24</w:t>
      </w:r>
      <w:r w:rsidRPr="00301147">
        <w:t xml:space="preserve"> Fahrer sowie drei weiteren Schulungen während des lfd. Betriebs (3-mal; je 3 Jahre) für Auffrischungen (1</w:t>
      </w:r>
      <w:r w:rsidR="005012B3">
        <w:t>2</w:t>
      </w:r>
      <w:r w:rsidRPr="00301147">
        <w:t xml:space="preserve"> Fahrer jeweils) sowie zur Schulung von neuen Personalen (5 Fahrer jeweils) zu erbringen.</w:t>
      </w:r>
    </w:p>
    <w:p w14:paraId="5CC18C8B" w14:textId="319F3D79" w:rsidR="004568F4" w:rsidRPr="000746E7" w:rsidRDefault="004568F4" w:rsidP="00570D09">
      <w:pPr>
        <w:pStyle w:val="Formatvorlage1"/>
        <w:numPr>
          <w:ilvl w:val="0"/>
          <w:numId w:val="7"/>
        </w:numPr>
        <w:tabs>
          <w:tab w:val="clear" w:pos="705"/>
          <w:tab w:val="left" w:pos="709"/>
        </w:tabs>
        <w:spacing w:before="120"/>
      </w:pPr>
      <w:bookmarkStart w:id="327" w:name="_Toc232593091"/>
      <w:r w:rsidRPr="000746E7">
        <w:t>LIEFER</w:t>
      </w:r>
      <w:r w:rsidR="00153796" w:rsidRPr="000746E7">
        <w:t>BEDINGUNGEN</w:t>
      </w:r>
      <w:bookmarkEnd w:id="327"/>
    </w:p>
    <w:p w14:paraId="3DAD7077" w14:textId="2B64C80F" w:rsidR="00372539" w:rsidRDefault="00372539" w:rsidP="00F35156">
      <w:r w:rsidRPr="00A0266A">
        <w:t xml:space="preserve">Als Grundlage für die </w:t>
      </w:r>
      <w:r w:rsidR="00570D09">
        <w:t xml:space="preserve">Bewertung des Kaufpreises für die </w:t>
      </w:r>
      <w:r w:rsidR="00463526">
        <w:t>Fahrzeuge</w:t>
      </w:r>
      <w:r w:rsidR="00570D09">
        <w:t xml:space="preserve"> mit BEV-Antrieb</w:t>
      </w:r>
      <w:r w:rsidRPr="00A0266A">
        <w:t xml:space="preserve"> der </w:t>
      </w:r>
      <w:r w:rsidR="00C95F60">
        <w:t xml:space="preserve">VMW </w:t>
      </w:r>
      <w:r w:rsidRPr="00A0266A">
        <w:t xml:space="preserve">werden die einschlägigen Rahmenempfehlungen des VDV und die zusätzlichen Anforderungen der </w:t>
      </w:r>
      <w:r w:rsidR="00C95F60">
        <w:t>VMW</w:t>
      </w:r>
      <w:r w:rsidR="00570D09">
        <w:t>,</w:t>
      </w:r>
      <w:r w:rsidRPr="00A0266A">
        <w:t xml:space="preserve"> </w:t>
      </w:r>
      <w:r w:rsidR="002D5D95">
        <w:t xml:space="preserve">wie </w:t>
      </w:r>
      <w:r w:rsidR="00A30484">
        <w:t xml:space="preserve">hier </w:t>
      </w:r>
      <w:r w:rsidR="00BC5F95" w:rsidRPr="00A0266A">
        <w:t>in diesem</w:t>
      </w:r>
      <w:r w:rsidR="00BC5F95" w:rsidRPr="00A435F5">
        <w:t xml:space="preserve"> Leistungsverzeichnis</w:t>
      </w:r>
      <w:r w:rsidR="002D5D95">
        <w:t xml:space="preserve"> dargestellt</w:t>
      </w:r>
      <w:r w:rsidR="00A30484">
        <w:t>,</w:t>
      </w:r>
      <w:r w:rsidR="00BC5F95" w:rsidRPr="00A435F5">
        <w:t xml:space="preserve"> </w:t>
      </w:r>
      <w:r w:rsidRPr="00A435F5">
        <w:t>herangezogen.</w:t>
      </w:r>
    </w:p>
    <w:p w14:paraId="1A193B43" w14:textId="378C04DB" w:rsidR="002D5D95" w:rsidRPr="000364D5" w:rsidRDefault="002D5D95" w:rsidP="00F35156">
      <w:pPr>
        <w:rPr>
          <w:b/>
          <w:bCs/>
        </w:rPr>
      </w:pPr>
      <w:r w:rsidRPr="000364D5">
        <w:rPr>
          <w:b/>
          <w:bCs/>
        </w:rPr>
        <w:lastRenderedPageBreak/>
        <w:t>Auf dieser Basis ist ein verbindliches Angebot zu erstellen.</w:t>
      </w:r>
    </w:p>
    <w:p w14:paraId="41C0607E" w14:textId="7680D997" w:rsidR="00372539" w:rsidRDefault="00372539" w:rsidP="00F35156">
      <w:r>
        <w:t xml:space="preserve">Treten </w:t>
      </w:r>
      <w:r w:rsidR="00570D09">
        <w:t xml:space="preserve">in dem </w:t>
      </w:r>
      <w:r w:rsidR="002D5D95">
        <w:t xml:space="preserve">verbindlichen </w:t>
      </w:r>
      <w:r w:rsidR="00570D09">
        <w:t xml:space="preserve">Angebot des Bieters </w:t>
      </w:r>
      <w:r w:rsidRPr="00981488">
        <w:t xml:space="preserve">Abweichungen zu der Rahmenempfehlung des VDV und/oder zu den zusätzlichen Anforderungen der </w:t>
      </w:r>
      <w:r w:rsidR="00C95F60" w:rsidRPr="00981488">
        <w:t>VMW</w:t>
      </w:r>
      <w:r w:rsidR="002D5D95" w:rsidRPr="00981488">
        <w:t xml:space="preserve"> auf</w:t>
      </w:r>
      <w:r w:rsidRPr="00981488">
        <w:t xml:space="preserve">, </w:t>
      </w:r>
      <w:r w:rsidR="00A30484" w:rsidRPr="00981488">
        <w:t>führen diese automatisch zum Ausschluss</w:t>
      </w:r>
      <w:r w:rsidR="002D5D95" w:rsidRPr="00981488">
        <w:t xml:space="preserve"> von der Wertung und dem weiteren Verfahren</w:t>
      </w:r>
      <w:r w:rsidR="00F37540" w:rsidRPr="00981488">
        <w:t xml:space="preserve"> (vgl. AzA, Ziff. 7.2)</w:t>
      </w:r>
      <w:r w:rsidRPr="00981488">
        <w:t>.</w:t>
      </w:r>
    </w:p>
    <w:p w14:paraId="121B07C4" w14:textId="5381E969" w:rsidR="00372539" w:rsidRDefault="002D5D95" w:rsidP="00F35156">
      <w:r>
        <w:t>Dabei ist zu berücksichtigen, dass die t</w:t>
      </w:r>
      <w:r w:rsidR="00A55831" w:rsidRPr="00687DD9">
        <w:t xml:space="preserve">echnische Klärung und Abnahme der </w:t>
      </w:r>
      <w:r w:rsidR="00F7122D">
        <w:t>Busse</w:t>
      </w:r>
      <w:r w:rsidR="00A55831" w:rsidRPr="00687DD9">
        <w:t xml:space="preserve"> </w:t>
      </w:r>
      <w:r w:rsidR="00153796">
        <w:t xml:space="preserve">grundsätzlich </w:t>
      </w:r>
      <w:r w:rsidR="00A55831" w:rsidRPr="00687DD9">
        <w:t xml:space="preserve">im </w:t>
      </w:r>
      <w:r w:rsidR="00902E20" w:rsidRPr="00687DD9">
        <w:t>W</w:t>
      </w:r>
      <w:r w:rsidR="00A55831" w:rsidRPr="00687DD9">
        <w:t>erk</w:t>
      </w:r>
      <w:r w:rsidR="004A0735" w:rsidRPr="00687DD9">
        <w:t xml:space="preserve"> </w:t>
      </w:r>
      <w:r w:rsidR="00902E20" w:rsidRPr="00687DD9">
        <w:t xml:space="preserve">und </w:t>
      </w:r>
      <w:r w:rsidR="004A0735" w:rsidRPr="00687DD9">
        <w:t xml:space="preserve">zu Lasten des </w:t>
      </w:r>
      <w:r w:rsidR="00902E20" w:rsidRPr="00687DD9">
        <w:t>Hersteller</w:t>
      </w:r>
      <w:r w:rsidR="004A0735" w:rsidRPr="00687DD9">
        <w:t>s</w:t>
      </w:r>
      <w:r>
        <w:t xml:space="preserve"> erfolgen</w:t>
      </w:r>
      <w:r w:rsidR="00A55831" w:rsidRPr="00687DD9">
        <w:t>.</w:t>
      </w:r>
      <w:r w:rsidR="002D6BD8">
        <w:t xml:space="preserve"> </w:t>
      </w:r>
      <w:r w:rsidR="00153796">
        <w:t xml:space="preserve">Hierbei sind außerdem die entsprechenden Zeitfenster der Lieferchargen zu berücksichtigen. </w:t>
      </w:r>
      <w:r w:rsidR="002D6BD8">
        <w:t>Dies beinhaltet</w:t>
      </w:r>
      <w:r w:rsidR="00F7122D">
        <w:t xml:space="preserve"> eine technische Klärung vor Produktionsbeginn im Werk des Herstellers und die technische Abnahme nach Fertigstellung im Werk des Hersteller</w:t>
      </w:r>
      <w:r w:rsidR="00153796">
        <w:t>s</w:t>
      </w:r>
      <w:r w:rsidR="00F7122D">
        <w:t xml:space="preserve"> für jeweils zwei Mitarbeiter der </w:t>
      </w:r>
      <w:r w:rsidR="00C95F60">
        <w:t xml:space="preserve">VMW </w:t>
      </w:r>
      <w:r w:rsidR="00F7122D">
        <w:t>inklusive Reisekosten und Übernachtung.</w:t>
      </w:r>
      <w:r w:rsidR="003F4999">
        <w:t xml:space="preserve"> </w:t>
      </w:r>
      <w:r w:rsidR="000746E7">
        <w:t>Daran anschließend</w:t>
      </w:r>
      <w:r w:rsidR="003F4999">
        <w:t xml:space="preserve"> sind die </w:t>
      </w:r>
      <w:r w:rsidR="000746E7">
        <w:t xml:space="preserve">jeweils abgenommenen </w:t>
      </w:r>
      <w:r w:rsidR="003F4999">
        <w:t xml:space="preserve">Fahrzeuge durch den Hersteller an den Standort der VMW zu überführen. </w:t>
      </w:r>
    </w:p>
    <w:p w14:paraId="5BA700B5" w14:textId="051E0377" w:rsidR="00C93784" w:rsidRDefault="00C93784" w:rsidP="00F35156">
      <w:r>
        <w:t>Mit Fahrzeugauslieferung ist j</w:t>
      </w:r>
      <w:r w:rsidRPr="00C93784">
        <w:t>e ein Satz der kompletten Klappen (Motorklappe, …)</w:t>
      </w:r>
      <w:r>
        <w:t>,</w:t>
      </w:r>
      <w:r w:rsidRPr="00C93784">
        <w:t xml:space="preserve"> komplette Stoßstange vorne (bei Teilung alle Teile), Heckstoßstange und rechte und linke Stoßstangenteile, Bugklappe, rechte und linke Scheinwerferklappe, alle seitlichen segmentierten Seitenwandelemente unterhalb Brüstungsleiste, </w:t>
      </w:r>
      <w:r>
        <w:t>kostenneutral</w:t>
      </w:r>
      <w:r w:rsidRPr="00C93784">
        <w:t xml:space="preserve"> </w:t>
      </w:r>
      <w:r w:rsidR="009E0624">
        <w:t>mitzuliefern</w:t>
      </w:r>
      <w:r w:rsidRPr="00C93784">
        <w:t>.</w:t>
      </w:r>
    </w:p>
    <w:p w14:paraId="3B0A76A1" w14:textId="77777777" w:rsidR="00F955D9" w:rsidRDefault="00F955D9" w:rsidP="00F955D9">
      <w:r>
        <w:t>Der Bieter bestätigt mit seiner Unterschrift grundsätzlich die Anerkennung der VDV-Rahmenempfehlungen, die zusätzlichen Anforderungen der VMW sowie die Gewährleistungs- und die Garantieübernahme für die angebotenen Fahrzeuge.</w:t>
      </w:r>
    </w:p>
    <w:p w14:paraId="32515819" w14:textId="77777777" w:rsidR="00463526" w:rsidRDefault="00463526" w:rsidP="00F35156">
      <w:bookmarkStart w:id="328" w:name="_Toc227586269"/>
      <w:bookmarkStart w:id="329" w:name="_Toc227586270"/>
      <w:bookmarkStart w:id="330" w:name="_Toc227586271"/>
      <w:bookmarkStart w:id="331" w:name="_Toc227586295"/>
      <w:bookmarkStart w:id="332" w:name="_Toc226542151"/>
      <w:bookmarkStart w:id="333" w:name="_Toc226542356"/>
      <w:bookmarkStart w:id="334" w:name="_Toc226542559"/>
      <w:bookmarkStart w:id="335" w:name="_Toc226542963"/>
      <w:bookmarkStart w:id="336" w:name="_Toc226543164"/>
      <w:bookmarkStart w:id="337" w:name="_Toc226543364"/>
      <w:bookmarkStart w:id="338" w:name="_Toc227586296"/>
      <w:bookmarkStart w:id="339" w:name="_Toc226542152"/>
      <w:bookmarkStart w:id="340" w:name="_Toc226542357"/>
      <w:bookmarkStart w:id="341" w:name="_Toc226542560"/>
      <w:bookmarkStart w:id="342" w:name="_Toc226542964"/>
      <w:bookmarkStart w:id="343" w:name="_Toc226543165"/>
      <w:bookmarkStart w:id="344" w:name="_Toc226543365"/>
      <w:bookmarkStart w:id="345" w:name="_Toc22758629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tbl>
      <w:tblPr>
        <w:tblStyle w:val="Tabellenraster"/>
        <w:tblW w:w="9354" w:type="dxa"/>
        <w:tblLook w:val="04A0" w:firstRow="1" w:lastRow="0" w:firstColumn="1" w:lastColumn="0" w:noHBand="0" w:noVBand="1"/>
      </w:tblPr>
      <w:tblGrid>
        <w:gridCol w:w="9354"/>
      </w:tblGrid>
      <w:tr w:rsidR="00463526" w14:paraId="23AC4259" w14:textId="77777777" w:rsidTr="00DA6150">
        <w:tc>
          <w:tcPr>
            <w:tcW w:w="9354" w:type="dxa"/>
            <w:shd w:val="clear" w:color="auto" w:fill="BFBFBF" w:themeFill="background1" w:themeFillShade="BF"/>
            <w:vAlign w:val="center"/>
          </w:tcPr>
          <w:p w14:paraId="29F7D4D2" w14:textId="77777777" w:rsidR="00463526" w:rsidRPr="005C0097" w:rsidRDefault="00463526" w:rsidP="00DA6150">
            <w:pPr>
              <w:tabs>
                <w:tab w:val="left" w:pos="4500"/>
              </w:tabs>
              <w:spacing w:before="60" w:after="60"/>
              <w:rPr>
                <w:rFonts w:cstheme="minorHAnsi"/>
                <w:b/>
              </w:rPr>
            </w:pPr>
            <w:r>
              <w:rPr>
                <w:rFonts w:cstheme="minorHAnsi"/>
                <w:b/>
              </w:rPr>
              <w:t>Ort, Datum,</w:t>
            </w:r>
            <w:r w:rsidRPr="0043713E">
              <w:rPr>
                <w:rFonts w:cstheme="minorHAnsi"/>
                <w:b/>
              </w:rPr>
              <w:t xml:space="preserve"> Name der zu erklärenden Person (Textform nach §126 b BGB)</w:t>
            </w:r>
          </w:p>
        </w:tc>
      </w:tr>
      <w:tr w:rsidR="00463526" w14:paraId="42BC56A6" w14:textId="77777777" w:rsidTr="00DA6150">
        <w:trPr>
          <w:trHeight w:val="1134"/>
        </w:trPr>
        <w:tc>
          <w:tcPr>
            <w:tcW w:w="9354" w:type="dxa"/>
            <w:vAlign w:val="center"/>
          </w:tcPr>
          <w:p w14:paraId="227A23CE" w14:textId="77777777" w:rsidR="00463526" w:rsidRPr="007B5BA2" w:rsidRDefault="00463526" w:rsidP="00DA6150">
            <w:pPr>
              <w:tabs>
                <w:tab w:val="left" w:pos="4500"/>
              </w:tabs>
              <w:spacing w:before="60" w:after="60"/>
              <w:rPr>
                <w:rFonts w:cstheme="minorHAnsi"/>
                <w:sz w:val="24"/>
              </w:rPr>
            </w:pPr>
            <w:r w:rsidRPr="00463526">
              <w:rPr>
                <w:rFonts w:cstheme="minorHAnsi"/>
                <w:sz w:val="24"/>
                <w:highlight w:val="lightGray"/>
              </w:rPr>
              <w:fldChar w:fldCharType="begin">
                <w:ffData>
                  <w:name w:val="Text2"/>
                  <w:enabled/>
                  <w:calcOnExit w:val="0"/>
                  <w:textInput/>
                </w:ffData>
              </w:fldChar>
            </w:r>
            <w:r w:rsidRPr="00463526">
              <w:rPr>
                <w:rFonts w:cstheme="minorHAnsi"/>
                <w:sz w:val="24"/>
                <w:highlight w:val="lightGray"/>
              </w:rPr>
              <w:instrText xml:space="preserve"> FORMTEXT </w:instrText>
            </w:r>
            <w:r w:rsidRPr="00463526">
              <w:rPr>
                <w:rFonts w:cstheme="minorHAnsi"/>
                <w:sz w:val="24"/>
                <w:highlight w:val="lightGray"/>
              </w:rPr>
            </w:r>
            <w:r w:rsidRPr="00463526">
              <w:rPr>
                <w:rFonts w:cstheme="minorHAnsi"/>
                <w:sz w:val="24"/>
                <w:highlight w:val="lightGray"/>
              </w:rPr>
              <w:fldChar w:fldCharType="separate"/>
            </w:r>
            <w:r w:rsidRPr="00463526">
              <w:rPr>
                <w:rFonts w:cstheme="minorHAnsi"/>
                <w:noProof/>
                <w:sz w:val="24"/>
                <w:highlight w:val="lightGray"/>
              </w:rPr>
              <w:t> </w:t>
            </w:r>
            <w:r w:rsidRPr="00463526">
              <w:rPr>
                <w:rFonts w:cstheme="minorHAnsi"/>
                <w:noProof/>
                <w:sz w:val="24"/>
                <w:highlight w:val="lightGray"/>
              </w:rPr>
              <w:t> </w:t>
            </w:r>
            <w:r w:rsidRPr="00463526">
              <w:rPr>
                <w:rFonts w:cstheme="minorHAnsi"/>
                <w:noProof/>
                <w:sz w:val="24"/>
                <w:highlight w:val="lightGray"/>
              </w:rPr>
              <w:t> </w:t>
            </w:r>
            <w:r w:rsidRPr="00463526">
              <w:rPr>
                <w:rFonts w:cstheme="minorHAnsi"/>
                <w:noProof/>
                <w:sz w:val="24"/>
                <w:highlight w:val="lightGray"/>
              </w:rPr>
              <w:t> </w:t>
            </w:r>
            <w:r w:rsidRPr="00463526">
              <w:rPr>
                <w:rFonts w:cstheme="minorHAnsi"/>
                <w:noProof/>
                <w:sz w:val="24"/>
                <w:highlight w:val="lightGray"/>
              </w:rPr>
              <w:t> </w:t>
            </w:r>
            <w:r w:rsidRPr="00463526">
              <w:rPr>
                <w:rFonts w:cstheme="minorHAnsi"/>
                <w:sz w:val="24"/>
                <w:highlight w:val="lightGray"/>
              </w:rPr>
              <w:fldChar w:fldCharType="end"/>
            </w:r>
          </w:p>
        </w:tc>
      </w:tr>
    </w:tbl>
    <w:p w14:paraId="4496606D" w14:textId="12619CD7" w:rsidR="00793EFB" w:rsidRDefault="00793EFB">
      <w:pPr>
        <w:spacing w:after="0" w:line="240" w:lineRule="auto"/>
        <w:jc w:val="left"/>
        <w:rPr>
          <w:b/>
          <w:bCs/>
          <w:u w:val="single"/>
        </w:rPr>
      </w:pPr>
    </w:p>
    <w:p w14:paraId="027C9226" w14:textId="7FF85B66" w:rsidR="00300E3D" w:rsidRDefault="00300E3D" w:rsidP="00463526">
      <w:pPr>
        <w:spacing w:after="0" w:line="320" w:lineRule="exact"/>
      </w:pPr>
    </w:p>
    <w:sectPr w:rsidR="00300E3D" w:rsidSect="00F7122D">
      <w:headerReference w:type="default" r:id="rId10"/>
      <w:footerReference w:type="default" r:id="rId11"/>
      <w:footnotePr>
        <w:numRestart w:val="eachPage"/>
      </w:footnotePr>
      <w:type w:val="continuous"/>
      <w:pgSz w:w="11907" w:h="16840" w:code="9"/>
      <w:pgMar w:top="1418" w:right="992" w:bottom="992" w:left="1418" w:header="709"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7B648" w14:textId="77777777" w:rsidR="00970320" w:rsidRDefault="00970320">
      <w:r>
        <w:separator/>
      </w:r>
    </w:p>
  </w:endnote>
  <w:endnote w:type="continuationSeparator" w:id="0">
    <w:p w14:paraId="02402219" w14:textId="77777777" w:rsidR="00970320" w:rsidRDefault="00970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9725351"/>
      <w:docPartObj>
        <w:docPartGallery w:val="Page Numbers (Bottom of Page)"/>
        <w:docPartUnique/>
      </w:docPartObj>
    </w:sdtPr>
    <w:sdtContent>
      <w:sdt>
        <w:sdtPr>
          <w:id w:val="-1769616900"/>
          <w:docPartObj>
            <w:docPartGallery w:val="Page Numbers (Top of Page)"/>
            <w:docPartUnique/>
          </w:docPartObj>
        </w:sdtPr>
        <w:sdtContent>
          <w:p w14:paraId="756F1238" w14:textId="7C4DD6AE" w:rsidR="00413AAF" w:rsidRDefault="00413AAF" w:rsidP="00637079">
            <w:pPr>
              <w:pStyle w:val="Fuzeile"/>
              <w:spacing w:before="120"/>
              <w:jc w:val="right"/>
            </w:pPr>
            <w:r>
              <w:t xml:space="preserve">Seite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C23C7" w14:textId="77777777" w:rsidR="00970320" w:rsidRDefault="00970320">
      <w:r>
        <w:separator/>
      </w:r>
    </w:p>
  </w:footnote>
  <w:footnote w:type="continuationSeparator" w:id="0">
    <w:p w14:paraId="0D8B61AC" w14:textId="77777777" w:rsidR="00970320" w:rsidRDefault="009703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66EBE" w14:textId="4F998995" w:rsidR="00413AAF" w:rsidRPr="003F16A5" w:rsidRDefault="00C95F60" w:rsidP="00637079">
    <w:pPr>
      <w:spacing w:line="240" w:lineRule="atLeast"/>
      <w:jc w:val="left"/>
      <w:rPr>
        <w:rFonts w:cstheme="minorHAnsi"/>
        <w:b/>
        <w:sz w:val="28"/>
        <w:szCs w:val="28"/>
      </w:rPr>
    </w:pPr>
    <w:r>
      <w:rPr>
        <w:rFonts w:cstheme="minorHAnsi"/>
        <w:b/>
        <w:noProof/>
        <w:sz w:val="24"/>
        <w:szCs w:val="28"/>
      </w:rPr>
      <w:drawing>
        <wp:anchor distT="0" distB="0" distL="114300" distR="114300" simplePos="0" relativeHeight="251662336" behindDoc="0" locked="0" layoutInCell="1" allowOverlap="1" wp14:anchorId="44834D77" wp14:editId="21B1D494">
          <wp:simplePos x="0" y="0"/>
          <wp:positionH relativeFrom="column">
            <wp:posOffset>4814570</wp:posOffset>
          </wp:positionH>
          <wp:positionV relativeFrom="paragraph">
            <wp:posOffset>26035</wp:posOffset>
          </wp:positionV>
          <wp:extent cx="1295400" cy="414285"/>
          <wp:effectExtent l="0" t="0" r="0" b="5080"/>
          <wp:wrapNone/>
          <wp:docPr id="378377039"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4032426" name="Grafik 1014032426"/>
                  <pic:cNvPicPr/>
                </pic:nvPicPr>
                <pic:blipFill>
                  <a:blip r:embed="rId1">
                    <a:extLst>
                      <a:ext uri="{28A0092B-C50C-407E-A947-70E740481C1C}">
                        <a14:useLocalDpi xmlns:a14="http://schemas.microsoft.com/office/drawing/2010/main" val="0"/>
                      </a:ext>
                    </a:extLst>
                  </a:blip>
                  <a:stretch>
                    <a:fillRect/>
                  </a:stretch>
                </pic:blipFill>
                <pic:spPr>
                  <a:xfrm>
                    <a:off x="0" y="0"/>
                    <a:ext cx="1295400" cy="414285"/>
                  </a:xfrm>
                  <a:prstGeom prst="rect">
                    <a:avLst/>
                  </a:prstGeom>
                </pic:spPr>
              </pic:pic>
            </a:graphicData>
          </a:graphic>
          <wp14:sizeRelH relativeFrom="page">
            <wp14:pctWidth>0</wp14:pctWidth>
          </wp14:sizeRelH>
          <wp14:sizeRelV relativeFrom="page">
            <wp14:pctHeight>0</wp14:pctHeight>
          </wp14:sizeRelV>
        </wp:anchor>
      </w:drawing>
    </w:r>
    <w:r w:rsidR="00EF7CBE">
      <w:rPr>
        <w:rFonts w:cstheme="minorHAnsi"/>
        <w:b/>
        <w:sz w:val="24"/>
        <w:szCs w:val="28"/>
      </w:rPr>
      <w:t>Beschaffung</w:t>
    </w:r>
    <w:r w:rsidR="00EF7CBE" w:rsidRPr="003F16A5">
      <w:rPr>
        <w:rFonts w:cstheme="minorHAnsi"/>
        <w:b/>
        <w:sz w:val="24"/>
        <w:szCs w:val="28"/>
      </w:rPr>
      <w:t xml:space="preserve"> </w:t>
    </w:r>
    <w:r w:rsidR="00413AAF" w:rsidRPr="003F16A5">
      <w:rPr>
        <w:rFonts w:cstheme="minorHAnsi"/>
        <w:b/>
        <w:sz w:val="24"/>
        <w:szCs w:val="28"/>
      </w:rPr>
      <w:t xml:space="preserve">von </w:t>
    </w:r>
    <w:r w:rsidR="005F10DE">
      <w:rPr>
        <w:rFonts w:cstheme="minorHAnsi"/>
        <w:b/>
        <w:sz w:val="24"/>
        <w:szCs w:val="28"/>
      </w:rPr>
      <w:t>8</w:t>
    </w:r>
    <w:r w:rsidR="005F10DE" w:rsidRPr="003F16A5">
      <w:rPr>
        <w:rFonts w:cstheme="minorHAnsi"/>
        <w:b/>
        <w:sz w:val="24"/>
        <w:szCs w:val="28"/>
      </w:rPr>
      <w:t xml:space="preserve"> </w:t>
    </w:r>
    <w:r w:rsidR="005F10DE">
      <w:rPr>
        <w:rFonts w:cstheme="minorHAnsi"/>
        <w:b/>
        <w:sz w:val="24"/>
        <w:szCs w:val="28"/>
      </w:rPr>
      <w:t>Solo-</w:t>
    </w:r>
    <w:r w:rsidR="00413AAF" w:rsidRPr="003F16A5">
      <w:rPr>
        <w:rFonts w:cstheme="minorHAnsi"/>
        <w:b/>
        <w:sz w:val="24"/>
        <w:szCs w:val="28"/>
      </w:rPr>
      <w:t>BEV-Bussen</w:t>
    </w:r>
  </w:p>
  <w:p w14:paraId="64C32F76" w14:textId="72F92105" w:rsidR="00413AAF" w:rsidRDefault="00413AAF" w:rsidP="00637079">
    <w:pPr>
      <w:pStyle w:val="Kopfzeile"/>
      <w:spacing w:line="240" w:lineRule="atLeast"/>
    </w:pPr>
    <w:r w:rsidRPr="004D62E3">
      <w:t>Leistungsverzeichnis (LV) –</w:t>
    </w:r>
    <w:r w:rsidR="00464B07" w:rsidRPr="004D62E3">
      <w:t xml:space="preserve"> A</w:t>
    </w:r>
    <w:r w:rsidRPr="004D62E3">
      <w:t xml:space="preserve">nforderungen der </w:t>
    </w:r>
    <w:r w:rsidR="00C95F60" w:rsidRPr="004D62E3">
      <w:t>VMW</w:t>
    </w:r>
  </w:p>
  <w:p w14:paraId="1B889693" w14:textId="23EFEAED" w:rsidR="00413AAF" w:rsidRPr="00637079" w:rsidRDefault="00413AAF" w:rsidP="00637079">
    <w:pPr>
      <w:pStyle w:val="Kopfzeile"/>
      <w:spacing w:line="240" w:lineRule="atLeast"/>
    </w:pPr>
    <w:r>
      <w:rPr>
        <w:noProof/>
      </w:rPr>
      <mc:AlternateContent>
        <mc:Choice Requires="wps">
          <w:drawing>
            <wp:anchor distT="0" distB="0" distL="114300" distR="114300" simplePos="0" relativeHeight="251661312" behindDoc="0" locked="0" layoutInCell="1" allowOverlap="1" wp14:anchorId="50C387DE" wp14:editId="3FC86DF0">
              <wp:simplePos x="0" y="0"/>
              <wp:positionH relativeFrom="column">
                <wp:posOffset>-71755</wp:posOffset>
              </wp:positionH>
              <wp:positionV relativeFrom="page">
                <wp:posOffset>1080135</wp:posOffset>
              </wp:positionV>
              <wp:extent cx="6192000" cy="0"/>
              <wp:effectExtent l="0" t="0" r="0" b="0"/>
              <wp:wrapNone/>
              <wp:docPr id="1" name="Gerade Verbindung 1"/>
              <wp:cNvGraphicFramePr/>
              <a:graphic xmlns:a="http://schemas.openxmlformats.org/drawingml/2006/main">
                <a:graphicData uri="http://schemas.microsoft.com/office/word/2010/wordprocessingShape">
                  <wps:wsp>
                    <wps:cNvCnPr/>
                    <wps:spPr>
                      <a:xfrm>
                        <a:off x="0" y="0"/>
                        <a:ext cx="619200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C345FF4" id="Gerade Verbindung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5.65pt,85.05pt" to="481.9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" strokecolor="black [3213]">
              <v:stroke joinstyle="miter"/>
              <w10:wrap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F6039"/>
    <w:multiLevelType w:val="hybridMultilevel"/>
    <w:tmpl w:val="571C2B2A"/>
    <w:lvl w:ilvl="0" w:tplc="24E0F82A">
      <w:start w:val="1"/>
      <w:numFmt w:val="bullet"/>
      <w:lvlText w:val="-"/>
      <w:lvlJc w:val="left"/>
      <w:pPr>
        <w:ind w:left="1069" w:hanging="360"/>
      </w:pPr>
      <w:rPr>
        <w:rFonts w:ascii="Arial" w:eastAsia="Times New Roman"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 w15:restartNumberingAfterBreak="0">
    <w:nsid w:val="054547CA"/>
    <w:multiLevelType w:val="hybridMultilevel"/>
    <w:tmpl w:val="A768B13C"/>
    <w:lvl w:ilvl="0" w:tplc="C5200EEE">
      <w:start w:val="1"/>
      <w:numFmt w:val="decimal"/>
      <w:lvlText w:val="%1."/>
      <w:lvlJc w:val="left"/>
      <w:pPr>
        <w:ind w:left="1020" w:hanging="360"/>
      </w:pPr>
    </w:lvl>
    <w:lvl w:ilvl="1" w:tplc="0FA0EA38">
      <w:start w:val="1"/>
      <w:numFmt w:val="decimal"/>
      <w:lvlText w:val="%2."/>
      <w:lvlJc w:val="left"/>
      <w:pPr>
        <w:ind w:left="1020" w:hanging="360"/>
      </w:pPr>
    </w:lvl>
    <w:lvl w:ilvl="2" w:tplc="07AE00E4">
      <w:start w:val="1"/>
      <w:numFmt w:val="decimal"/>
      <w:lvlText w:val="%3."/>
      <w:lvlJc w:val="left"/>
      <w:pPr>
        <w:ind w:left="1020" w:hanging="360"/>
      </w:pPr>
    </w:lvl>
    <w:lvl w:ilvl="3" w:tplc="98765CFA">
      <w:start w:val="1"/>
      <w:numFmt w:val="decimal"/>
      <w:lvlText w:val="%4."/>
      <w:lvlJc w:val="left"/>
      <w:pPr>
        <w:ind w:left="1020" w:hanging="360"/>
      </w:pPr>
    </w:lvl>
    <w:lvl w:ilvl="4" w:tplc="39641546">
      <w:start w:val="1"/>
      <w:numFmt w:val="decimal"/>
      <w:lvlText w:val="%5."/>
      <w:lvlJc w:val="left"/>
      <w:pPr>
        <w:ind w:left="1020" w:hanging="360"/>
      </w:pPr>
    </w:lvl>
    <w:lvl w:ilvl="5" w:tplc="822C6D64">
      <w:start w:val="1"/>
      <w:numFmt w:val="decimal"/>
      <w:lvlText w:val="%6."/>
      <w:lvlJc w:val="left"/>
      <w:pPr>
        <w:ind w:left="1020" w:hanging="360"/>
      </w:pPr>
    </w:lvl>
    <w:lvl w:ilvl="6" w:tplc="1D768D84">
      <w:start w:val="1"/>
      <w:numFmt w:val="decimal"/>
      <w:lvlText w:val="%7."/>
      <w:lvlJc w:val="left"/>
      <w:pPr>
        <w:ind w:left="1020" w:hanging="360"/>
      </w:pPr>
    </w:lvl>
    <w:lvl w:ilvl="7" w:tplc="6CEE7924">
      <w:start w:val="1"/>
      <w:numFmt w:val="decimal"/>
      <w:lvlText w:val="%8."/>
      <w:lvlJc w:val="left"/>
      <w:pPr>
        <w:ind w:left="1020" w:hanging="360"/>
      </w:pPr>
    </w:lvl>
    <w:lvl w:ilvl="8" w:tplc="BBA2EF92">
      <w:start w:val="1"/>
      <w:numFmt w:val="decimal"/>
      <w:lvlText w:val="%9."/>
      <w:lvlJc w:val="left"/>
      <w:pPr>
        <w:ind w:left="1020" w:hanging="360"/>
      </w:pPr>
    </w:lvl>
  </w:abstractNum>
  <w:abstractNum w:abstractNumId="2" w15:restartNumberingAfterBreak="0">
    <w:nsid w:val="06686FF9"/>
    <w:multiLevelType w:val="hybridMultilevel"/>
    <w:tmpl w:val="FA0E7812"/>
    <w:lvl w:ilvl="0" w:tplc="B88EA71C">
      <w:start w:val="1"/>
      <w:numFmt w:val="decimal"/>
      <w:lvlText w:val="%1."/>
      <w:lvlJc w:val="left"/>
      <w:pPr>
        <w:ind w:left="1020" w:hanging="360"/>
      </w:pPr>
    </w:lvl>
    <w:lvl w:ilvl="1" w:tplc="53288044">
      <w:start w:val="1"/>
      <w:numFmt w:val="decimal"/>
      <w:lvlText w:val="%2."/>
      <w:lvlJc w:val="left"/>
      <w:pPr>
        <w:ind w:left="1020" w:hanging="360"/>
      </w:pPr>
    </w:lvl>
    <w:lvl w:ilvl="2" w:tplc="3946B0B0">
      <w:start w:val="1"/>
      <w:numFmt w:val="decimal"/>
      <w:lvlText w:val="%3."/>
      <w:lvlJc w:val="left"/>
      <w:pPr>
        <w:ind w:left="1020" w:hanging="360"/>
      </w:pPr>
    </w:lvl>
    <w:lvl w:ilvl="3" w:tplc="C9C87A6C">
      <w:start w:val="1"/>
      <w:numFmt w:val="decimal"/>
      <w:lvlText w:val="%4."/>
      <w:lvlJc w:val="left"/>
      <w:pPr>
        <w:ind w:left="1020" w:hanging="360"/>
      </w:pPr>
    </w:lvl>
    <w:lvl w:ilvl="4" w:tplc="10ECA4A6">
      <w:start w:val="1"/>
      <w:numFmt w:val="decimal"/>
      <w:lvlText w:val="%5."/>
      <w:lvlJc w:val="left"/>
      <w:pPr>
        <w:ind w:left="1020" w:hanging="360"/>
      </w:pPr>
    </w:lvl>
    <w:lvl w:ilvl="5" w:tplc="03E6E0D8">
      <w:start w:val="1"/>
      <w:numFmt w:val="decimal"/>
      <w:lvlText w:val="%6."/>
      <w:lvlJc w:val="left"/>
      <w:pPr>
        <w:ind w:left="1020" w:hanging="360"/>
      </w:pPr>
    </w:lvl>
    <w:lvl w:ilvl="6" w:tplc="63FC444C">
      <w:start w:val="1"/>
      <w:numFmt w:val="decimal"/>
      <w:lvlText w:val="%7."/>
      <w:lvlJc w:val="left"/>
      <w:pPr>
        <w:ind w:left="1020" w:hanging="360"/>
      </w:pPr>
    </w:lvl>
    <w:lvl w:ilvl="7" w:tplc="92E49704">
      <w:start w:val="1"/>
      <w:numFmt w:val="decimal"/>
      <w:lvlText w:val="%8."/>
      <w:lvlJc w:val="left"/>
      <w:pPr>
        <w:ind w:left="1020" w:hanging="360"/>
      </w:pPr>
    </w:lvl>
    <w:lvl w:ilvl="8" w:tplc="0EDE95B6">
      <w:start w:val="1"/>
      <w:numFmt w:val="decimal"/>
      <w:lvlText w:val="%9."/>
      <w:lvlJc w:val="left"/>
      <w:pPr>
        <w:ind w:left="1020" w:hanging="360"/>
      </w:pPr>
    </w:lvl>
  </w:abstractNum>
  <w:abstractNum w:abstractNumId="3" w15:restartNumberingAfterBreak="0">
    <w:nsid w:val="080A2851"/>
    <w:multiLevelType w:val="singleLevel"/>
    <w:tmpl w:val="BB424AF2"/>
    <w:lvl w:ilvl="0">
      <w:start w:val="8"/>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0AE765EA"/>
    <w:multiLevelType w:val="multilevel"/>
    <w:tmpl w:val="710079AE"/>
    <w:lvl w:ilvl="0">
      <w:start w:val="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Formatvorlage4"/>
      <w:lvlText w:val="%1.%2.%3.%4"/>
      <w:lvlJc w:val="left"/>
      <w:pPr>
        <w:tabs>
          <w:tab w:val="num" w:pos="720"/>
        </w:tabs>
        <w:ind w:left="720" w:hanging="720"/>
      </w:p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1D01986"/>
    <w:multiLevelType w:val="multilevel"/>
    <w:tmpl w:val="369C5CB6"/>
    <w:lvl w:ilvl="0">
      <w:start w:val="1"/>
      <w:numFmt w:val="decimal"/>
      <w:lvlText w:val="%1"/>
      <w:lvlJc w:val="left"/>
      <w:pPr>
        <w:tabs>
          <w:tab w:val="num" w:pos="705"/>
        </w:tabs>
        <w:ind w:left="705" w:hanging="705"/>
      </w:pPr>
      <w:rPr>
        <w:rFonts w:hint="default"/>
      </w:rPr>
    </w:lvl>
    <w:lvl w:ilvl="1">
      <w:start w:val="1"/>
      <w:numFmt w:val="decimal"/>
      <w:pStyle w:val="Formatvorlage2"/>
      <w:lvlText w:val="%1.%2"/>
      <w:lvlJc w:val="left"/>
      <w:pPr>
        <w:tabs>
          <w:tab w:val="num" w:pos="705"/>
        </w:tabs>
        <w:ind w:left="705" w:hanging="705"/>
      </w:pPr>
      <w:rPr>
        <w:rFonts w:hint="default"/>
      </w:rPr>
    </w:lvl>
    <w:lvl w:ilvl="2">
      <w:start w:val="1"/>
      <w:numFmt w:val="decimal"/>
      <w:pStyle w:val="Formatvorlag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A4D4194"/>
    <w:multiLevelType w:val="hybridMultilevel"/>
    <w:tmpl w:val="09AA2C6E"/>
    <w:lvl w:ilvl="0" w:tplc="24E0F82A">
      <w:start w:val="1"/>
      <w:numFmt w:val="bullet"/>
      <w:lvlText w:val="-"/>
      <w:lvlJc w:val="left"/>
      <w:pPr>
        <w:ind w:left="1069" w:hanging="360"/>
      </w:pPr>
      <w:rPr>
        <w:rFonts w:ascii="Arial" w:eastAsia="Times New Roman"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7" w15:restartNumberingAfterBreak="0">
    <w:nsid w:val="1DFA3766"/>
    <w:multiLevelType w:val="hybridMultilevel"/>
    <w:tmpl w:val="2B5A9BBC"/>
    <w:lvl w:ilvl="0" w:tplc="0B2848A8">
      <w:start w:val="1"/>
      <w:numFmt w:val="decimal"/>
      <w:lvlText w:val="%1."/>
      <w:lvlJc w:val="left"/>
      <w:pPr>
        <w:ind w:left="1020" w:hanging="360"/>
      </w:pPr>
    </w:lvl>
    <w:lvl w:ilvl="1" w:tplc="A282BFC4">
      <w:start w:val="1"/>
      <w:numFmt w:val="decimal"/>
      <w:lvlText w:val="%2."/>
      <w:lvlJc w:val="left"/>
      <w:pPr>
        <w:ind w:left="1020" w:hanging="360"/>
      </w:pPr>
    </w:lvl>
    <w:lvl w:ilvl="2" w:tplc="4F0271CE">
      <w:start w:val="1"/>
      <w:numFmt w:val="decimal"/>
      <w:lvlText w:val="%3."/>
      <w:lvlJc w:val="left"/>
      <w:pPr>
        <w:ind w:left="1020" w:hanging="360"/>
      </w:pPr>
    </w:lvl>
    <w:lvl w:ilvl="3" w:tplc="5EBEFDB2">
      <w:start w:val="1"/>
      <w:numFmt w:val="decimal"/>
      <w:lvlText w:val="%4."/>
      <w:lvlJc w:val="left"/>
      <w:pPr>
        <w:ind w:left="1020" w:hanging="360"/>
      </w:pPr>
    </w:lvl>
    <w:lvl w:ilvl="4" w:tplc="4A9E1EEA">
      <w:start w:val="1"/>
      <w:numFmt w:val="decimal"/>
      <w:lvlText w:val="%5."/>
      <w:lvlJc w:val="left"/>
      <w:pPr>
        <w:ind w:left="1020" w:hanging="360"/>
      </w:pPr>
    </w:lvl>
    <w:lvl w:ilvl="5" w:tplc="65F4DCD2">
      <w:start w:val="1"/>
      <w:numFmt w:val="decimal"/>
      <w:lvlText w:val="%6."/>
      <w:lvlJc w:val="left"/>
      <w:pPr>
        <w:ind w:left="1020" w:hanging="360"/>
      </w:pPr>
    </w:lvl>
    <w:lvl w:ilvl="6" w:tplc="16D429EC">
      <w:start w:val="1"/>
      <w:numFmt w:val="decimal"/>
      <w:lvlText w:val="%7."/>
      <w:lvlJc w:val="left"/>
      <w:pPr>
        <w:ind w:left="1020" w:hanging="360"/>
      </w:pPr>
    </w:lvl>
    <w:lvl w:ilvl="7" w:tplc="8AFA3B3E">
      <w:start w:val="1"/>
      <w:numFmt w:val="decimal"/>
      <w:lvlText w:val="%8."/>
      <w:lvlJc w:val="left"/>
      <w:pPr>
        <w:ind w:left="1020" w:hanging="360"/>
      </w:pPr>
    </w:lvl>
    <w:lvl w:ilvl="8" w:tplc="190C64A2">
      <w:start w:val="1"/>
      <w:numFmt w:val="decimal"/>
      <w:lvlText w:val="%9."/>
      <w:lvlJc w:val="left"/>
      <w:pPr>
        <w:ind w:left="1020" w:hanging="360"/>
      </w:pPr>
    </w:lvl>
  </w:abstractNum>
  <w:abstractNum w:abstractNumId="8" w15:restartNumberingAfterBreak="0">
    <w:nsid w:val="21171458"/>
    <w:multiLevelType w:val="hybridMultilevel"/>
    <w:tmpl w:val="567AEF22"/>
    <w:lvl w:ilvl="0" w:tplc="24E0F82A">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56555AD"/>
    <w:multiLevelType w:val="hybridMultilevel"/>
    <w:tmpl w:val="305C952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62065A6"/>
    <w:multiLevelType w:val="hybridMultilevel"/>
    <w:tmpl w:val="B58A161C"/>
    <w:lvl w:ilvl="0" w:tplc="24E0F82A">
      <w:start w:val="1"/>
      <w:numFmt w:val="bullet"/>
      <w:lvlText w:val="-"/>
      <w:lvlJc w:val="left"/>
      <w:pPr>
        <w:ind w:left="1080" w:hanging="360"/>
      </w:pPr>
      <w:rPr>
        <w:rFonts w:ascii="Arial" w:eastAsia="Times New Roman" w:hAnsi="Arial" w:cs="Arial"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1" w15:restartNumberingAfterBreak="0">
    <w:nsid w:val="29277973"/>
    <w:multiLevelType w:val="hybridMultilevel"/>
    <w:tmpl w:val="E9CE2154"/>
    <w:lvl w:ilvl="0" w:tplc="24E0F82A">
      <w:start w:val="1"/>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2" w15:restartNumberingAfterBreak="0">
    <w:nsid w:val="298171B1"/>
    <w:multiLevelType w:val="hybridMultilevel"/>
    <w:tmpl w:val="D68A25C4"/>
    <w:lvl w:ilvl="0" w:tplc="24E0F82A">
      <w:start w:val="1"/>
      <w:numFmt w:val="bullet"/>
      <w:lvlText w:val="-"/>
      <w:lvlJc w:val="left"/>
      <w:pPr>
        <w:ind w:left="1268" w:hanging="360"/>
      </w:pPr>
      <w:rPr>
        <w:rFonts w:ascii="Arial" w:eastAsia="Times New Roman" w:hAnsi="Arial" w:cs="Arial" w:hint="default"/>
      </w:rPr>
    </w:lvl>
    <w:lvl w:ilvl="1" w:tplc="04070003" w:tentative="1">
      <w:start w:val="1"/>
      <w:numFmt w:val="bullet"/>
      <w:lvlText w:val="o"/>
      <w:lvlJc w:val="left"/>
      <w:pPr>
        <w:ind w:left="1988" w:hanging="360"/>
      </w:pPr>
      <w:rPr>
        <w:rFonts w:ascii="Courier New" w:hAnsi="Courier New" w:cs="Courier New" w:hint="default"/>
      </w:rPr>
    </w:lvl>
    <w:lvl w:ilvl="2" w:tplc="04070005" w:tentative="1">
      <w:start w:val="1"/>
      <w:numFmt w:val="bullet"/>
      <w:lvlText w:val=""/>
      <w:lvlJc w:val="left"/>
      <w:pPr>
        <w:ind w:left="2708" w:hanging="360"/>
      </w:pPr>
      <w:rPr>
        <w:rFonts w:ascii="Wingdings" w:hAnsi="Wingdings" w:hint="default"/>
      </w:rPr>
    </w:lvl>
    <w:lvl w:ilvl="3" w:tplc="04070001" w:tentative="1">
      <w:start w:val="1"/>
      <w:numFmt w:val="bullet"/>
      <w:lvlText w:val=""/>
      <w:lvlJc w:val="left"/>
      <w:pPr>
        <w:ind w:left="3428" w:hanging="360"/>
      </w:pPr>
      <w:rPr>
        <w:rFonts w:ascii="Symbol" w:hAnsi="Symbol" w:hint="default"/>
      </w:rPr>
    </w:lvl>
    <w:lvl w:ilvl="4" w:tplc="04070003" w:tentative="1">
      <w:start w:val="1"/>
      <w:numFmt w:val="bullet"/>
      <w:lvlText w:val="o"/>
      <w:lvlJc w:val="left"/>
      <w:pPr>
        <w:ind w:left="4148" w:hanging="360"/>
      </w:pPr>
      <w:rPr>
        <w:rFonts w:ascii="Courier New" w:hAnsi="Courier New" w:cs="Courier New" w:hint="default"/>
      </w:rPr>
    </w:lvl>
    <w:lvl w:ilvl="5" w:tplc="04070005" w:tentative="1">
      <w:start w:val="1"/>
      <w:numFmt w:val="bullet"/>
      <w:lvlText w:val=""/>
      <w:lvlJc w:val="left"/>
      <w:pPr>
        <w:ind w:left="4868" w:hanging="360"/>
      </w:pPr>
      <w:rPr>
        <w:rFonts w:ascii="Wingdings" w:hAnsi="Wingdings" w:hint="default"/>
      </w:rPr>
    </w:lvl>
    <w:lvl w:ilvl="6" w:tplc="04070001" w:tentative="1">
      <w:start w:val="1"/>
      <w:numFmt w:val="bullet"/>
      <w:lvlText w:val=""/>
      <w:lvlJc w:val="left"/>
      <w:pPr>
        <w:ind w:left="5588" w:hanging="360"/>
      </w:pPr>
      <w:rPr>
        <w:rFonts w:ascii="Symbol" w:hAnsi="Symbol" w:hint="default"/>
      </w:rPr>
    </w:lvl>
    <w:lvl w:ilvl="7" w:tplc="04070003" w:tentative="1">
      <w:start w:val="1"/>
      <w:numFmt w:val="bullet"/>
      <w:lvlText w:val="o"/>
      <w:lvlJc w:val="left"/>
      <w:pPr>
        <w:ind w:left="6308" w:hanging="360"/>
      </w:pPr>
      <w:rPr>
        <w:rFonts w:ascii="Courier New" w:hAnsi="Courier New" w:cs="Courier New" w:hint="default"/>
      </w:rPr>
    </w:lvl>
    <w:lvl w:ilvl="8" w:tplc="04070005" w:tentative="1">
      <w:start w:val="1"/>
      <w:numFmt w:val="bullet"/>
      <w:lvlText w:val=""/>
      <w:lvlJc w:val="left"/>
      <w:pPr>
        <w:ind w:left="7028" w:hanging="360"/>
      </w:pPr>
      <w:rPr>
        <w:rFonts w:ascii="Wingdings" w:hAnsi="Wingdings" w:hint="default"/>
      </w:rPr>
    </w:lvl>
  </w:abstractNum>
  <w:abstractNum w:abstractNumId="13" w15:restartNumberingAfterBreak="0">
    <w:nsid w:val="2F713E76"/>
    <w:multiLevelType w:val="hybridMultilevel"/>
    <w:tmpl w:val="FAF2D71C"/>
    <w:lvl w:ilvl="0" w:tplc="0D782E7E">
      <w:start w:val="1"/>
      <w:numFmt w:val="decimal"/>
      <w:lvlText w:val="%1."/>
      <w:lvlJc w:val="left"/>
      <w:pPr>
        <w:ind w:left="1020" w:hanging="360"/>
      </w:pPr>
    </w:lvl>
    <w:lvl w:ilvl="1" w:tplc="F0EAF4B4">
      <w:start w:val="1"/>
      <w:numFmt w:val="decimal"/>
      <w:lvlText w:val="%2."/>
      <w:lvlJc w:val="left"/>
      <w:pPr>
        <w:ind w:left="1020" w:hanging="360"/>
      </w:pPr>
    </w:lvl>
    <w:lvl w:ilvl="2" w:tplc="39061C58">
      <w:start w:val="1"/>
      <w:numFmt w:val="decimal"/>
      <w:lvlText w:val="%3."/>
      <w:lvlJc w:val="left"/>
      <w:pPr>
        <w:ind w:left="1020" w:hanging="360"/>
      </w:pPr>
    </w:lvl>
    <w:lvl w:ilvl="3" w:tplc="9CC47B8C">
      <w:start w:val="1"/>
      <w:numFmt w:val="decimal"/>
      <w:lvlText w:val="%4."/>
      <w:lvlJc w:val="left"/>
      <w:pPr>
        <w:ind w:left="1020" w:hanging="360"/>
      </w:pPr>
    </w:lvl>
    <w:lvl w:ilvl="4" w:tplc="1C9265FE">
      <w:start w:val="1"/>
      <w:numFmt w:val="decimal"/>
      <w:lvlText w:val="%5."/>
      <w:lvlJc w:val="left"/>
      <w:pPr>
        <w:ind w:left="1020" w:hanging="360"/>
      </w:pPr>
    </w:lvl>
    <w:lvl w:ilvl="5" w:tplc="2BB41CC8">
      <w:start w:val="1"/>
      <w:numFmt w:val="decimal"/>
      <w:lvlText w:val="%6."/>
      <w:lvlJc w:val="left"/>
      <w:pPr>
        <w:ind w:left="1020" w:hanging="360"/>
      </w:pPr>
    </w:lvl>
    <w:lvl w:ilvl="6" w:tplc="A83EBC12">
      <w:start w:val="1"/>
      <w:numFmt w:val="decimal"/>
      <w:lvlText w:val="%7."/>
      <w:lvlJc w:val="left"/>
      <w:pPr>
        <w:ind w:left="1020" w:hanging="360"/>
      </w:pPr>
    </w:lvl>
    <w:lvl w:ilvl="7" w:tplc="B3E84058">
      <w:start w:val="1"/>
      <w:numFmt w:val="decimal"/>
      <w:lvlText w:val="%8."/>
      <w:lvlJc w:val="left"/>
      <w:pPr>
        <w:ind w:left="1020" w:hanging="360"/>
      </w:pPr>
    </w:lvl>
    <w:lvl w:ilvl="8" w:tplc="FB0C9D3E">
      <w:start w:val="1"/>
      <w:numFmt w:val="decimal"/>
      <w:lvlText w:val="%9."/>
      <w:lvlJc w:val="left"/>
      <w:pPr>
        <w:ind w:left="1020" w:hanging="360"/>
      </w:pPr>
    </w:lvl>
  </w:abstractNum>
  <w:abstractNum w:abstractNumId="14" w15:restartNumberingAfterBreak="0">
    <w:nsid w:val="314B4CDC"/>
    <w:multiLevelType w:val="hybridMultilevel"/>
    <w:tmpl w:val="FE104012"/>
    <w:lvl w:ilvl="0" w:tplc="24E0F82A">
      <w:start w:val="1"/>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5" w15:restartNumberingAfterBreak="0">
    <w:nsid w:val="37543E5A"/>
    <w:multiLevelType w:val="hybridMultilevel"/>
    <w:tmpl w:val="A81EF3A8"/>
    <w:lvl w:ilvl="0" w:tplc="24E0F82A">
      <w:start w:val="1"/>
      <w:numFmt w:val="bullet"/>
      <w:lvlText w:val="-"/>
      <w:lvlJc w:val="left"/>
      <w:pPr>
        <w:ind w:left="1268" w:hanging="360"/>
      </w:pPr>
      <w:rPr>
        <w:rFonts w:ascii="Arial" w:eastAsia="Times New Roman" w:hAnsi="Arial" w:cs="Arial" w:hint="default"/>
      </w:rPr>
    </w:lvl>
    <w:lvl w:ilvl="1" w:tplc="04070003" w:tentative="1">
      <w:start w:val="1"/>
      <w:numFmt w:val="bullet"/>
      <w:lvlText w:val="o"/>
      <w:lvlJc w:val="left"/>
      <w:pPr>
        <w:ind w:left="1988" w:hanging="360"/>
      </w:pPr>
      <w:rPr>
        <w:rFonts w:ascii="Courier New" w:hAnsi="Courier New" w:cs="Courier New" w:hint="default"/>
      </w:rPr>
    </w:lvl>
    <w:lvl w:ilvl="2" w:tplc="04070005" w:tentative="1">
      <w:start w:val="1"/>
      <w:numFmt w:val="bullet"/>
      <w:lvlText w:val=""/>
      <w:lvlJc w:val="left"/>
      <w:pPr>
        <w:ind w:left="2708" w:hanging="360"/>
      </w:pPr>
      <w:rPr>
        <w:rFonts w:ascii="Wingdings" w:hAnsi="Wingdings" w:hint="default"/>
      </w:rPr>
    </w:lvl>
    <w:lvl w:ilvl="3" w:tplc="04070001" w:tentative="1">
      <w:start w:val="1"/>
      <w:numFmt w:val="bullet"/>
      <w:lvlText w:val=""/>
      <w:lvlJc w:val="left"/>
      <w:pPr>
        <w:ind w:left="3428" w:hanging="360"/>
      </w:pPr>
      <w:rPr>
        <w:rFonts w:ascii="Symbol" w:hAnsi="Symbol" w:hint="default"/>
      </w:rPr>
    </w:lvl>
    <w:lvl w:ilvl="4" w:tplc="04070003" w:tentative="1">
      <w:start w:val="1"/>
      <w:numFmt w:val="bullet"/>
      <w:lvlText w:val="o"/>
      <w:lvlJc w:val="left"/>
      <w:pPr>
        <w:ind w:left="4148" w:hanging="360"/>
      </w:pPr>
      <w:rPr>
        <w:rFonts w:ascii="Courier New" w:hAnsi="Courier New" w:cs="Courier New" w:hint="default"/>
      </w:rPr>
    </w:lvl>
    <w:lvl w:ilvl="5" w:tplc="04070005" w:tentative="1">
      <w:start w:val="1"/>
      <w:numFmt w:val="bullet"/>
      <w:lvlText w:val=""/>
      <w:lvlJc w:val="left"/>
      <w:pPr>
        <w:ind w:left="4868" w:hanging="360"/>
      </w:pPr>
      <w:rPr>
        <w:rFonts w:ascii="Wingdings" w:hAnsi="Wingdings" w:hint="default"/>
      </w:rPr>
    </w:lvl>
    <w:lvl w:ilvl="6" w:tplc="04070001" w:tentative="1">
      <w:start w:val="1"/>
      <w:numFmt w:val="bullet"/>
      <w:lvlText w:val=""/>
      <w:lvlJc w:val="left"/>
      <w:pPr>
        <w:ind w:left="5588" w:hanging="360"/>
      </w:pPr>
      <w:rPr>
        <w:rFonts w:ascii="Symbol" w:hAnsi="Symbol" w:hint="default"/>
      </w:rPr>
    </w:lvl>
    <w:lvl w:ilvl="7" w:tplc="04070003" w:tentative="1">
      <w:start w:val="1"/>
      <w:numFmt w:val="bullet"/>
      <w:lvlText w:val="o"/>
      <w:lvlJc w:val="left"/>
      <w:pPr>
        <w:ind w:left="6308" w:hanging="360"/>
      </w:pPr>
      <w:rPr>
        <w:rFonts w:ascii="Courier New" w:hAnsi="Courier New" w:cs="Courier New" w:hint="default"/>
      </w:rPr>
    </w:lvl>
    <w:lvl w:ilvl="8" w:tplc="04070005" w:tentative="1">
      <w:start w:val="1"/>
      <w:numFmt w:val="bullet"/>
      <w:lvlText w:val=""/>
      <w:lvlJc w:val="left"/>
      <w:pPr>
        <w:ind w:left="7028" w:hanging="360"/>
      </w:pPr>
      <w:rPr>
        <w:rFonts w:ascii="Wingdings" w:hAnsi="Wingdings" w:hint="default"/>
      </w:rPr>
    </w:lvl>
  </w:abstractNum>
  <w:abstractNum w:abstractNumId="16" w15:restartNumberingAfterBreak="0">
    <w:nsid w:val="474E3E64"/>
    <w:multiLevelType w:val="hybridMultilevel"/>
    <w:tmpl w:val="A30CB41A"/>
    <w:lvl w:ilvl="0" w:tplc="24E0F82A">
      <w:start w:val="1"/>
      <w:numFmt w:val="bullet"/>
      <w:lvlText w:val="-"/>
      <w:lvlJc w:val="left"/>
      <w:pPr>
        <w:ind w:left="1069" w:hanging="360"/>
      </w:pPr>
      <w:rPr>
        <w:rFonts w:ascii="Arial" w:eastAsia="Times New Roman"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7" w15:restartNumberingAfterBreak="0">
    <w:nsid w:val="53646A4C"/>
    <w:multiLevelType w:val="hybridMultilevel"/>
    <w:tmpl w:val="BD9CA448"/>
    <w:lvl w:ilvl="0" w:tplc="6D9E9E4E">
      <w:start w:val="1"/>
      <w:numFmt w:val="lowerLetter"/>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8" w15:restartNumberingAfterBreak="0">
    <w:nsid w:val="53B05DE5"/>
    <w:multiLevelType w:val="multilevel"/>
    <w:tmpl w:val="CA96743C"/>
    <w:styleLink w:val="Bus-LV"/>
    <w:lvl w:ilvl="0">
      <w:start w:val="1"/>
      <w:numFmt w:val="decimal"/>
      <w:lvlText w:val="%1."/>
      <w:lvlJc w:val="left"/>
      <w:pPr>
        <w:tabs>
          <w:tab w:val="num" w:pos="705"/>
        </w:tabs>
        <w:ind w:left="709" w:hanging="709"/>
      </w:pPr>
      <w:rPr>
        <w:rFonts w:ascii="Arial" w:hAnsi="Arial" w:hint="default"/>
        <w:b/>
        <w:sz w:val="22"/>
      </w:rPr>
    </w:lvl>
    <w:lvl w:ilvl="1">
      <w:start w:val="1"/>
      <w:numFmt w:val="decimal"/>
      <w:lvlRestart w:val="0"/>
      <w:lvlText w:val="%1.%2"/>
      <w:lvlJc w:val="left"/>
      <w:pPr>
        <w:tabs>
          <w:tab w:val="num" w:pos="705"/>
        </w:tabs>
        <w:ind w:left="709" w:hanging="709"/>
      </w:pPr>
      <w:rPr>
        <w:rFonts w:ascii="Arial" w:hAnsi="Arial" w:hint="default"/>
        <w:b/>
        <w:sz w:val="22"/>
      </w:rPr>
    </w:lvl>
    <w:lvl w:ilvl="2">
      <w:start w:val="1"/>
      <w:numFmt w:val="decimal"/>
      <w:lvlText w:val="%1.%2.%3"/>
      <w:lvlJc w:val="left"/>
      <w:pPr>
        <w:tabs>
          <w:tab w:val="num" w:pos="720"/>
        </w:tabs>
        <w:ind w:left="709" w:hanging="709"/>
      </w:pPr>
      <w:rPr>
        <w:rFonts w:ascii="Arial" w:hAnsi="Arial" w:hint="default"/>
        <w:b/>
        <w:sz w:val="22"/>
      </w:rPr>
    </w:lvl>
    <w:lvl w:ilvl="3">
      <w:start w:val="1"/>
      <w:numFmt w:val="decimal"/>
      <w:lvlText w:val="%1.%2.%3.%4"/>
      <w:lvlJc w:val="left"/>
      <w:pPr>
        <w:tabs>
          <w:tab w:val="num" w:pos="720"/>
        </w:tabs>
        <w:ind w:left="709" w:hanging="709"/>
      </w:pPr>
      <w:rPr>
        <w:rFonts w:ascii="Arial" w:hAnsi="Arial" w:hint="default"/>
        <w:b/>
        <w:sz w:val="22"/>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551269D5"/>
    <w:multiLevelType w:val="hybridMultilevel"/>
    <w:tmpl w:val="D1203EB2"/>
    <w:lvl w:ilvl="0" w:tplc="24E0F82A">
      <w:start w:val="1"/>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0" w15:restartNumberingAfterBreak="0">
    <w:nsid w:val="58050DB5"/>
    <w:multiLevelType w:val="hybridMultilevel"/>
    <w:tmpl w:val="3C5E7186"/>
    <w:lvl w:ilvl="0" w:tplc="24E0F82A">
      <w:start w:val="1"/>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1" w15:restartNumberingAfterBreak="0">
    <w:nsid w:val="586F727E"/>
    <w:multiLevelType w:val="multilevel"/>
    <w:tmpl w:val="CA96743C"/>
    <w:numStyleLink w:val="Bus-LV"/>
  </w:abstractNum>
  <w:abstractNum w:abstractNumId="22" w15:restartNumberingAfterBreak="0">
    <w:nsid w:val="631B566B"/>
    <w:multiLevelType w:val="hybridMultilevel"/>
    <w:tmpl w:val="169A569E"/>
    <w:lvl w:ilvl="0" w:tplc="24E0F82A">
      <w:start w:val="1"/>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3" w15:restartNumberingAfterBreak="0">
    <w:nsid w:val="68A54A82"/>
    <w:multiLevelType w:val="hybridMultilevel"/>
    <w:tmpl w:val="5D52652C"/>
    <w:lvl w:ilvl="0" w:tplc="24E0F82A">
      <w:start w:val="1"/>
      <w:numFmt w:val="bullet"/>
      <w:lvlText w:val="-"/>
      <w:lvlJc w:val="left"/>
      <w:pPr>
        <w:ind w:left="1069" w:hanging="360"/>
      </w:pPr>
      <w:rPr>
        <w:rFonts w:ascii="Arial" w:eastAsia="Times New Roman"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24" w15:restartNumberingAfterBreak="0">
    <w:nsid w:val="6B986188"/>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25" w15:restartNumberingAfterBreak="0">
    <w:nsid w:val="6E074CC1"/>
    <w:multiLevelType w:val="hybridMultilevel"/>
    <w:tmpl w:val="B3BE2628"/>
    <w:lvl w:ilvl="0" w:tplc="24E0F82A">
      <w:start w:val="1"/>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6" w15:restartNumberingAfterBreak="0">
    <w:nsid w:val="73F84996"/>
    <w:multiLevelType w:val="hybridMultilevel"/>
    <w:tmpl w:val="777A1E3A"/>
    <w:lvl w:ilvl="0" w:tplc="BB424AF2">
      <w:start w:val="8"/>
      <w:numFmt w:val="bullet"/>
      <w:lvlText w:val="-"/>
      <w:lvlJc w:val="left"/>
      <w:pPr>
        <w:ind w:left="1429" w:hanging="360"/>
      </w:pPr>
      <w:rPr>
        <w:rFonts w:ascii="Times New Roman" w:hAnsi="Times New Roman"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7" w15:restartNumberingAfterBreak="0">
    <w:nsid w:val="7F193547"/>
    <w:multiLevelType w:val="hybridMultilevel"/>
    <w:tmpl w:val="5DBA2CB0"/>
    <w:lvl w:ilvl="0" w:tplc="24E0F82A">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88583567">
    <w:abstractNumId w:val="3"/>
  </w:num>
  <w:num w:numId="2" w16cid:durableId="815605813">
    <w:abstractNumId w:val="24"/>
  </w:num>
  <w:num w:numId="3" w16cid:durableId="459105927">
    <w:abstractNumId w:val="4"/>
  </w:num>
  <w:num w:numId="4" w16cid:durableId="897476619">
    <w:abstractNumId w:val="26"/>
  </w:num>
  <w:num w:numId="5" w16cid:durableId="1036780043">
    <w:abstractNumId w:val="18"/>
  </w:num>
  <w:num w:numId="6" w16cid:durableId="465125086">
    <w:abstractNumId w:val="21"/>
  </w:num>
  <w:num w:numId="7" w16cid:durableId="362901207">
    <w:abstractNumId w:val="5"/>
  </w:num>
  <w:num w:numId="8" w16cid:durableId="1716616765">
    <w:abstractNumId w:val="9"/>
  </w:num>
  <w:num w:numId="9" w16cid:durableId="152837851">
    <w:abstractNumId w:val="23"/>
  </w:num>
  <w:num w:numId="10" w16cid:durableId="976227649">
    <w:abstractNumId w:val="19"/>
  </w:num>
  <w:num w:numId="11" w16cid:durableId="925111320">
    <w:abstractNumId w:val="14"/>
  </w:num>
  <w:num w:numId="12" w16cid:durableId="209388682">
    <w:abstractNumId w:val="25"/>
  </w:num>
  <w:num w:numId="13" w16cid:durableId="1091590000">
    <w:abstractNumId w:val="11"/>
  </w:num>
  <w:num w:numId="14" w16cid:durableId="131942207">
    <w:abstractNumId w:val="15"/>
  </w:num>
  <w:num w:numId="15" w16cid:durableId="36980313">
    <w:abstractNumId w:val="12"/>
  </w:num>
  <w:num w:numId="16" w16cid:durableId="1276526574">
    <w:abstractNumId w:val="22"/>
  </w:num>
  <w:num w:numId="17" w16cid:durableId="1874343313">
    <w:abstractNumId w:val="20"/>
  </w:num>
  <w:num w:numId="18" w16cid:durableId="86271569">
    <w:abstractNumId w:val="10"/>
  </w:num>
  <w:num w:numId="19" w16cid:durableId="645277400">
    <w:abstractNumId w:val="0"/>
  </w:num>
  <w:num w:numId="20" w16cid:durableId="132628">
    <w:abstractNumId w:val="16"/>
  </w:num>
  <w:num w:numId="21" w16cid:durableId="855853735">
    <w:abstractNumId w:val="6"/>
  </w:num>
  <w:num w:numId="22" w16cid:durableId="2057973847">
    <w:abstractNumId w:val="17"/>
  </w:num>
  <w:num w:numId="23" w16cid:durableId="131059138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002126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825924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2246648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114049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68871379">
    <w:abstractNumId w:val="4"/>
  </w:num>
  <w:num w:numId="29" w16cid:durableId="368187882">
    <w:abstractNumId w:val="4"/>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75854061">
    <w:abstractNumId w:val="5"/>
  </w:num>
  <w:num w:numId="31" w16cid:durableId="15511122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90975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534953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8886120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713451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49651377">
    <w:abstractNumId w:val="1"/>
  </w:num>
  <w:num w:numId="37" w16cid:durableId="2090420092">
    <w:abstractNumId w:val="7"/>
  </w:num>
  <w:num w:numId="38" w16cid:durableId="692805405">
    <w:abstractNumId w:val="8"/>
  </w:num>
  <w:num w:numId="39" w16cid:durableId="1770589284">
    <w:abstractNumId w:val="27"/>
  </w:num>
  <w:num w:numId="40" w16cid:durableId="932936614">
    <w:abstractNumId w:val="5"/>
  </w:num>
  <w:num w:numId="41" w16cid:durableId="1580628676">
    <w:abstractNumId w:val="13"/>
  </w:num>
  <w:num w:numId="42" w16cid:durableId="1863472668">
    <w:abstractNumId w:val="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gpYRlsOq6DQx+ye8TFZklbSzYgxGAJVIXhBzo+Smwu+2krsTnas4KZo4sx58E4MpyJFQW38YNfUAE6+CETyriA==" w:salt="EWuWz6gYND6pv/re2pGYmw=="/>
  <w:defaultTabStop w:val="227"/>
  <w:autoHyphenation/>
  <w:hyphenationZone w:val="17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539"/>
    <w:rsid w:val="00003519"/>
    <w:rsid w:val="0000696D"/>
    <w:rsid w:val="00010346"/>
    <w:rsid w:val="000122E8"/>
    <w:rsid w:val="00012A97"/>
    <w:rsid w:val="00014919"/>
    <w:rsid w:val="000149C8"/>
    <w:rsid w:val="00014E20"/>
    <w:rsid w:val="00015E6F"/>
    <w:rsid w:val="00016D1E"/>
    <w:rsid w:val="000211CF"/>
    <w:rsid w:val="000243C9"/>
    <w:rsid w:val="0003099C"/>
    <w:rsid w:val="00032405"/>
    <w:rsid w:val="00033407"/>
    <w:rsid w:val="00034FB6"/>
    <w:rsid w:val="000364D5"/>
    <w:rsid w:val="00037AA5"/>
    <w:rsid w:val="000400B2"/>
    <w:rsid w:val="00042165"/>
    <w:rsid w:val="000421B6"/>
    <w:rsid w:val="00044100"/>
    <w:rsid w:val="0004533B"/>
    <w:rsid w:val="00047FAC"/>
    <w:rsid w:val="000508C4"/>
    <w:rsid w:val="00050C0B"/>
    <w:rsid w:val="000529D0"/>
    <w:rsid w:val="00052C1F"/>
    <w:rsid w:val="0005341B"/>
    <w:rsid w:val="0005499A"/>
    <w:rsid w:val="00054C05"/>
    <w:rsid w:val="0006350C"/>
    <w:rsid w:val="00063D0D"/>
    <w:rsid w:val="000650B4"/>
    <w:rsid w:val="00066451"/>
    <w:rsid w:val="0006669E"/>
    <w:rsid w:val="00071296"/>
    <w:rsid w:val="00071797"/>
    <w:rsid w:val="00072237"/>
    <w:rsid w:val="000746E7"/>
    <w:rsid w:val="000814AD"/>
    <w:rsid w:val="0008165B"/>
    <w:rsid w:val="00084481"/>
    <w:rsid w:val="00086306"/>
    <w:rsid w:val="000870E8"/>
    <w:rsid w:val="00091276"/>
    <w:rsid w:val="000912D7"/>
    <w:rsid w:val="00091D65"/>
    <w:rsid w:val="0009217F"/>
    <w:rsid w:val="000931C9"/>
    <w:rsid w:val="00094594"/>
    <w:rsid w:val="0009619F"/>
    <w:rsid w:val="00096981"/>
    <w:rsid w:val="00097180"/>
    <w:rsid w:val="000A17BC"/>
    <w:rsid w:val="000A340A"/>
    <w:rsid w:val="000A6EC0"/>
    <w:rsid w:val="000A7AC3"/>
    <w:rsid w:val="000B469C"/>
    <w:rsid w:val="000B6210"/>
    <w:rsid w:val="000B7CB8"/>
    <w:rsid w:val="000C2EF2"/>
    <w:rsid w:val="000C3F7C"/>
    <w:rsid w:val="000C4FFC"/>
    <w:rsid w:val="000D1FC4"/>
    <w:rsid w:val="000D2EF1"/>
    <w:rsid w:val="000D3A23"/>
    <w:rsid w:val="000D3F56"/>
    <w:rsid w:val="000D4948"/>
    <w:rsid w:val="000D7E00"/>
    <w:rsid w:val="000E041C"/>
    <w:rsid w:val="000E11AF"/>
    <w:rsid w:val="000E2187"/>
    <w:rsid w:val="000F25CE"/>
    <w:rsid w:val="000F2E70"/>
    <w:rsid w:val="000F3942"/>
    <w:rsid w:val="000F413C"/>
    <w:rsid w:val="000F73E6"/>
    <w:rsid w:val="00100791"/>
    <w:rsid w:val="00107B84"/>
    <w:rsid w:val="00107C90"/>
    <w:rsid w:val="00112356"/>
    <w:rsid w:val="001209F8"/>
    <w:rsid w:val="00131A3C"/>
    <w:rsid w:val="001356D3"/>
    <w:rsid w:val="00135C26"/>
    <w:rsid w:val="001363BB"/>
    <w:rsid w:val="00136426"/>
    <w:rsid w:val="001427E1"/>
    <w:rsid w:val="00143433"/>
    <w:rsid w:val="00145D7B"/>
    <w:rsid w:val="00146CC5"/>
    <w:rsid w:val="00147069"/>
    <w:rsid w:val="00150C4D"/>
    <w:rsid w:val="00152755"/>
    <w:rsid w:val="001529AD"/>
    <w:rsid w:val="00153796"/>
    <w:rsid w:val="001555D6"/>
    <w:rsid w:val="001565F0"/>
    <w:rsid w:val="0016432A"/>
    <w:rsid w:val="00164A83"/>
    <w:rsid w:val="00166B28"/>
    <w:rsid w:val="00170F95"/>
    <w:rsid w:val="0017592C"/>
    <w:rsid w:val="00175E5A"/>
    <w:rsid w:val="00177C34"/>
    <w:rsid w:val="00186D7B"/>
    <w:rsid w:val="001924C0"/>
    <w:rsid w:val="00194B22"/>
    <w:rsid w:val="00195BE0"/>
    <w:rsid w:val="00195D5B"/>
    <w:rsid w:val="001A1E48"/>
    <w:rsid w:val="001A4DD7"/>
    <w:rsid w:val="001A7313"/>
    <w:rsid w:val="001B214F"/>
    <w:rsid w:val="001B295C"/>
    <w:rsid w:val="001B3584"/>
    <w:rsid w:val="001B3765"/>
    <w:rsid w:val="001B74AE"/>
    <w:rsid w:val="001C20C3"/>
    <w:rsid w:val="001C35BE"/>
    <w:rsid w:val="001D1A24"/>
    <w:rsid w:val="001D1AC9"/>
    <w:rsid w:val="001D1AD7"/>
    <w:rsid w:val="001D35E0"/>
    <w:rsid w:val="001D64F1"/>
    <w:rsid w:val="001D755A"/>
    <w:rsid w:val="001E18F4"/>
    <w:rsid w:val="001E24D0"/>
    <w:rsid w:val="001E3D20"/>
    <w:rsid w:val="001E40F8"/>
    <w:rsid w:val="001E5F0C"/>
    <w:rsid w:val="001E7485"/>
    <w:rsid w:val="001F5488"/>
    <w:rsid w:val="001F6343"/>
    <w:rsid w:val="001F7A10"/>
    <w:rsid w:val="001F7ABA"/>
    <w:rsid w:val="001F7AEB"/>
    <w:rsid w:val="001F7BB8"/>
    <w:rsid w:val="00200D51"/>
    <w:rsid w:val="00202B41"/>
    <w:rsid w:val="00202F93"/>
    <w:rsid w:val="00204383"/>
    <w:rsid w:val="00205753"/>
    <w:rsid w:val="00206032"/>
    <w:rsid w:val="00207756"/>
    <w:rsid w:val="002111BF"/>
    <w:rsid w:val="002147B0"/>
    <w:rsid w:val="00217B2E"/>
    <w:rsid w:val="00220E79"/>
    <w:rsid w:val="002235F1"/>
    <w:rsid w:val="00223B1A"/>
    <w:rsid w:val="00224B26"/>
    <w:rsid w:val="00226545"/>
    <w:rsid w:val="00227E4D"/>
    <w:rsid w:val="00230490"/>
    <w:rsid w:val="00233C70"/>
    <w:rsid w:val="00237077"/>
    <w:rsid w:val="00240482"/>
    <w:rsid w:val="0025067A"/>
    <w:rsid w:val="0025139E"/>
    <w:rsid w:val="0025210E"/>
    <w:rsid w:val="00252306"/>
    <w:rsid w:val="0025273A"/>
    <w:rsid w:val="002541F1"/>
    <w:rsid w:val="00256FCF"/>
    <w:rsid w:val="0025799D"/>
    <w:rsid w:val="00257A18"/>
    <w:rsid w:val="002601C7"/>
    <w:rsid w:val="0026153A"/>
    <w:rsid w:val="00261F2C"/>
    <w:rsid w:val="0026657B"/>
    <w:rsid w:val="002725CE"/>
    <w:rsid w:val="0027616B"/>
    <w:rsid w:val="00284E5F"/>
    <w:rsid w:val="0028639D"/>
    <w:rsid w:val="00286BCF"/>
    <w:rsid w:val="00290D64"/>
    <w:rsid w:val="0029625C"/>
    <w:rsid w:val="002A4DE7"/>
    <w:rsid w:val="002B1222"/>
    <w:rsid w:val="002B295C"/>
    <w:rsid w:val="002B6CB5"/>
    <w:rsid w:val="002B7353"/>
    <w:rsid w:val="002B7EB9"/>
    <w:rsid w:val="002C0E16"/>
    <w:rsid w:val="002C26AA"/>
    <w:rsid w:val="002C3C3E"/>
    <w:rsid w:val="002C63C0"/>
    <w:rsid w:val="002C73AE"/>
    <w:rsid w:val="002D271C"/>
    <w:rsid w:val="002D504A"/>
    <w:rsid w:val="002D53D9"/>
    <w:rsid w:val="002D5B2E"/>
    <w:rsid w:val="002D5D95"/>
    <w:rsid w:val="002D6BD8"/>
    <w:rsid w:val="002E3849"/>
    <w:rsid w:val="002E65D0"/>
    <w:rsid w:val="002E6841"/>
    <w:rsid w:val="002F402F"/>
    <w:rsid w:val="002F4811"/>
    <w:rsid w:val="002F6A95"/>
    <w:rsid w:val="00300E3D"/>
    <w:rsid w:val="00301072"/>
    <w:rsid w:val="003038FF"/>
    <w:rsid w:val="003059AA"/>
    <w:rsid w:val="00315BEE"/>
    <w:rsid w:val="003160D2"/>
    <w:rsid w:val="003163B1"/>
    <w:rsid w:val="003167DD"/>
    <w:rsid w:val="00316F5A"/>
    <w:rsid w:val="0031720A"/>
    <w:rsid w:val="00321F3A"/>
    <w:rsid w:val="00324731"/>
    <w:rsid w:val="00324D4D"/>
    <w:rsid w:val="00330EE5"/>
    <w:rsid w:val="0033274C"/>
    <w:rsid w:val="003332A4"/>
    <w:rsid w:val="0033720E"/>
    <w:rsid w:val="00337472"/>
    <w:rsid w:val="003423D8"/>
    <w:rsid w:val="00343543"/>
    <w:rsid w:val="00343C3C"/>
    <w:rsid w:val="00345A5D"/>
    <w:rsid w:val="00347043"/>
    <w:rsid w:val="00350FC8"/>
    <w:rsid w:val="00351D8B"/>
    <w:rsid w:val="00352C0C"/>
    <w:rsid w:val="00353116"/>
    <w:rsid w:val="0035780D"/>
    <w:rsid w:val="00360F63"/>
    <w:rsid w:val="003617D9"/>
    <w:rsid w:val="003618A8"/>
    <w:rsid w:val="00362E6E"/>
    <w:rsid w:val="003635EC"/>
    <w:rsid w:val="00366C95"/>
    <w:rsid w:val="00372539"/>
    <w:rsid w:val="00374D02"/>
    <w:rsid w:val="003801E7"/>
    <w:rsid w:val="00381D64"/>
    <w:rsid w:val="003824C9"/>
    <w:rsid w:val="0038640F"/>
    <w:rsid w:val="00391FC2"/>
    <w:rsid w:val="003925BF"/>
    <w:rsid w:val="0039284C"/>
    <w:rsid w:val="00392EE7"/>
    <w:rsid w:val="003954E3"/>
    <w:rsid w:val="0039552B"/>
    <w:rsid w:val="003A05A7"/>
    <w:rsid w:val="003A1E14"/>
    <w:rsid w:val="003A28FE"/>
    <w:rsid w:val="003A2E45"/>
    <w:rsid w:val="003A4A31"/>
    <w:rsid w:val="003A6912"/>
    <w:rsid w:val="003B322A"/>
    <w:rsid w:val="003B4838"/>
    <w:rsid w:val="003B5654"/>
    <w:rsid w:val="003B6AF4"/>
    <w:rsid w:val="003B7376"/>
    <w:rsid w:val="003B79A4"/>
    <w:rsid w:val="003B7B39"/>
    <w:rsid w:val="003C4755"/>
    <w:rsid w:val="003C4805"/>
    <w:rsid w:val="003C6025"/>
    <w:rsid w:val="003D070A"/>
    <w:rsid w:val="003D6A33"/>
    <w:rsid w:val="003E14D8"/>
    <w:rsid w:val="003E3AE7"/>
    <w:rsid w:val="003E4E05"/>
    <w:rsid w:val="003E5143"/>
    <w:rsid w:val="003E5A16"/>
    <w:rsid w:val="003E5DC0"/>
    <w:rsid w:val="003E6B8E"/>
    <w:rsid w:val="003E7580"/>
    <w:rsid w:val="003F3160"/>
    <w:rsid w:val="003F4455"/>
    <w:rsid w:val="003F4999"/>
    <w:rsid w:val="003F72D7"/>
    <w:rsid w:val="00400B0F"/>
    <w:rsid w:val="00401A78"/>
    <w:rsid w:val="00404087"/>
    <w:rsid w:val="00405412"/>
    <w:rsid w:val="004061FF"/>
    <w:rsid w:val="004062C4"/>
    <w:rsid w:val="00406F25"/>
    <w:rsid w:val="00410548"/>
    <w:rsid w:val="00413AAF"/>
    <w:rsid w:val="00414C39"/>
    <w:rsid w:val="00414C4B"/>
    <w:rsid w:val="00424CAD"/>
    <w:rsid w:val="00425690"/>
    <w:rsid w:val="00433B9A"/>
    <w:rsid w:val="00433C25"/>
    <w:rsid w:val="00434695"/>
    <w:rsid w:val="00434813"/>
    <w:rsid w:val="00436B57"/>
    <w:rsid w:val="00443DB8"/>
    <w:rsid w:val="00443E1E"/>
    <w:rsid w:val="00444D8F"/>
    <w:rsid w:val="0044572F"/>
    <w:rsid w:val="00453D94"/>
    <w:rsid w:val="004568F4"/>
    <w:rsid w:val="00463526"/>
    <w:rsid w:val="00463780"/>
    <w:rsid w:val="00464B07"/>
    <w:rsid w:val="00465101"/>
    <w:rsid w:val="00465BD7"/>
    <w:rsid w:val="00467931"/>
    <w:rsid w:val="004706F1"/>
    <w:rsid w:val="00472E88"/>
    <w:rsid w:val="00480242"/>
    <w:rsid w:val="004839B0"/>
    <w:rsid w:val="004900CD"/>
    <w:rsid w:val="00493C20"/>
    <w:rsid w:val="00496540"/>
    <w:rsid w:val="00497839"/>
    <w:rsid w:val="00497CD7"/>
    <w:rsid w:val="004A0735"/>
    <w:rsid w:val="004A09E5"/>
    <w:rsid w:val="004A1E8D"/>
    <w:rsid w:val="004A5292"/>
    <w:rsid w:val="004B426E"/>
    <w:rsid w:val="004B78DF"/>
    <w:rsid w:val="004C257D"/>
    <w:rsid w:val="004C33DC"/>
    <w:rsid w:val="004C4C86"/>
    <w:rsid w:val="004D13DC"/>
    <w:rsid w:val="004D3A4B"/>
    <w:rsid w:val="004D62E3"/>
    <w:rsid w:val="004D74B4"/>
    <w:rsid w:val="004E3209"/>
    <w:rsid w:val="004E4367"/>
    <w:rsid w:val="004F3CB3"/>
    <w:rsid w:val="004F408E"/>
    <w:rsid w:val="004F6E47"/>
    <w:rsid w:val="005012B3"/>
    <w:rsid w:val="00501597"/>
    <w:rsid w:val="00502427"/>
    <w:rsid w:val="00504165"/>
    <w:rsid w:val="00504B87"/>
    <w:rsid w:val="00506139"/>
    <w:rsid w:val="00507496"/>
    <w:rsid w:val="005107D2"/>
    <w:rsid w:val="005129EB"/>
    <w:rsid w:val="00513AD0"/>
    <w:rsid w:val="00514D94"/>
    <w:rsid w:val="005175F2"/>
    <w:rsid w:val="00522AF4"/>
    <w:rsid w:val="00525744"/>
    <w:rsid w:val="00526B79"/>
    <w:rsid w:val="00527E1C"/>
    <w:rsid w:val="00532930"/>
    <w:rsid w:val="0053425B"/>
    <w:rsid w:val="00541701"/>
    <w:rsid w:val="00543D6C"/>
    <w:rsid w:val="00544A4D"/>
    <w:rsid w:val="0054619D"/>
    <w:rsid w:val="00546D2B"/>
    <w:rsid w:val="005475AE"/>
    <w:rsid w:val="00550427"/>
    <w:rsid w:val="0055221E"/>
    <w:rsid w:val="005529FF"/>
    <w:rsid w:val="00553538"/>
    <w:rsid w:val="00553A63"/>
    <w:rsid w:val="00560543"/>
    <w:rsid w:val="00563E7B"/>
    <w:rsid w:val="00564323"/>
    <w:rsid w:val="0056540E"/>
    <w:rsid w:val="00570D09"/>
    <w:rsid w:val="0057470C"/>
    <w:rsid w:val="00576AE7"/>
    <w:rsid w:val="00583797"/>
    <w:rsid w:val="0059080B"/>
    <w:rsid w:val="005939BC"/>
    <w:rsid w:val="005970BA"/>
    <w:rsid w:val="0059743C"/>
    <w:rsid w:val="00597CA9"/>
    <w:rsid w:val="005A068C"/>
    <w:rsid w:val="005A0C84"/>
    <w:rsid w:val="005A3C91"/>
    <w:rsid w:val="005A71E3"/>
    <w:rsid w:val="005A7461"/>
    <w:rsid w:val="005B259E"/>
    <w:rsid w:val="005B2C5C"/>
    <w:rsid w:val="005B2D19"/>
    <w:rsid w:val="005C3CF8"/>
    <w:rsid w:val="005C3D25"/>
    <w:rsid w:val="005C6A1C"/>
    <w:rsid w:val="005D040A"/>
    <w:rsid w:val="005D67ED"/>
    <w:rsid w:val="005E272A"/>
    <w:rsid w:val="005E31B8"/>
    <w:rsid w:val="005E3E25"/>
    <w:rsid w:val="005E6723"/>
    <w:rsid w:val="005E7574"/>
    <w:rsid w:val="005F104D"/>
    <w:rsid w:val="005F10DE"/>
    <w:rsid w:val="005F7F8F"/>
    <w:rsid w:val="00600D5A"/>
    <w:rsid w:val="006010C5"/>
    <w:rsid w:val="0060125D"/>
    <w:rsid w:val="0060553E"/>
    <w:rsid w:val="00612235"/>
    <w:rsid w:val="00612AAA"/>
    <w:rsid w:val="00614D3D"/>
    <w:rsid w:val="00615E7C"/>
    <w:rsid w:val="006167F0"/>
    <w:rsid w:val="006178ED"/>
    <w:rsid w:val="006208A3"/>
    <w:rsid w:val="00621FD0"/>
    <w:rsid w:val="0062421A"/>
    <w:rsid w:val="00625B0E"/>
    <w:rsid w:val="00626728"/>
    <w:rsid w:val="00631C87"/>
    <w:rsid w:val="00634EBA"/>
    <w:rsid w:val="00634EF4"/>
    <w:rsid w:val="0063536A"/>
    <w:rsid w:val="00637079"/>
    <w:rsid w:val="006401CC"/>
    <w:rsid w:val="0064021F"/>
    <w:rsid w:val="00641D86"/>
    <w:rsid w:val="00646B67"/>
    <w:rsid w:val="0065014D"/>
    <w:rsid w:val="006570BA"/>
    <w:rsid w:val="00660AA7"/>
    <w:rsid w:val="00664B7A"/>
    <w:rsid w:val="006728E3"/>
    <w:rsid w:val="0067734D"/>
    <w:rsid w:val="0067745F"/>
    <w:rsid w:val="006834CB"/>
    <w:rsid w:val="00685750"/>
    <w:rsid w:val="00687932"/>
    <w:rsid w:val="00687DD9"/>
    <w:rsid w:val="00690EB7"/>
    <w:rsid w:val="006938D8"/>
    <w:rsid w:val="006942DB"/>
    <w:rsid w:val="006A2850"/>
    <w:rsid w:val="006A290C"/>
    <w:rsid w:val="006A7FC7"/>
    <w:rsid w:val="006B5398"/>
    <w:rsid w:val="006B5523"/>
    <w:rsid w:val="006B6DED"/>
    <w:rsid w:val="006C08F3"/>
    <w:rsid w:val="006C0A11"/>
    <w:rsid w:val="006C0DD9"/>
    <w:rsid w:val="006C11F1"/>
    <w:rsid w:val="006C1354"/>
    <w:rsid w:val="006C203B"/>
    <w:rsid w:val="006C32E3"/>
    <w:rsid w:val="006C3C54"/>
    <w:rsid w:val="006C4E67"/>
    <w:rsid w:val="006D18CD"/>
    <w:rsid w:val="006D2D03"/>
    <w:rsid w:val="006D30E9"/>
    <w:rsid w:val="006E39AF"/>
    <w:rsid w:val="006E6AF0"/>
    <w:rsid w:val="006E708C"/>
    <w:rsid w:val="006E7E21"/>
    <w:rsid w:val="006F01CE"/>
    <w:rsid w:val="006F2439"/>
    <w:rsid w:val="006F2744"/>
    <w:rsid w:val="006F3A6C"/>
    <w:rsid w:val="006F3DF1"/>
    <w:rsid w:val="006F6652"/>
    <w:rsid w:val="006F7B16"/>
    <w:rsid w:val="00700100"/>
    <w:rsid w:val="00700D6C"/>
    <w:rsid w:val="00700DA5"/>
    <w:rsid w:val="00701876"/>
    <w:rsid w:val="00701F37"/>
    <w:rsid w:val="00701F9F"/>
    <w:rsid w:val="00706453"/>
    <w:rsid w:val="0070719C"/>
    <w:rsid w:val="007071E4"/>
    <w:rsid w:val="00707559"/>
    <w:rsid w:val="00711F55"/>
    <w:rsid w:val="0071341C"/>
    <w:rsid w:val="0071562C"/>
    <w:rsid w:val="007230FA"/>
    <w:rsid w:val="00723D18"/>
    <w:rsid w:val="00731362"/>
    <w:rsid w:val="00733C80"/>
    <w:rsid w:val="00736680"/>
    <w:rsid w:val="007453D9"/>
    <w:rsid w:val="00750094"/>
    <w:rsid w:val="007517D3"/>
    <w:rsid w:val="0075421E"/>
    <w:rsid w:val="00754E47"/>
    <w:rsid w:val="00761786"/>
    <w:rsid w:val="007619E4"/>
    <w:rsid w:val="00761D1B"/>
    <w:rsid w:val="007632EF"/>
    <w:rsid w:val="00763813"/>
    <w:rsid w:val="0076513D"/>
    <w:rsid w:val="00767546"/>
    <w:rsid w:val="007679E0"/>
    <w:rsid w:val="007705C3"/>
    <w:rsid w:val="00771314"/>
    <w:rsid w:val="00773F9E"/>
    <w:rsid w:val="00775D80"/>
    <w:rsid w:val="00776D5D"/>
    <w:rsid w:val="0077737E"/>
    <w:rsid w:val="00780B6E"/>
    <w:rsid w:val="00784605"/>
    <w:rsid w:val="00784E19"/>
    <w:rsid w:val="0079039E"/>
    <w:rsid w:val="007937B4"/>
    <w:rsid w:val="00793975"/>
    <w:rsid w:val="00793EFB"/>
    <w:rsid w:val="00795FEA"/>
    <w:rsid w:val="00796F08"/>
    <w:rsid w:val="00797973"/>
    <w:rsid w:val="007A113F"/>
    <w:rsid w:val="007A35D5"/>
    <w:rsid w:val="007A5082"/>
    <w:rsid w:val="007B6471"/>
    <w:rsid w:val="007C42B2"/>
    <w:rsid w:val="007C4A05"/>
    <w:rsid w:val="007D17DB"/>
    <w:rsid w:val="007D28D5"/>
    <w:rsid w:val="007D5282"/>
    <w:rsid w:val="007D7672"/>
    <w:rsid w:val="007E154A"/>
    <w:rsid w:val="007E1FDF"/>
    <w:rsid w:val="007E27BA"/>
    <w:rsid w:val="007E27EA"/>
    <w:rsid w:val="007E7A77"/>
    <w:rsid w:val="007F04B4"/>
    <w:rsid w:val="007F1FCF"/>
    <w:rsid w:val="007F22F6"/>
    <w:rsid w:val="00800400"/>
    <w:rsid w:val="0080370E"/>
    <w:rsid w:val="008065AA"/>
    <w:rsid w:val="00812BA6"/>
    <w:rsid w:val="00820AC5"/>
    <w:rsid w:val="00822093"/>
    <w:rsid w:val="008242BE"/>
    <w:rsid w:val="00832F73"/>
    <w:rsid w:val="008356EC"/>
    <w:rsid w:val="00841762"/>
    <w:rsid w:val="00843C48"/>
    <w:rsid w:val="008456E2"/>
    <w:rsid w:val="008462CB"/>
    <w:rsid w:val="00847552"/>
    <w:rsid w:val="00850A22"/>
    <w:rsid w:val="00853247"/>
    <w:rsid w:val="00861083"/>
    <w:rsid w:val="00861B33"/>
    <w:rsid w:val="00875E13"/>
    <w:rsid w:val="00876FF9"/>
    <w:rsid w:val="00877342"/>
    <w:rsid w:val="008847DF"/>
    <w:rsid w:val="00886A47"/>
    <w:rsid w:val="008947D6"/>
    <w:rsid w:val="008957DA"/>
    <w:rsid w:val="0089610F"/>
    <w:rsid w:val="00897AA5"/>
    <w:rsid w:val="008A22B6"/>
    <w:rsid w:val="008A2553"/>
    <w:rsid w:val="008A2C17"/>
    <w:rsid w:val="008A5909"/>
    <w:rsid w:val="008A6702"/>
    <w:rsid w:val="008B0EA4"/>
    <w:rsid w:val="008B2693"/>
    <w:rsid w:val="008B57F8"/>
    <w:rsid w:val="008B7A82"/>
    <w:rsid w:val="008C79FE"/>
    <w:rsid w:val="008D2132"/>
    <w:rsid w:val="008D3D61"/>
    <w:rsid w:val="008D757A"/>
    <w:rsid w:val="008E0891"/>
    <w:rsid w:val="008E0A97"/>
    <w:rsid w:val="008E2D87"/>
    <w:rsid w:val="008E4FF2"/>
    <w:rsid w:val="008E5B32"/>
    <w:rsid w:val="008E7ECC"/>
    <w:rsid w:val="008F1923"/>
    <w:rsid w:val="008F50E4"/>
    <w:rsid w:val="008F5F2B"/>
    <w:rsid w:val="00900F95"/>
    <w:rsid w:val="00901192"/>
    <w:rsid w:val="0090137E"/>
    <w:rsid w:val="00902E20"/>
    <w:rsid w:val="00904EA0"/>
    <w:rsid w:val="00906095"/>
    <w:rsid w:val="0091065E"/>
    <w:rsid w:val="00911D54"/>
    <w:rsid w:val="00912428"/>
    <w:rsid w:val="00916D65"/>
    <w:rsid w:val="00920CC4"/>
    <w:rsid w:val="00922F89"/>
    <w:rsid w:val="00930BBD"/>
    <w:rsid w:val="00930C01"/>
    <w:rsid w:val="0093219C"/>
    <w:rsid w:val="00932933"/>
    <w:rsid w:val="009336D6"/>
    <w:rsid w:val="00933AEA"/>
    <w:rsid w:val="00937737"/>
    <w:rsid w:val="00941424"/>
    <w:rsid w:val="00941916"/>
    <w:rsid w:val="00942B53"/>
    <w:rsid w:val="00944689"/>
    <w:rsid w:val="009503D5"/>
    <w:rsid w:val="00954EC0"/>
    <w:rsid w:val="00957201"/>
    <w:rsid w:val="009575F0"/>
    <w:rsid w:val="00960034"/>
    <w:rsid w:val="0096477E"/>
    <w:rsid w:val="00970320"/>
    <w:rsid w:val="00975D1B"/>
    <w:rsid w:val="0097644C"/>
    <w:rsid w:val="00976858"/>
    <w:rsid w:val="00977A69"/>
    <w:rsid w:val="009804CE"/>
    <w:rsid w:val="009807CF"/>
    <w:rsid w:val="00981488"/>
    <w:rsid w:val="0098158F"/>
    <w:rsid w:val="00982564"/>
    <w:rsid w:val="00984B1A"/>
    <w:rsid w:val="00986245"/>
    <w:rsid w:val="0098634F"/>
    <w:rsid w:val="00986AC3"/>
    <w:rsid w:val="00991650"/>
    <w:rsid w:val="00993ADD"/>
    <w:rsid w:val="0099629E"/>
    <w:rsid w:val="009969C4"/>
    <w:rsid w:val="00996CFC"/>
    <w:rsid w:val="009979A9"/>
    <w:rsid w:val="009A02A9"/>
    <w:rsid w:val="009A088D"/>
    <w:rsid w:val="009A5E8B"/>
    <w:rsid w:val="009A6046"/>
    <w:rsid w:val="009A6339"/>
    <w:rsid w:val="009B1E67"/>
    <w:rsid w:val="009B2ED7"/>
    <w:rsid w:val="009B6F66"/>
    <w:rsid w:val="009B7173"/>
    <w:rsid w:val="009C0BE5"/>
    <w:rsid w:val="009C2AD4"/>
    <w:rsid w:val="009C5DC5"/>
    <w:rsid w:val="009C5F76"/>
    <w:rsid w:val="009C7F3B"/>
    <w:rsid w:val="009D0409"/>
    <w:rsid w:val="009D0C36"/>
    <w:rsid w:val="009D4F16"/>
    <w:rsid w:val="009E0624"/>
    <w:rsid w:val="009E0BAB"/>
    <w:rsid w:val="009E30E7"/>
    <w:rsid w:val="009E4C2E"/>
    <w:rsid w:val="009E4F48"/>
    <w:rsid w:val="009E7FD5"/>
    <w:rsid w:val="009F0097"/>
    <w:rsid w:val="009F13B4"/>
    <w:rsid w:val="009F1D08"/>
    <w:rsid w:val="009F290E"/>
    <w:rsid w:val="009F3F1D"/>
    <w:rsid w:val="009F5698"/>
    <w:rsid w:val="009F69F7"/>
    <w:rsid w:val="00A0266A"/>
    <w:rsid w:val="00A02832"/>
    <w:rsid w:val="00A0489A"/>
    <w:rsid w:val="00A060A5"/>
    <w:rsid w:val="00A06784"/>
    <w:rsid w:val="00A102C0"/>
    <w:rsid w:val="00A10C65"/>
    <w:rsid w:val="00A17E59"/>
    <w:rsid w:val="00A219C3"/>
    <w:rsid w:val="00A224AF"/>
    <w:rsid w:val="00A2332C"/>
    <w:rsid w:val="00A2381C"/>
    <w:rsid w:val="00A2477F"/>
    <w:rsid w:val="00A252AB"/>
    <w:rsid w:val="00A25CEB"/>
    <w:rsid w:val="00A2625B"/>
    <w:rsid w:val="00A276A7"/>
    <w:rsid w:val="00A27EBD"/>
    <w:rsid w:val="00A303A3"/>
    <w:rsid w:val="00A30484"/>
    <w:rsid w:val="00A3298C"/>
    <w:rsid w:val="00A3631B"/>
    <w:rsid w:val="00A40579"/>
    <w:rsid w:val="00A430AE"/>
    <w:rsid w:val="00A435F5"/>
    <w:rsid w:val="00A451A1"/>
    <w:rsid w:val="00A452CB"/>
    <w:rsid w:val="00A45D0C"/>
    <w:rsid w:val="00A46F9F"/>
    <w:rsid w:val="00A50126"/>
    <w:rsid w:val="00A502F9"/>
    <w:rsid w:val="00A5133F"/>
    <w:rsid w:val="00A55831"/>
    <w:rsid w:val="00A57C2D"/>
    <w:rsid w:val="00A63303"/>
    <w:rsid w:val="00A63BC0"/>
    <w:rsid w:val="00A64B12"/>
    <w:rsid w:val="00A709E4"/>
    <w:rsid w:val="00A73CA1"/>
    <w:rsid w:val="00A74BA5"/>
    <w:rsid w:val="00A77A9D"/>
    <w:rsid w:val="00A83D52"/>
    <w:rsid w:val="00A84671"/>
    <w:rsid w:val="00A87611"/>
    <w:rsid w:val="00A90D3D"/>
    <w:rsid w:val="00A90DDE"/>
    <w:rsid w:val="00A90F21"/>
    <w:rsid w:val="00A917F1"/>
    <w:rsid w:val="00A92CEF"/>
    <w:rsid w:val="00A968EF"/>
    <w:rsid w:val="00AA40CF"/>
    <w:rsid w:val="00AA45DC"/>
    <w:rsid w:val="00AA5DA3"/>
    <w:rsid w:val="00AA654A"/>
    <w:rsid w:val="00AA684E"/>
    <w:rsid w:val="00AA7FD3"/>
    <w:rsid w:val="00AB198A"/>
    <w:rsid w:val="00AB29F2"/>
    <w:rsid w:val="00AB3E6F"/>
    <w:rsid w:val="00AB444C"/>
    <w:rsid w:val="00AB74F1"/>
    <w:rsid w:val="00AC0879"/>
    <w:rsid w:val="00AC47B4"/>
    <w:rsid w:val="00AD1418"/>
    <w:rsid w:val="00AD4D73"/>
    <w:rsid w:val="00AD684C"/>
    <w:rsid w:val="00AD7D9C"/>
    <w:rsid w:val="00AE5A12"/>
    <w:rsid w:val="00AE678B"/>
    <w:rsid w:val="00AE68F3"/>
    <w:rsid w:val="00AE6CC8"/>
    <w:rsid w:val="00AE72FD"/>
    <w:rsid w:val="00AF07B0"/>
    <w:rsid w:val="00AF2A32"/>
    <w:rsid w:val="00AF50ED"/>
    <w:rsid w:val="00AF707A"/>
    <w:rsid w:val="00AF7DB7"/>
    <w:rsid w:val="00B00977"/>
    <w:rsid w:val="00B011E9"/>
    <w:rsid w:val="00B03688"/>
    <w:rsid w:val="00B04493"/>
    <w:rsid w:val="00B04607"/>
    <w:rsid w:val="00B10579"/>
    <w:rsid w:val="00B22DFE"/>
    <w:rsid w:val="00B25ADE"/>
    <w:rsid w:val="00B27E62"/>
    <w:rsid w:val="00B31A34"/>
    <w:rsid w:val="00B353D0"/>
    <w:rsid w:val="00B37D1C"/>
    <w:rsid w:val="00B4003C"/>
    <w:rsid w:val="00B407F7"/>
    <w:rsid w:val="00B40CD0"/>
    <w:rsid w:val="00B42289"/>
    <w:rsid w:val="00B4275C"/>
    <w:rsid w:val="00B44258"/>
    <w:rsid w:val="00B44389"/>
    <w:rsid w:val="00B47372"/>
    <w:rsid w:val="00B47EF9"/>
    <w:rsid w:val="00B507FE"/>
    <w:rsid w:val="00B526EF"/>
    <w:rsid w:val="00B56B39"/>
    <w:rsid w:val="00B67203"/>
    <w:rsid w:val="00B74985"/>
    <w:rsid w:val="00B75F54"/>
    <w:rsid w:val="00B7623C"/>
    <w:rsid w:val="00B92A5C"/>
    <w:rsid w:val="00B934B7"/>
    <w:rsid w:val="00B93B8D"/>
    <w:rsid w:val="00B940A5"/>
    <w:rsid w:val="00B953FA"/>
    <w:rsid w:val="00B9721C"/>
    <w:rsid w:val="00B97B2B"/>
    <w:rsid w:val="00BA06DF"/>
    <w:rsid w:val="00BA2029"/>
    <w:rsid w:val="00BA6188"/>
    <w:rsid w:val="00BA66F8"/>
    <w:rsid w:val="00BB1C34"/>
    <w:rsid w:val="00BB22C3"/>
    <w:rsid w:val="00BB291F"/>
    <w:rsid w:val="00BB29D6"/>
    <w:rsid w:val="00BB2D62"/>
    <w:rsid w:val="00BB45A0"/>
    <w:rsid w:val="00BB4C7A"/>
    <w:rsid w:val="00BB4D8C"/>
    <w:rsid w:val="00BB6882"/>
    <w:rsid w:val="00BB6E26"/>
    <w:rsid w:val="00BB752D"/>
    <w:rsid w:val="00BC15E0"/>
    <w:rsid w:val="00BC2F90"/>
    <w:rsid w:val="00BC5109"/>
    <w:rsid w:val="00BC5D79"/>
    <w:rsid w:val="00BC5EDA"/>
    <w:rsid w:val="00BC5F95"/>
    <w:rsid w:val="00BC6643"/>
    <w:rsid w:val="00BC6EBE"/>
    <w:rsid w:val="00BD2C53"/>
    <w:rsid w:val="00BD34E4"/>
    <w:rsid w:val="00BD47CE"/>
    <w:rsid w:val="00BD4897"/>
    <w:rsid w:val="00BD5B56"/>
    <w:rsid w:val="00BD6BB9"/>
    <w:rsid w:val="00BE0178"/>
    <w:rsid w:val="00BE1B33"/>
    <w:rsid w:val="00BE4070"/>
    <w:rsid w:val="00BE607A"/>
    <w:rsid w:val="00BE62EF"/>
    <w:rsid w:val="00BF2E39"/>
    <w:rsid w:val="00BF30DF"/>
    <w:rsid w:val="00BF40E8"/>
    <w:rsid w:val="00BF467D"/>
    <w:rsid w:val="00BF5969"/>
    <w:rsid w:val="00C01960"/>
    <w:rsid w:val="00C01F3E"/>
    <w:rsid w:val="00C02254"/>
    <w:rsid w:val="00C03A85"/>
    <w:rsid w:val="00C0440F"/>
    <w:rsid w:val="00C04BA3"/>
    <w:rsid w:val="00C04EAE"/>
    <w:rsid w:val="00C07874"/>
    <w:rsid w:val="00C102C9"/>
    <w:rsid w:val="00C11DD6"/>
    <w:rsid w:val="00C12AD0"/>
    <w:rsid w:val="00C1701F"/>
    <w:rsid w:val="00C209E3"/>
    <w:rsid w:val="00C24F61"/>
    <w:rsid w:val="00C30DC0"/>
    <w:rsid w:val="00C33076"/>
    <w:rsid w:val="00C33257"/>
    <w:rsid w:val="00C34D28"/>
    <w:rsid w:val="00C4129B"/>
    <w:rsid w:val="00C42091"/>
    <w:rsid w:val="00C524A4"/>
    <w:rsid w:val="00C56531"/>
    <w:rsid w:val="00C56814"/>
    <w:rsid w:val="00C60652"/>
    <w:rsid w:val="00C712EA"/>
    <w:rsid w:val="00C716BF"/>
    <w:rsid w:val="00C7186B"/>
    <w:rsid w:val="00C72DEF"/>
    <w:rsid w:val="00C74BA9"/>
    <w:rsid w:val="00C75E0A"/>
    <w:rsid w:val="00C820D6"/>
    <w:rsid w:val="00C86679"/>
    <w:rsid w:val="00C870A9"/>
    <w:rsid w:val="00C87615"/>
    <w:rsid w:val="00C91390"/>
    <w:rsid w:val="00C926BC"/>
    <w:rsid w:val="00C93784"/>
    <w:rsid w:val="00C95881"/>
    <w:rsid w:val="00C95F60"/>
    <w:rsid w:val="00C97582"/>
    <w:rsid w:val="00CA319C"/>
    <w:rsid w:val="00CA4540"/>
    <w:rsid w:val="00CA46B4"/>
    <w:rsid w:val="00CA4FFD"/>
    <w:rsid w:val="00CB0871"/>
    <w:rsid w:val="00CB1894"/>
    <w:rsid w:val="00CB2503"/>
    <w:rsid w:val="00CB35B1"/>
    <w:rsid w:val="00CB447C"/>
    <w:rsid w:val="00CB6553"/>
    <w:rsid w:val="00CB6805"/>
    <w:rsid w:val="00CB6ED4"/>
    <w:rsid w:val="00CB7A2F"/>
    <w:rsid w:val="00CC3832"/>
    <w:rsid w:val="00CD37AB"/>
    <w:rsid w:val="00CD42D6"/>
    <w:rsid w:val="00CD74DE"/>
    <w:rsid w:val="00CE33DC"/>
    <w:rsid w:val="00CF509A"/>
    <w:rsid w:val="00D0348E"/>
    <w:rsid w:val="00D05291"/>
    <w:rsid w:val="00D05F13"/>
    <w:rsid w:val="00D05FF8"/>
    <w:rsid w:val="00D06CEE"/>
    <w:rsid w:val="00D11263"/>
    <w:rsid w:val="00D1327F"/>
    <w:rsid w:val="00D21091"/>
    <w:rsid w:val="00D21177"/>
    <w:rsid w:val="00D24F79"/>
    <w:rsid w:val="00D2574F"/>
    <w:rsid w:val="00D27103"/>
    <w:rsid w:val="00D30986"/>
    <w:rsid w:val="00D30B6A"/>
    <w:rsid w:val="00D34CF9"/>
    <w:rsid w:val="00D42114"/>
    <w:rsid w:val="00D42AC6"/>
    <w:rsid w:val="00D43847"/>
    <w:rsid w:val="00D43FEF"/>
    <w:rsid w:val="00D469A4"/>
    <w:rsid w:val="00D50D3F"/>
    <w:rsid w:val="00D50EB5"/>
    <w:rsid w:val="00D60181"/>
    <w:rsid w:val="00D60B84"/>
    <w:rsid w:val="00D611E0"/>
    <w:rsid w:val="00D63A11"/>
    <w:rsid w:val="00D6530A"/>
    <w:rsid w:val="00D71CD0"/>
    <w:rsid w:val="00D73F8E"/>
    <w:rsid w:val="00D7438D"/>
    <w:rsid w:val="00D74C9F"/>
    <w:rsid w:val="00D7721F"/>
    <w:rsid w:val="00D80BAB"/>
    <w:rsid w:val="00D8169B"/>
    <w:rsid w:val="00D937E4"/>
    <w:rsid w:val="00D93A42"/>
    <w:rsid w:val="00D950BF"/>
    <w:rsid w:val="00DA059C"/>
    <w:rsid w:val="00DA0F78"/>
    <w:rsid w:val="00DA1D91"/>
    <w:rsid w:val="00DA5A13"/>
    <w:rsid w:val="00DA5E36"/>
    <w:rsid w:val="00DB0885"/>
    <w:rsid w:val="00DB177A"/>
    <w:rsid w:val="00DB608E"/>
    <w:rsid w:val="00DB61BA"/>
    <w:rsid w:val="00DB73C1"/>
    <w:rsid w:val="00DC0896"/>
    <w:rsid w:val="00DC5DEF"/>
    <w:rsid w:val="00DC763F"/>
    <w:rsid w:val="00DD588C"/>
    <w:rsid w:val="00DE0C5A"/>
    <w:rsid w:val="00DE2B6F"/>
    <w:rsid w:val="00DE3E56"/>
    <w:rsid w:val="00DE465C"/>
    <w:rsid w:val="00DE49E8"/>
    <w:rsid w:val="00DF0EAB"/>
    <w:rsid w:val="00DF30D6"/>
    <w:rsid w:val="00DF3AA5"/>
    <w:rsid w:val="00DF42B5"/>
    <w:rsid w:val="00DF4C59"/>
    <w:rsid w:val="00DF4DF0"/>
    <w:rsid w:val="00DF51BC"/>
    <w:rsid w:val="00DF738F"/>
    <w:rsid w:val="00E00C6A"/>
    <w:rsid w:val="00E02736"/>
    <w:rsid w:val="00E03597"/>
    <w:rsid w:val="00E106D3"/>
    <w:rsid w:val="00E10CED"/>
    <w:rsid w:val="00E11B51"/>
    <w:rsid w:val="00E11E3B"/>
    <w:rsid w:val="00E11ED5"/>
    <w:rsid w:val="00E13A66"/>
    <w:rsid w:val="00E151CA"/>
    <w:rsid w:val="00E154CD"/>
    <w:rsid w:val="00E15ECA"/>
    <w:rsid w:val="00E20E61"/>
    <w:rsid w:val="00E2287D"/>
    <w:rsid w:val="00E2321D"/>
    <w:rsid w:val="00E23BB8"/>
    <w:rsid w:val="00E274AC"/>
    <w:rsid w:val="00E27B76"/>
    <w:rsid w:val="00E27D3F"/>
    <w:rsid w:val="00E33A23"/>
    <w:rsid w:val="00E36281"/>
    <w:rsid w:val="00E37809"/>
    <w:rsid w:val="00E378A4"/>
    <w:rsid w:val="00E41FBB"/>
    <w:rsid w:val="00E45846"/>
    <w:rsid w:val="00E5095E"/>
    <w:rsid w:val="00E5199A"/>
    <w:rsid w:val="00E55601"/>
    <w:rsid w:val="00E566B9"/>
    <w:rsid w:val="00E62C96"/>
    <w:rsid w:val="00E65140"/>
    <w:rsid w:val="00E65C00"/>
    <w:rsid w:val="00E66B71"/>
    <w:rsid w:val="00E67A65"/>
    <w:rsid w:val="00E709C5"/>
    <w:rsid w:val="00E716A1"/>
    <w:rsid w:val="00E76F74"/>
    <w:rsid w:val="00E8531D"/>
    <w:rsid w:val="00E86687"/>
    <w:rsid w:val="00E87C67"/>
    <w:rsid w:val="00E90DDD"/>
    <w:rsid w:val="00E94AD7"/>
    <w:rsid w:val="00E979CE"/>
    <w:rsid w:val="00E97CAE"/>
    <w:rsid w:val="00EA1099"/>
    <w:rsid w:val="00EA16B8"/>
    <w:rsid w:val="00EA4CEA"/>
    <w:rsid w:val="00EA53D3"/>
    <w:rsid w:val="00EA794F"/>
    <w:rsid w:val="00EB2FA0"/>
    <w:rsid w:val="00EB395B"/>
    <w:rsid w:val="00EB3E34"/>
    <w:rsid w:val="00EB4A73"/>
    <w:rsid w:val="00EB623E"/>
    <w:rsid w:val="00EB74A4"/>
    <w:rsid w:val="00EB761E"/>
    <w:rsid w:val="00EC26B3"/>
    <w:rsid w:val="00EC312F"/>
    <w:rsid w:val="00EC4B45"/>
    <w:rsid w:val="00EC6D40"/>
    <w:rsid w:val="00ED095B"/>
    <w:rsid w:val="00ED149F"/>
    <w:rsid w:val="00ED3B80"/>
    <w:rsid w:val="00ED63D6"/>
    <w:rsid w:val="00EE08C9"/>
    <w:rsid w:val="00EE3A73"/>
    <w:rsid w:val="00EE3DFA"/>
    <w:rsid w:val="00EE4984"/>
    <w:rsid w:val="00EE60FC"/>
    <w:rsid w:val="00EE7A49"/>
    <w:rsid w:val="00EF0C72"/>
    <w:rsid w:val="00EF0E13"/>
    <w:rsid w:val="00EF4EEA"/>
    <w:rsid w:val="00EF57A6"/>
    <w:rsid w:val="00EF601C"/>
    <w:rsid w:val="00EF75DB"/>
    <w:rsid w:val="00EF7CBE"/>
    <w:rsid w:val="00EF7E3C"/>
    <w:rsid w:val="00F000D2"/>
    <w:rsid w:val="00F01E05"/>
    <w:rsid w:val="00F02B5E"/>
    <w:rsid w:val="00F02BB5"/>
    <w:rsid w:val="00F0412F"/>
    <w:rsid w:val="00F059CC"/>
    <w:rsid w:val="00F11679"/>
    <w:rsid w:val="00F16837"/>
    <w:rsid w:val="00F17179"/>
    <w:rsid w:val="00F20832"/>
    <w:rsid w:val="00F21455"/>
    <w:rsid w:val="00F23F5C"/>
    <w:rsid w:val="00F30453"/>
    <w:rsid w:val="00F30630"/>
    <w:rsid w:val="00F30AD4"/>
    <w:rsid w:val="00F30E89"/>
    <w:rsid w:val="00F334C2"/>
    <w:rsid w:val="00F33B2C"/>
    <w:rsid w:val="00F34B55"/>
    <w:rsid w:val="00F35156"/>
    <w:rsid w:val="00F35B5E"/>
    <w:rsid w:val="00F37540"/>
    <w:rsid w:val="00F37761"/>
    <w:rsid w:val="00F37E9A"/>
    <w:rsid w:val="00F44799"/>
    <w:rsid w:val="00F44AF1"/>
    <w:rsid w:val="00F46AD8"/>
    <w:rsid w:val="00F520C0"/>
    <w:rsid w:val="00F544D9"/>
    <w:rsid w:val="00F5462B"/>
    <w:rsid w:val="00F54EE6"/>
    <w:rsid w:val="00F657B4"/>
    <w:rsid w:val="00F7122D"/>
    <w:rsid w:val="00F72093"/>
    <w:rsid w:val="00F72271"/>
    <w:rsid w:val="00F73E9C"/>
    <w:rsid w:val="00F754B8"/>
    <w:rsid w:val="00F75C33"/>
    <w:rsid w:val="00F76B24"/>
    <w:rsid w:val="00F808B8"/>
    <w:rsid w:val="00F80965"/>
    <w:rsid w:val="00F83A14"/>
    <w:rsid w:val="00F844FF"/>
    <w:rsid w:val="00F84D7E"/>
    <w:rsid w:val="00F9009F"/>
    <w:rsid w:val="00F955D9"/>
    <w:rsid w:val="00F958B5"/>
    <w:rsid w:val="00F96D1D"/>
    <w:rsid w:val="00F97DBD"/>
    <w:rsid w:val="00FA74CD"/>
    <w:rsid w:val="00FA7CFA"/>
    <w:rsid w:val="00FB25DD"/>
    <w:rsid w:val="00FB3126"/>
    <w:rsid w:val="00FB54A7"/>
    <w:rsid w:val="00FB76B7"/>
    <w:rsid w:val="00FC11D2"/>
    <w:rsid w:val="00FC4A3B"/>
    <w:rsid w:val="00FC697E"/>
    <w:rsid w:val="00FC7A87"/>
    <w:rsid w:val="00FD39F9"/>
    <w:rsid w:val="00FD4284"/>
    <w:rsid w:val="00FD4B26"/>
    <w:rsid w:val="00FE492B"/>
    <w:rsid w:val="00FE65CA"/>
    <w:rsid w:val="00FE7638"/>
    <w:rsid w:val="00FF4617"/>
    <w:rsid w:val="00FF4CFF"/>
    <w:rsid w:val="00FF7D4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767059"/>
  <w15:chartTrackingRefBased/>
  <w15:docId w15:val="{B4EBD162-8521-4560-8550-9496F02CBB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LV Bus 2"/>
    <w:qFormat/>
    <w:rsid w:val="005C3CF8"/>
    <w:pPr>
      <w:spacing w:after="120" w:line="259" w:lineRule="auto"/>
      <w:jc w:val="both"/>
    </w:pPr>
    <w:rPr>
      <w:rFonts w:asciiTheme="minorHAnsi" w:hAnsiTheme="minorHAnsi"/>
      <w:sz w:val="22"/>
    </w:rPr>
  </w:style>
  <w:style w:type="paragraph" w:styleId="berschrift1">
    <w:name w:val="heading 1"/>
    <w:basedOn w:val="Standard"/>
    <w:next w:val="Standard"/>
    <w:qFormat/>
    <w:pPr>
      <w:keepNext/>
      <w:numPr>
        <w:numId w:val="2"/>
      </w:numPr>
      <w:spacing w:line="360" w:lineRule="auto"/>
      <w:outlineLvl w:val="0"/>
    </w:pPr>
    <w:rPr>
      <w:b/>
    </w:rPr>
  </w:style>
  <w:style w:type="paragraph" w:styleId="berschrift2">
    <w:name w:val="heading 2"/>
    <w:basedOn w:val="Standard"/>
    <w:next w:val="Standard"/>
    <w:qFormat/>
    <w:pPr>
      <w:keepNext/>
      <w:numPr>
        <w:ilvl w:val="1"/>
        <w:numId w:val="2"/>
      </w:numPr>
      <w:spacing w:line="320" w:lineRule="exact"/>
      <w:outlineLvl w:val="1"/>
    </w:pPr>
    <w:rPr>
      <w:b/>
      <w:color w:val="0000FF"/>
    </w:rPr>
  </w:style>
  <w:style w:type="paragraph" w:styleId="berschrift3">
    <w:name w:val="heading 3"/>
    <w:basedOn w:val="Standard"/>
    <w:next w:val="Standard"/>
    <w:qFormat/>
    <w:pPr>
      <w:keepNext/>
      <w:numPr>
        <w:ilvl w:val="2"/>
        <w:numId w:val="2"/>
      </w:numPr>
      <w:spacing w:line="320" w:lineRule="exact"/>
      <w:outlineLvl w:val="2"/>
    </w:pPr>
    <w:rPr>
      <w:b/>
      <w:i/>
      <w:color w:val="FF00FF"/>
    </w:rPr>
  </w:style>
  <w:style w:type="paragraph" w:styleId="berschrift4">
    <w:name w:val="heading 4"/>
    <w:basedOn w:val="Standard"/>
    <w:next w:val="Standard"/>
    <w:qFormat/>
    <w:pPr>
      <w:keepNext/>
      <w:numPr>
        <w:ilvl w:val="3"/>
        <w:numId w:val="2"/>
      </w:numPr>
      <w:spacing w:line="360" w:lineRule="auto"/>
      <w:outlineLvl w:val="3"/>
    </w:pPr>
    <w:rPr>
      <w:b/>
      <w:sz w:val="28"/>
    </w:rPr>
  </w:style>
  <w:style w:type="paragraph" w:styleId="berschrift5">
    <w:name w:val="heading 5"/>
    <w:basedOn w:val="Standard"/>
    <w:next w:val="Standard"/>
    <w:qFormat/>
    <w:pPr>
      <w:keepNext/>
      <w:numPr>
        <w:ilvl w:val="4"/>
        <w:numId w:val="2"/>
      </w:numPr>
      <w:spacing w:line="360" w:lineRule="atLeast"/>
      <w:outlineLvl w:val="4"/>
    </w:pPr>
    <w:rPr>
      <w:b/>
      <w:color w:val="800080"/>
    </w:rPr>
  </w:style>
  <w:style w:type="paragraph" w:styleId="berschrift6">
    <w:name w:val="heading 6"/>
    <w:basedOn w:val="Standard"/>
    <w:next w:val="Standard"/>
    <w:link w:val="berschrift6Zchn"/>
    <w:uiPriority w:val="9"/>
    <w:semiHidden/>
    <w:unhideWhenUsed/>
    <w:qFormat/>
    <w:rsid w:val="005C3CF8"/>
    <w:pPr>
      <w:keepNext/>
      <w:keepLines/>
      <w:numPr>
        <w:ilvl w:val="5"/>
        <w:numId w:val="2"/>
      </w:numPr>
      <w:spacing w:before="40" w:after="0"/>
      <w:outlineLvl w:val="5"/>
    </w:pPr>
    <w:rPr>
      <w:rFonts w:asciiTheme="majorHAnsi" w:eastAsiaTheme="majorEastAsia" w:hAnsiTheme="majorHAnsi" w:cstheme="majorBidi"/>
      <w:color w:val="1F3763" w:themeColor="accent1" w:themeShade="7F"/>
    </w:rPr>
  </w:style>
  <w:style w:type="paragraph" w:styleId="berschrift7">
    <w:name w:val="heading 7"/>
    <w:basedOn w:val="Standard"/>
    <w:next w:val="Standard"/>
    <w:link w:val="berschrift7Zchn"/>
    <w:uiPriority w:val="9"/>
    <w:semiHidden/>
    <w:unhideWhenUsed/>
    <w:qFormat/>
    <w:rsid w:val="005C3CF8"/>
    <w:pPr>
      <w:keepNext/>
      <w:keepLines/>
      <w:numPr>
        <w:ilvl w:val="6"/>
        <w:numId w:val="2"/>
      </w:numPr>
      <w:spacing w:before="40" w:after="0"/>
      <w:outlineLvl w:val="6"/>
    </w:pPr>
    <w:rPr>
      <w:rFonts w:asciiTheme="majorHAnsi" w:eastAsiaTheme="majorEastAsia" w:hAnsiTheme="majorHAnsi" w:cstheme="majorBidi"/>
      <w:i/>
      <w:iCs/>
      <w:color w:val="1F3763" w:themeColor="accent1" w:themeShade="7F"/>
    </w:rPr>
  </w:style>
  <w:style w:type="paragraph" w:styleId="berschrift8">
    <w:name w:val="heading 8"/>
    <w:basedOn w:val="Standard"/>
    <w:next w:val="Standard"/>
    <w:link w:val="berschrift8Zchn"/>
    <w:uiPriority w:val="9"/>
    <w:semiHidden/>
    <w:unhideWhenUsed/>
    <w:qFormat/>
    <w:rsid w:val="005C3CF8"/>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5C3CF8"/>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819"/>
        <w:tab w:val="right" w:pos="9071"/>
      </w:tabs>
    </w:pPr>
  </w:style>
  <w:style w:type="paragraph" w:styleId="Fuzeile">
    <w:name w:val="footer"/>
    <w:basedOn w:val="Standard"/>
    <w:link w:val="FuzeileZchn"/>
    <w:uiPriority w:val="99"/>
    <w:pPr>
      <w:tabs>
        <w:tab w:val="center" w:pos="4536"/>
        <w:tab w:val="right" w:pos="9072"/>
      </w:tabs>
    </w:pPr>
  </w:style>
  <w:style w:type="character" w:styleId="Seitenzahl">
    <w:name w:val="page number"/>
    <w:basedOn w:val="Absatz-Standardschriftart"/>
  </w:style>
  <w:style w:type="paragraph" w:styleId="Funotentext">
    <w:name w:val="footnote text"/>
    <w:basedOn w:val="Standard"/>
    <w:semiHidden/>
    <w:rPr>
      <w:sz w:val="20"/>
    </w:rPr>
  </w:style>
  <w:style w:type="character" w:styleId="Funotenzeichen">
    <w:name w:val="footnote reference"/>
    <w:semiHidden/>
    <w:rPr>
      <w:vertAlign w:val="superscript"/>
    </w:rPr>
  </w:style>
  <w:style w:type="paragraph" w:customStyle="1" w:styleId="Textkrper21">
    <w:name w:val="Textkörper 21"/>
    <w:basedOn w:val="Standard"/>
    <w:pPr>
      <w:spacing w:line="320" w:lineRule="exact"/>
      <w:ind w:left="229" w:hanging="229"/>
    </w:pPr>
  </w:style>
  <w:style w:type="paragraph" w:styleId="Textkrper-Zeileneinzug">
    <w:name w:val="Body Text Indent"/>
    <w:basedOn w:val="Standard"/>
    <w:pPr>
      <w:spacing w:line="360" w:lineRule="auto"/>
      <w:ind w:left="908"/>
    </w:pPr>
  </w:style>
  <w:style w:type="paragraph" w:styleId="Textkrper-Einzug2">
    <w:name w:val="Body Text Indent 2"/>
    <w:basedOn w:val="Standard"/>
    <w:pPr>
      <w:spacing w:line="320" w:lineRule="exact"/>
      <w:ind w:left="709" w:hanging="709"/>
    </w:pPr>
  </w:style>
  <w:style w:type="paragraph" w:styleId="Textkrper">
    <w:name w:val="Body Text"/>
    <w:basedOn w:val="Standard"/>
    <w:pPr>
      <w:spacing w:line="320" w:lineRule="exact"/>
    </w:pPr>
  </w:style>
  <w:style w:type="paragraph" w:styleId="Textkrper2">
    <w:name w:val="Body Text 2"/>
    <w:basedOn w:val="Standard"/>
    <w:pPr>
      <w:spacing w:line="320" w:lineRule="exact"/>
    </w:pPr>
    <w:rPr>
      <w:color w:val="800080"/>
    </w:rPr>
  </w:style>
  <w:style w:type="paragraph" w:styleId="Dokumentstruktur">
    <w:name w:val="Document Map"/>
    <w:basedOn w:val="Standard"/>
    <w:semiHidden/>
    <w:rsid w:val="00D21091"/>
    <w:pPr>
      <w:shd w:val="clear" w:color="auto" w:fill="000080"/>
    </w:pPr>
    <w:rPr>
      <w:rFonts w:ascii="Tahoma" w:hAnsi="Tahoma" w:cs="Tahoma"/>
    </w:rPr>
  </w:style>
  <w:style w:type="paragraph" w:styleId="Sprechblasentext">
    <w:name w:val="Balloon Text"/>
    <w:basedOn w:val="Standard"/>
    <w:link w:val="SprechblasentextZchn"/>
    <w:uiPriority w:val="99"/>
    <w:semiHidden/>
    <w:unhideWhenUsed/>
    <w:rsid w:val="008E0891"/>
    <w:rPr>
      <w:rFonts w:ascii="Tahoma" w:hAnsi="Tahoma" w:cs="Tahoma"/>
      <w:sz w:val="16"/>
      <w:szCs w:val="16"/>
    </w:rPr>
  </w:style>
  <w:style w:type="character" w:customStyle="1" w:styleId="SprechblasentextZchn">
    <w:name w:val="Sprechblasentext Zchn"/>
    <w:link w:val="Sprechblasentext"/>
    <w:uiPriority w:val="99"/>
    <w:semiHidden/>
    <w:rsid w:val="008E0891"/>
    <w:rPr>
      <w:rFonts w:ascii="Tahoma" w:hAnsi="Tahoma" w:cs="Tahoma"/>
      <w:sz w:val="16"/>
      <w:szCs w:val="16"/>
    </w:rPr>
  </w:style>
  <w:style w:type="paragraph" w:customStyle="1" w:styleId="LVBus">
    <w:name w:val="LV Bus"/>
    <w:basedOn w:val="berschrift1"/>
    <w:next w:val="Standard"/>
    <w:link w:val="LVBusZchn"/>
    <w:qFormat/>
    <w:rsid w:val="00B47EF9"/>
    <w:pPr>
      <w:tabs>
        <w:tab w:val="left" w:pos="426"/>
      </w:tabs>
      <w:spacing w:line="320" w:lineRule="exact"/>
    </w:pPr>
  </w:style>
  <w:style w:type="paragraph" w:styleId="Listenabsatz">
    <w:name w:val="List Paragraph"/>
    <w:basedOn w:val="Standard"/>
    <w:uiPriority w:val="34"/>
    <w:qFormat/>
    <w:rsid w:val="00841762"/>
    <w:pPr>
      <w:ind w:left="708"/>
    </w:pPr>
  </w:style>
  <w:style w:type="character" w:customStyle="1" w:styleId="LVBusZchn">
    <w:name w:val="LV Bus Zchn"/>
    <w:link w:val="LVBus"/>
    <w:rsid w:val="00B47EF9"/>
    <w:rPr>
      <w:rFonts w:asciiTheme="minorHAnsi" w:hAnsiTheme="minorHAnsi"/>
      <w:b/>
      <w:sz w:val="22"/>
    </w:rPr>
  </w:style>
  <w:style w:type="table" w:styleId="Tabellenraster">
    <w:name w:val="Table Grid"/>
    <w:basedOn w:val="NormaleTabelle"/>
    <w:uiPriority w:val="59"/>
    <w:rsid w:val="003E14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altsverzeichnisberschrift">
    <w:name w:val="TOC Heading"/>
    <w:basedOn w:val="berschrift1"/>
    <w:next w:val="Standard"/>
    <w:uiPriority w:val="39"/>
    <w:unhideWhenUsed/>
    <w:qFormat/>
    <w:rsid w:val="00B47EF9"/>
    <w:pPr>
      <w:keepLines/>
      <w:spacing w:before="240" w:line="259" w:lineRule="auto"/>
      <w:outlineLvl w:val="9"/>
    </w:pPr>
    <w:rPr>
      <w:rFonts w:ascii="Calibri Light" w:hAnsi="Calibri Light"/>
      <w:b w:val="0"/>
      <w:color w:val="2F5496"/>
      <w:sz w:val="32"/>
      <w:szCs w:val="32"/>
    </w:rPr>
  </w:style>
  <w:style w:type="paragraph" w:styleId="Verzeichnis1">
    <w:name w:val="toc 1"/>
    <w:basedOn w:val="Standard"/>
    <w:next w:val="Standard"/>
    <w:autoRedefine/>
    <w:uiPriority w:val="39"/>
    <w:unhideWhenUsed/>
    <w:rsid w:val="000364D5"/>
    <w:pPr>
      <w:tabs>
        <w:tab w:val="left" w:pos="510"/>
        <w:tab w:val="right" w:leader="dot" w:pos="9345"/>
      </w:tabs>
      <w:ind w:left="510" w:hanging="510"/>
    </w:pPr>
    <w:rPr>
      <w:rFonts w:ascii="Calibri" w:hAnsi="Calibri" w:cs="Calibri"/>
      <w:b/>
      <w:bCs/>
      <w:noProof/>
      <w:spacing w:val="-6"/>
      <w:szCs w:val="22"/>
    </w:rPr>
  </w:style>
  <w:style w:type="character" w:styleId="Hyperlink">
    <w:name w:val="Hyperlink"/>
    <w:uiPriority w:val="99"/>
    <w:unhideWhenUsed/>
    <w:rsid w:val="00B47EF9"/>
    <w:rPr>
      <w:color w:val="0563C1"/>
      <w:u w:val="single"/>
    </w:rPr>
  </w:style>
  <w:style w:type="paragraph" w:styleId="Verzeichnis2">
    <w:name w:val="toc 2"/>
    <w:basedOn w:val="Standard"/>
    <w:next w:val="Standard"/>
    <w:autoRedefine/>
    <w:uiPriority w:val="39"/>
    <w:unhideWhenUsed/>
    <w:rsid w:val="00F02B5E"/>
    <w:pPr>
      <w:tabs>
        <w:tab w:val="left" w:pos="510"/>
        <w:tab w:val="right" w:leader="dot" w:pos="9344"/>
      </w:tabs>
      <w:ind w:left="510" w:hanging="510"/>
    </w:pPr>
    <w:rPr>
      <w:rFonts w:ascii="Calibri" w:hAnsi="Calibri" w:cs="Calibri"/>
      <w:b/>
      <w:bCs/>
      <w:szCs w:val="22"/>
    </w:rPr>
  </w:style>
  <w:style w:type="paragraph" w:styleId="Verzeichnis3">
    <w:name w:val="toc 3"/>
    <w:basedOn w:val="Standard"/>
    <w:next w:val="Standard"/>
    <w:autoRedefine/>
    <w:uiPriority w:val="39"/>
    <w:unhideWhenUsed/>
    <w:rsid w:val="00EB74A4"/>
    <w:pPr>
      <w:tabs>
        <w:tab w:val="left" w:pos="510"/>
        <w:tab w:val="left" w:pos="1021"/>
        <w:tab w:val="right" w:leader="dot" w:pos="9344"/>
      </w:tabs>
      <w:ind w:left="1020" w:hanging="510"/>
      <w:contextualSpacing/>
      <w:jc w:val="left"/>
    </w:pPr>
    <w:rPr>
      <w:rFonts w:ascii="Calibri" w:hAnsi="Calibri" w:cs="Calibri"/>
    </w:rPr>
  </w:style>
  <w:style w:type="paragraph" w:styleId="Verzeichnis4">
    <w:name w:val="toc 4"/>
    <w:basedOn w:val="Standard"/>
    <w:next w:val="Standard"/>
    <w:autoRedefine/>
    <w:uiPriority w:val="39"/>
    <w:unhideWhenUsed/>
    <w:rsid w:val="00EB74A4"/>
    <w:pPr>
      <w:tabs>
        <w:tab w:val="left" w:pos="510"/>
        <w:tab w:val="left" w:pos="1021"/>
        <w:tab w:val="left" w:pos="1588"/>
        <w:tab w:val="right" w:leader="dot" w:pos="9344"/>
      </w:tabs>
      <w:ind w:left="1020" w:hanging="510"/>
      <w:contextualSpacing/>
    </w:pPr>
    <w:rPr>
      <w:rFonts w:ascii="Calibri" w:hAnsi="Calibri" w:cs="Calibri"/>
    </w:rPr>
  </w:style>
  <w:style w:type="paragraph" w:styleId="Verzeichnis5">
    <w:name w:val="toc 5"/>
    <w:basedOn w:val="Standard"/>
    <w:next w:val="Standard"/>
    <w:autoRedefine/>
    <w:uiPriority w:val="39"/>
    <w:unhideWhenUsed/>
    <w:rsid w:val="00B47EF9"/>
    <w:pPr>
      <w:ind w:left="880"/>
    </w:pPr>
    <w:rPr>
      <w:rFonts w:ascii="Calibri" w:hAnsi="Calibri" w:cs="Calibri"/>
      <w:sz w:val="20"/>
    </w:rPr>
  </w:style>
  <w:style w:type="paragraph" w:styleId="Verzeichnis6">
    <w:name w:val="toc 6"/>
    <w:basedOn w:val="Standard"/>
    <w:next w:val="Standard"/>
    <w:autoRedefine/>
    <w:uiPriority w:val="39"/>
    <w:unhideWhenUsed/>
    <w:rsid w:val="00B47EF9"/>
    <w:pPr>
      <w:ind w:left="1100"/>
    </w:pPr>
    <w:rPr>
      <w:rFonts w:ascii="Calibri" w:hAnsi="Calibri" w:cs="Calibri"/>
      <w:sz w:val="20"/>
    </w:rPr>
  </w:style>
  <w:style w:type="paragraph" w:styleId="Verzeichnis7">
    <w:name w:val="toc 7"/>
    <w:basedOn w:val="Standard"/>
    <w:next w:val="Standard"/>
    <w:autoRedefine/>
    <w:uiPriority w:val="39"/>
    <w:unhideWhenUsed/>
    <w:rsid w:val="00B47EF9"/>
    <w:pPr>
      <w:ind w:left="1320"/>
    </w:pPr>
    <w:rPr>
      <w:rFonts w:ascii="Calibri" w:hAnsi="Calibri" w:cs="Calibri"/>
      <w:sz w:val="20"/>
    </w:rPr>
  </w:style>
  <w:style w:type="paragraph" w:styleId="Verzeichnis8">
    <w:name w:val="toc 8"/>
    <w:basedOn w:val="Standard"/>
    <w:next w:val="Standard"/>
    <w:autoRedefine/>
    <w:uiPriority w:val="39"/>
    <w:unhideWhenUsed/>
    <w:rsid w:val="00B47EF9"/>
    <w:pPr>
      <w:ind w:left="1540"/>
    </w:pPr>
    <w:rPr>
      <w:rFonts w:ascii="Calibri" w:hAnsi="Calibri" w:cs="Calibri"/>
      <w:sz w:val="20"/>
    </w:rPr>
  </w:style>
  <w:style w:type="paragraph" w:styleId="Verzeichnis9">
    <w:name w:val="toc 9"/>
    <w:basedOn w:val="Standard"/>
    <w:next w:val="Standard"/>
    <w:autoRedefine/>
    <w:uiPriority w:val="39"/>
    <w:unhideWhenUsed/>
    <w:rsid w:val="00B47EF9"/>
    <w:pPr>
      <w:ind w:left="1760"/>
    </w:pPr>
    <w:rPr>
      <w:rFonts w:ascii="Calibri" w:hAnsi="Calibri" w:cs="Calibri"/>
      <w:sz w:val="20"/>
    </w:rPr>
  </w:style>
  <w:style w:type="paragraph" w:customStyle="1" w:styleId="Formatvorlage1">
    <w:name w:val="Formatvorlage1"/>
    <w:basedOn w:val="LVBus"/>
    <w:link w:val="Formatvorlage1Zchn"/>
    <w:qFormat/>
    <w:rsid w:val="00463526"/>
    <w:pPr>
      <w:tabs>
        <w:tab w:val="clear" w:pos="426"/>
        <w:tab w:val="left" w:pos="709"/>
      </w:tabs>
      <w:spacing w:before="360" w:line="240" w:lineRule="auto"/>
      <w:ind w:left="431" w:hanging="431"/>
    </w:pPr>
    <w:rPr>
      <w:sz w:val="28"/>
    </w:rPr>
  </w:style>
  <w:style w:type="paragraph" w:customStyle="1" w:styleId="Formatvorlage2">
    <w:name w:val="Formatvorlage2"/>
    <w:basedOn w:val="Standard"/>
    <w:link w:val="Formatvorlage2Zchn"/>
    <w:qFormat/>
    <w:rsid w:val="00463526"/>
    <w:pPr>
      <w:keepNext/>
      <w:numPr>
        <w:ilvl w:val="1"/>
        <w:numId w:val="7"/>
      </w:numPr>
      <w:spacing w:before="120"/>
    </w:pPr>
    <w:rPr>
      <w:b/>
      <w:sz w:val="24"/>
    </w:rPr>
  </w:style>
  <w:style w:type="character" w:customStyle="1" w:styleId="Formatvorlage1Zchn">
    <w:name w:val="Formatvorlage1 Zchn"/>
    <w:basedOn w:val="LVBusZchn"/>
    <w:link w:val="Formatvorlage1"/>
    <w:rsid w:val="00463526"/>
    <w:rPr>
      <w:rFonts w:asciiTheme="minorHAnsi" w:hAnsiTheme="minorHAnsi"/>
      <w:b/>
      <w:sz w:val="28"/>
    </w:rPr>
  </w:style>
  <w:style w:type="paragraph" w:customStyle="1" w:styleId="Formatvorlage3">
    <w:name w:val="Formatvorlage3"/>
    <w:basedOn w:val="Standard"/>
    <w:link w:val="Formatvorlage3Zchn"/>
    <w:qFormat/>
    <w:rsid w:val="00463526"/>
    <w:pPr>
      <w:keepNext/>
      <w:numPr>
        <w:ilvl w:val="2"/>
        <w:numId w:val="7"/>
      </w:numPr>
    </w:pPr>
    <w:rPr>
      <w:b/>
    </w:rPr>
  </w:style>
  <w:style w:type="character" w:customStyle="1" w:styleId="Formatvorlage2Zchn">
    <w:name w:val="Formatvorlage2 Zchn"/>
    <w:link w:val="Formatvorlage2"/>
    <w:rsid w:val="00463526"/>
    <w:rPr>
      <w:rFonts w:asciiTheme="minorHAnsi" w:hAnsiTheme="minorHAnsi"/>
      <w:b/>
      <w:sz w:val="24"/>
    </w:rPr>
  </w:style>
  <w:style w:type="paragraph" w:customStyle="1" w:styleId="Formatvorlage4">
    <w:name w:val="Formatvorlage4"/>
    <w:basedOn w:val="Standard"/>
    <w:next w:val="Standard"/>
    <w:link w:val="Formatvorlage4Zchn"/>
    <w:qFormat/>
    <w:rsid w:val="000364D5"/>
    <w:pPr>
      <w:keepNext/>
      <w:numPr>
        <w:ilvl w:val="3"/>
        <w:numId w:val="3"/>
      </w:numPr>
      <w:spacing w:before="120"/>
    </w:pPr>
    <w:rPr>
      <w:b/>
    </w:rPr>
  </w:style>
  <w:style w:type="character" w:customStyle="1" w:styleId="Formatvorlage3Zchn">
    <w:name w:val="Formatvorlage3 Zchn"/>
    <w:link w:val="Formatvorlage3"/>
    <w:rsid w:val="00463526"/>
    <w:rPr>
      <w:rFonts w:asciiTheme="minorHAnsi" w:hAnsiTheme="minorHAnsi"/>
      <w:b/>
      <w:sz w:val="22"/>
    </w:rPr>
  </w:style>
  <w:style w:type="numbering" w:customStyle="1" w:styleId="Bus-LV">
    <w:name w:val="Bus-LV"/>
    <w:basedOn w:val="KeineListe"/>
    <w:rsid w:val="00941916"/>
    <w:pPr>
      <w:numPr>
        <w:numId w:val="5"/>
      </w:numPr>
    </w:pPr>
  </w:style>
  <w:style w:type="character" w:customStyle="1" w:styleId="Formatvorlage4Zchn">
    <w:name w:val="Formatvorlage4 Zchn"/>
    <w:link w:val="Formatvorlage4"/>
    <w:rsid w:val="000364D5"/>
    <w:rPr>
      <w:rFonts w:asciiTheme="minorHAnsi" w:hAnsiTheme="minorHAnsi"/>
      <w:b/>
      <w:sz w:val="22"/>
    </w:rPr>
  </w:style>
  <w:style w:type="character" w:styleId="NichtaufgelsteErwhnung">
    <w:name w:val="Unresolved Mention"/>
    <w:uiPriority w:val="99"/>
    <w:semiHidden/>
    <w:unhideWhenUsed/>
    <w:rsid w:val="00A0266A"/>
    <w:rPr>
      <w:color w:val="605E5C"/>
      <w:shd w:val="clear" w:color="auto" w:fill="E1DFDD"/>
    </w:rPr>
  </w:style>
  <w:style w:type="character" w:customStyle="1" w:styleId="KopfzeileZchn">
    <w:name w:val="Kopfzeile Zchn"/>
    <w:link w:val="Kopfzeile"/>
    <w:uiPriority w:val="99"/>
    <w:rsid w:val="00E86687"/>
    <w:rPr>
      <w:rFonts w:ascii="Arial" w:hAnsi="Arial"/>
      <w:sz w:val="22"/>
    </w:rPr>
  </w:style>
  <w:style w:type="paragraph" w:customStyle="1" w:styleId="Listenabsatz1">
    <w:name w:val="Listenabsatz1"/>
    <w:basedOn w:val="Standard"/>
    <w:uiPriority w:val="34"/>
    <w:qFormat/>
    <w:rsid w:val="00EB2FA0"/>
    <w:pPr>
      <w:overflowPunct w:val="0"/>
      <w:autoSpaceDE w:val="0"/>
      <w:autoSpaceDN w:val="0"/>
      <w:adjustRightInd w:val="0"/>
      <w:ind w:left="720"/>
      <w:contextualSpacing/>
      <w:textAlignment w:val="baseline"/>
    </w:pPr>
    <w:rPr>
      <w:rFonts w:ascii="Times New Roman" w:hAnsi="Times New Roman"/>
      <w:sz w:val="24"/>
    </w:rPr>
  </w:style>
  <w:style w:type="character" w:customStyle="1" w:styleId="FuzeileZchn">
    <w:name w:val="Fußzeile Zchn"/>
    <w:basedOn w:val="Absatz-Standardschriftart"/>
    <w:link w:val="Fuzeile"/>
    <w:uiPriority w:val="99"/>
    <w:rsid w:val="00637079"/>
    <w:rPr>
      <w:rFonts w:asciiTheme="minorHAnsi" w:hAnsiTheme="minorHAnsi"/>
      <w:sz w:val="22"/>
    </w:rPr>
  </w:style>
  <w:style w:type="character" w:customStyle="1" w:styleId="berschrift6Zchn">
    <w:name w:val="Überschrift 6 Zchn"/>
    <w:basedOn w:val="Absatz-Standardschriftart"/>
    <w:link w:val="berschrift6"/>
    <w:uiPriority w:val="9"/>
    <w:semiHidden/>
    <w:rsid w:val="005C3CF8"/>
    <w:rPr>
      <w:rFonts w:asciiTheme="majorHAnsi" w:eastAsiaTheme="majorEastAsia" w:hAnsiTheme="majorHAnsi" w:cstheme="majorBidi"/>
      <w:color w:val="1F3763" w:themeColor="accent1" w:themeShade="7F"/>
      <w:sz w:val="22"/>
    </w:rPr>
  </w:style>
  <w:style w:type="character" w:customStyle="1" w:styleId="berschrift7Zchn">
    <w:name w:val="Überschrift 7 Zchn"/>
    <w:basedOn w:val="Absatz-Standardschriftart"/>
    <w:link w:val="berschrift7"/>
    <w:uiPriority w:val="9"/>
    <w:semiHidden/>
    <w:rsid w:val="005C3CF8"/>
    <w:rPr>
      <w:rFonts w:asciiTheme="majorHAnsi" w:eastAsiaTheme="majorEastAsia" w:hAnsiTheme="majorHAnsi" w:cstheme="majorBidi"/>
      <w:i/>
      <w:iCs/>
      <w:color w:val="1F3763" w:themeColor="accent1" w:themeShade="7F"/>
      <w:sz w:val="22"/>
    </w:rPr>
  </w:style>
  <w:style w:type="character" w:customStyle="1" w:styleId="berschrift8Zchn">
    <w:name w:val="Überschrift 8 Zchn"/>
    <w:basedOn w:val="Absatz-Standardschriftart"/>
    <w:link w:val="berschrift8"/>
    <w:uiPriority w:val="9"/>
    <w:semiHidden/>
    <w:rsid w:val="005C3CF8"/>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5C3CF8"/>
    <w:rPr>
      <w:rFonts w:asciiTheme="majorHAnsi" w:eastAsiaTheme="majorEastAsia" w:hAnsiTheme="majorHAnsi" w:cstheme="majorBidi"/>
      <w:i/>
      <w:iCs/>
      <w:color w:val="272727" w:themeColor="text1" w:themeTint="D8"/>
      <w:sz w:val="21"/>
      <w:szCs w:val="21"/>
    </w:rPr>
  </w:style>
  <w:style w:type="paragraph" w:styleId="berarbeitung">
    <w:name w:val="Revision"/>
    <w:hidden/>
    <w:uiPriority w:val="99"/>
    <w:semiHidden/>
    <w:rsid w:val="005F10DE"/>
    <w:rPr>
      <w:rFonts w:asciiTheme="minorHAnsi" w:hAnsiTheme="minorHAnsi"/>
      <w:sz w:val="22"/>
    </w:rPr>
  </w:style>
  <w:style w:type="character" w:styleId="Kommentarzeichen">
    <w:name w:val="annotation reference"/>
    <w:basedOn w:val="Absatz-Standardschriftart"/>
    <w:uiPriority w:val="99"/>
    <w:semiHidden/>
    <w:unhideWhenUsed/>
    <w:rsid w:val="005F10DE"/>
    <w:rPr>
      <w:sz w:val="16"/>
      <w:szCs w:val="16"/>
    </w:rPr>
  </w:style>
  <w:style w:type="paragraph" w:styleId="Kommentartext">
    <w:name w:val="annotation text"/>
    <w:basedOn w:val="Standard"/>
    <w:link w:val="KommentartextZchn"/>
    <w:uiPriority w:val="99"/>
    <w:unhideWhenUsed/>
    <w:rsid w:val="005F10DE"/>
    <w:pPr>
      <w:spacing w:line="240" w:lineRule="auto"/>
    </w:pPr>
    <w:rPr>
      <w:sz w:val="20"/>
    </w:rPr>
  </w:style>
  <w:style w:type="character" w:customStyle="1" w:styleId="KommentartextZchn">
    <w:name w:val="Kommentartext Zchn"/>
    <w:basedOn w:val="Absatz-Standardschriftart"/>
    <w:link w:val="Kommentartext"/>
    <w:uiPriority w:val="99"/>
    <w:rsid w:val="005F10DE"/>
    <w:rPr>
      <w:rFonts w:asciiTheme="minorHAnsi" w:hAnsiTheme="minorHAnsi"/>
    </w:rPr>
  </w:style>
  <w:style w:type="paragraph" w:styleId="Kommentarthema">
    <w:name w:val="annotation subject"/>
    <w:basedOn w:val="Kommentartext"/>
    <w:next w:val="Kommentartext"/>
    <w:link w:val="KommentarthemaZchn"/>
    <w:uiPriority w:val="99"/>
    <w:semiHidden/>
    <w:unhideWhenUsed/>
    <w:rsid w:val="005F10DE"/>
    <w:rPr>
      <w:b/>
      <w:bCs/>
    </w:rPr>
  </w:style>
  <w:style w:type="character" w:customStyle="1" w:styleId="KommentarthemaZchn">
    <w:name w:val="Kommentarthema Zchn"/>
    <w:basedOn w:val="KommentartextZchn"/>
    <w:link w:val="Kommentarthema"/>
    <w:uiPriority w:val="99"/>
    <w:semiHidden/>
    <w:rsid w:val="005F10DE"/>
    <w:rPr>
      <w:rFonts w:asciiTheme="minorHAnsi" w:hAnsiTheme="minorHAnsi"/>
      <w:b/>
      <w:bCs/>
    </w:rPr>
  </w:style>
  <w:style w:type="character" w:styleId="Platzhaltertext">
    <w:name w:val="Placeholder Text"/>
    <w:basedOn w:val="Absatz-Standardschriftart"/>
    <w:uiPriority w:val="99"/>
    <w:semiHidden/>
    <w:rsid w:val="004568F4"/>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mv.de/SharedDocs/DE/Artikel/StV/Strassenverkehr/anforderungskatalog-kraftfahrzeuge-befoerderung-schueler-kindergartenkindern.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fms-standard.com/Bus/down_load/fms%20document_v_05_vers.11.11.2025.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8AE497-672D-474D-8A7B-96572E029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10832</Words>
  <Characters>68246</Characters>
  <Application>Microsoft Office Word</Application>
  <DocSecurity>0</DocSecurity>
  <Lines>568</Lines>
  <Paragraphs>157</Paragraphs>
  <ScaleCrop>false</ScaleCrop>
  <HeadingPairs>
    <vt:vector size="2" baseType="variant">
      <vt:variant>
        <vt:lpstr>Titel</vt:lpstr>
      </vt:variant>
      <vt:variant>
        <vt:i4>1</vt:i4>
      </vt:variant>
    </vt:vector>
  </HeadingPairs>
  <TitlesOfParts>
    <vt:vector size="1" baseType="lpstr">
      <vt:lpstr>Leistungsverzeichnis für die Anschaffung von Omnibussen</vt:lpstr>
    </vt:vector>
  </TitlesOfParts>
  <Company>kvs</Company>
  <LinksUpToDate>false</LinksUpToDate>
  <CharactersWithSpaces>78921</CharactersWithSpaces>
  <SharedDoc>false</SharedDoc>
  <HLinks>
    <vt:vector size="1116" baseType="variant">
      <vt:variant>
        <vt:i4>1769525</vt:i4>
      </vt:variant>
      <vt:variant>
        <vt:i4>1112</vt:i4>
      </vt:variant>
      <vt:variant>
        <vt:i4>0</vt:i4>
      </vt:variant>
      <vt:variant>
        <vt:i4>5</vt:i4>
      </vt:variant>
      <vt:variant>
        <vt:lpwstr/>
      </vt:variant>
      <vt:variant>
        <vt:lpwstr>_Toc14286000</vt:lpwstr>
      </vt:variant>
      <vt:variant>
        <vt:i4>1769535</vt:i4>
      </vt:variant>
      <vt:variant>
        <vt:i4>1106</vt:i4>
      </vt:variant>
      <vt:variant>
        <vt:i4>0</vt:i4>
      </vt:variant>
      <vt:variant>
        <vt:i4>5</vt:i4>
      </vt:variant>
      <vt:variant>
        <vt:lpwstr/>
      </vt:variant>
      <vt:variant>
        <vt:lpwstr>_Toc14285999</vt:lpwstr>
      </vt:variant>
      <vt:variant>
        <vt:i4>1703999</vt:i4>
      </vt:variant>
      <vt:variant>
        <vt:i4>1100</vt:i4>
      </vt:variant>
      <vt:variant>
        <vt:i4>0</vt:i4>
      </vt:variant>
      <vt:variant>
        <vt:i4>5</vt:i4>
      </vt:variant>
      <vt:variant>
        <vt:lpwstr/>
      </vt:variant>
      <vt:variant>
        <vt:lpwstr>_Toc14285998</vt:lpwstr>
      </vt:variant>
      <vt:variant>
        <vt:i4>1376319</vt:i4>
      </vt:variant>
      <vt:variant>
        <vt:i4>1094</vt:i4>
      </vt:variant>
      <vt:variant>
        <vt:i4>0</vt:i4>
      </vt:variant>
      <vt:variant>
        <vt:i4>5</vt:i4>
      </vt:variant>
      <vt:variant>
        <vt:lpwstr/>
      </vt:variant>
      <vt:variant>
        <vt:lpwstr>_Toc14285997</vt:lpwstr>
      </vt:variant>
      <vt:variant>
        <vt:i4>1310783</vt:i4>
      </vt:variant>
      <vt:variant>
        <vt:i4>1088</vt:i4>
      </vt:variant>
      <vt:variant>
        <vt:i4>0</vt:i4>
      </vt:variant>
      <vt:variant>
        <vt:i4>5</vt:i4>
      </vt:variant>
      <vt:variant>
        <vt:lpwstr/>
      </vt:variant>
      <vt:variant>
        <vt:lpwstr>_Toc14285996</vt:lpwstr>
      </vt:variant>
      <vt:variant>
        <vt:i4>1507391</vt:i4>
      </vt:variant>
      <vt:variant>
        <vt:i4>1082</vt:i4>
      </vt:variant>
      <vt:variant>
        <vt:i4>0</vt:i4>
      </vt:variant>
      <vt:variant>
        <vt:i4>5</vt:i4>
      </vt:variant>
      <vt:variant>
        <vt:lpwstr/>
      </vt:variant>
      <vt:variant>
        <vt:lpwstr>_Toc14285995</vt:lpwstr>
      </vt:variant>
      <vt:variant>
        <vt:i4>1441855</vt:i4>
      </vt:variant>
      <vt:variant>
        <vt:i4>1076</vt:i4>
      </vt:variant>
      <vt:variant>
        <vt:i4>0</vt:i4>
      </vt:variant>
      <vt:variant>
        <vt:i4>5</vt:i4>
      </vt:variant>
      <vt:variant>
        <vt:lpwstr/>
      </vt:variant>
      <vt:variant>
        <vt:lpwstr>_Toc14285994</vt:lpwstr>
      </vt:variant>
      <vt:variant>
        <vt:i4>1114175</vt:i4>
      </vt:variant>
      <vt:variant>
        <vt:i4>1070</vt:i4>
      </vt:variant>
      <vt:variant>
        <vt:i4>0</vt:i4>
      </vt:variant>
      <vt:variant>
        <vt:i4>5</vt:i4>
      </vt:variant>
      <vt:variant>
        <vt:lpwstr/>
      </vt:variant>
      <vt:variant>
        <vt:lpwstr>_Toc14285993</vt:lpwstr>
      </vt:variant>
      <vt:variant>
        <vt:i4>1048639</vt:i4>
      </vt:variant>
      <vt:variant>
        <vt:i4>1064</vt:i4>
      </vt:variant>
      <vt:variant>
        <vt:i4>0</vt:i4>
      </vt:variant>
      <vt:variant>
        <vt:i4>5</vt:i4>
      </vt:variant>
      <vt:variant>
        <vt:lpwstr/>
      </vt:variant>
      <vt:variant>
        <vt:lpwstr>_Toc14285992</vt:lpwstr>
      </vt:variant>
      <vt:variant>
        <vt:i4>1245247</vt:i4>
      </vt:variant>
      <vt:variant>
        <vt:i4>1058</vt:i4>
      </vt:variant>
      <vt:variant>
        <vt:i4>0</vt:i4>
      </vt:variant>
      <vt:variant>
        <vt:i4>5</vt:i4>
      </vt:variant>
      <vt:variant>
        <vt:lpwstr/>
      </vt:variant>
      <vt:variant>
        <vt:lpwstr>_Toc14285991</vt:lpwstr>
      </vt:variant>
      <vt:variant>
        <vt:i4>1179711</vt:i4>
      </vt:variant>
      <vt:variant>
        <vt:i4>1052</vt:i4>
      </vt:variant>
      <vt:variant>
        <vt:i4>0</vt:i4>
      </vt:variant>
      <vt:variant>
        <vt:i4>5</vt:i4>
      </vt:variant>
      <vt:variant>
        <vt:lpwstr/>
      </vt:variant>
      <vt:variant>
        <vt:lpwstr>_Toc14285990</vt:lpwstr>
      </vt:variant>
      <vt:variant>
        <vt:i4>1769534</vt:i4>
      </vt:variant>
      <vt:variant>
        <vt:i4>1046</vt:i4>
      </vt:variant>
      <vt:variant>
        <vt:i4>0</vt:i4>
      </vt:variant>
      <vt:variant>
        <vt:i4>5</vt:i4>
      </vt:variant>
      <vt:variant>
        <vt:lpwstr/>
      </vt:variant>
      <vt:variant>
        <vt:lpwstr>_Toc14285989</vt:lpwstr>
      </vt:variant>
      <vt:variant>
        <vt:i4>1703998</vt:i4>
      </vt:variant>
      <vt:variant>
        <vt:i4>1040</vt:i4>
      </vt:variant>
      <vt:variant>
        <vt:i4>0</vt:i4>
      </vt:variant>
      <vt:variant>
        <vt:i4>5</vt:i4>
      </vt:variant>
      <vt:variant>
        <vt:lpwstr/>
      </vt:variant>
      <vt:variant>
        <vt:lpwstr>_Toc14285988</vt:lpwstr>
      </vt:variant>
      <vt:variant>
        <vt:i4>1376318</vt:i4>
      </vt:variant>
      <vt:variant>
        <vt:i4>1034</vt:i4>
      </vt:variant>
      <vt:variant>
        <vt:i4>0</vt:i4>
      </vt:variant>
      <vt:variant>
        <vt:i4>5</vt:i4>
      </vt:variant>
      <vt:variant>
        <vt:lpwstr/>
      </vt:variant>
      <vt:variant>
        <vt:lpwstr>_Toc14285987</vt:lpwstr>
      </vt:variant>
      <vt:variant>
        <vt:i4>1310782</vt:i4>
      </vt:variant>
      <vt:variant>
        <vt:i4>1028</vt:i4>
      </vt:variant>
      <vt:variant>
        <vt:i4>0</vt:i4>
      </vt:variant>
      <vt:variant>
        <vt:i4>5</vt:i4>
      </vt:variant>
      <vt:variant>
        <vt:lpwstr/>
      </vt:variant>
      <vt:variant>
        <vt:lpwstr>_Toc14285986</vt:lpwstr>
      </vt:variant>
      <vt:variant>
        <vt:i4>1507390</vt:i4>
      </vt:variant>
      <vt:variant>
        <vt:i4>1022</vt:i4>
      </vt:variant>
      <vt:variant>
        <vt:i4>0</vt:i4>
      </vt:variant>
      <vt:variant>
        <vt:i4>5</vt:i4>
      </vt:variant>
      <vt:variant>
        <vt:lpwstr/>
      </vt:variant>
      <vt:variant>
        <vt:lpwstr>_Toc14285985</vt:lpwstr>
      </vt:variant>
      <vt:variant>
        <vt:i4>1441854</vt:i4>
      </vt:variant>
      <vt:variant>
        <vt:i4>1016</vt:i4>
      </vt:variant>
      <vt:variant>
        <vt:i4>0</vt:i4>
      </vt:variant>
      <vt:variant>
        <vt:i4>5</vt:i4>
      </vt:variant>
      <vt:variant>
        <vt:lpwstr/>
      </vt:variant>
      <vt:variant>
        <vt:lpwstr>_Toc14285984</vt:lpwstr>
      </vt:variant>
      <vt:variant>
        <vt:i4>1114174</vt:i4>
      </vt:variant>
      <vt:variant>
        <vt:i4>1010</vt:i4>
      </vt:variant>
      <vt:variant>
        <vt:i4>0</vt:i4>
      </vt:variant>
      <vt:variant>
        <vt:i4>5</vt:i4>
      </vt:variant>
      <vt:variant>
        <vt:lpwstr/>
      </vt:variant>
      <vt:variant>
        <vt:lpwstr>_Toc14285983</vt:lpwstr>
      </vt:variant>
      <vt:variant>
        <vt:i4>1048638</vt:i4>
      </vt:variant>
      <vt:variant>
        <vt:i4>1004</vt:i4>
      </vt:variant>
      <vt:variant>
        <vt:i4>0</vt:i4>
      </vt:variant>
      <vt:variant>
        <vt:i4>5</vt:i4>
      </vt:variant>
      <vt:variant>
        <vt:lpwstr/>
      </vt:variant>
      <vt:variant>
        <vt:lpwstr>_Toc14285982</vt:lpwstr>
      </vt:variant>
      <vt:variant>
        <vt:i4>1245246</vt:i4>
      </vt:variant>
      <vt:variant>
        <vt:i4>998</vt:i4>
      </vt:variant>
      <vt:variant>
        <vt:i4>0</vt:i4>
      </vt:variant>
      <vt:variant>
        <vt:i4>5</vt:i4>
      </vt:variant>
      <vt:variant>
        <vt:lpwstr/>
      </vt:variant>
      <vt:variant>
        <vt:lpwstr>_Toc14285981</vt:lpwstr>
      </vt:variant>
      <vt:variant>
        <vt:i4>1179710</vt:i4>
      </vt:variant>
      <vt:variant>
        <vt:i4>992</vt:i4>
      </vt:variant>
      <vt:variant>
        <vt:i4>0</vt:i4>
      </vt:variant>
      <vt:variant>
        <vt:i4>5</vt:i4>
      </vt:variant>
      <vt:variant>
        <vt:lpwstr/>
      </vt:variant>
      <vt:variant>
        <vt:lpwstr>_Toc14285980</vt:lpwstr>
      </vt:variant>
      <vt:variant>
        <vt:i4>1769521</vt:i4>
      </vt:variant>
      <vt:variant>
        <vt:i4>986</vt:i4>
      </vt:variant>
      <vt:variant>
        <vt:i4>0</vt:i4>
      </vt:variant>
      <vt:variant>
        <vt:i4>5</vt:i4>
      </vt:variant>
      <vt:variant>
        <vt:lpwstr/>
      </vt:variant>
      <vt:variant>
        <vt:lpwstr>_Toc14285979</vt:lpwstr>
      </vt:variant>
      <vt:variant>
        <vt:i4>1703985</vt:i4>
      </vt:variant>
      <vt:variant>
        <vt:i4>980</vt:i4>
      </vt:variant>
      <vt:variant>
        <vt:i4>0</vt:i4>
      </vt:variant>
      <vt:variant>
        <vt:i4>5</vt:i4>
      </vt:variant>
      <vt:variant>
        <vt:lpwstr/>
      </vt:variant>
      <vt:variant>
        <vt:lpwstr>_Toc14285978</vt:lpwstr>
      </vt:variant>
      <vt:variant>
        <vt:i4>1376305</vt:i4>
      </vt:variant>
      <vt:variant>
        <vt:i4>974</vt:i4>
      </vt:variant>
      <vt:variant>
        <vt:i4>0</vt:i4>
      </vt:variant>
      <vt:variant>
        <vt:i4>5</vt:i4>
      </vt:variant>
      <vt:variant>
        <vt:lpwstr/>
      </vt:variant>
      <vt:variant>
        <vt:lpwstr>_Toc14285977</vt:lpwstr>
      </vt:variant>
      <vt:variant>
        <vt:i4>1310769</vt:i4>
      </vt:variant>
      <vt:variant>
        <vt:i4>968</vt:i4>
      </vt:variant>
      <vt:variant>
        <vt:i4>0</vt:i4>
      </vt:variant>
      <vt:variant>
        <vt:i4>5</vt:i4>
      </vt:variant>
      <vt:variant>
        <vt:lpwstr/>
      </vt:variant>
      <vt:variant>
        <vt:lpwstr>_Toc14285976</vt:lpwstr>
      </vt:variant>
      <vt:variant>
        <vt:i4>1507377</vt:i4>
      </vt:variant>
      <vt:variant>
        <vt:i4>962</vt:i4>
      </vt:variant>
      <vt:variant>
        <vt:i4>0</vt:i4>
      </vt:variant>
      <vt:variant>
        <vt:i4>5</vt:i4>
      </vt:variant>
      <vt:variant>
        <vt:lpwstr/>
      </vt:variant>
      <vt:variant>
        <vt:lpwstr>_Toc14285975</vt:lpwstr>
      </vt:variant>
      <vt:variant>
        <vt:i4>1441841</vt:i4>
      </vt:variant>
      <vt:variant>
        <vt:i4>956</vt:i4>
      </vt:variant>
      <vt:variant>
        <vt:i4>0</vt:i4>
      </vt:variant>
      <vt:variant>
        <vt:i4>5</vt:i4>
      </vt:variant>
      <vt:variant>
        <vt:lpwstr/>
      </vt:variant>
      <vt:variant>
        <vt:lpwstr>_Toc14285974</vt:lpwstr>
      </vt:variant>
      <vt:variant>
        <vt:i4>1114161</vt:i4>
      </vt:variant>
      <vt:variant>
        <vt:i4>950</vt:i4>
      </vt:variant>
      <vt:variant>
        <vt:i4>0</vt:i4>
      </vt:variant>
      <vt:variant>
        <vt:i4>5</vt:i4>
      </vt:variant>
      <vt:variant>
        <vt:lpwstr/>
      </vt:variant>
      <vt:variant>
        <vt:lpwstr>_Toc14285973</vt:lpwstr>
      </vt:variant>
      <vt:variant>
        <vt:i4>1048625</vt:i4>
      </vt:variant>
      <vt:variant>
        <vt:i4>944</vt:i4>
      </vt:variant>
      <vt:variant>
        <vt:i4>0</vt:i4>
      </vt:variant>
      <vt:variant>
        <vt:i4>5</vt:i4>
      </vt:variant>
      <vt:variant>
        <vt:lpwstr/>
      </vt:variant>
      <vt:variant>
        <vt:lpwstr>_Toc14285972</vt:lpwstr>
      </vt:variant>
      <vt:variant>
        <vt:i4>1245233</vt:i4>
      </vt:variant>
      <vt:variant>
        <vt:i4>938</vt:i4>
      </vt:variant>
      <vt:variant>
        <vt:i4>0</vt:i4>
      </vt:variant>
      <vt:variant>
        <vt:i4>5</vt:i4>
      </vt:variant>
      <vt:variant>
        <vt:lpwstr/>
      </vt:variant>
      <vt:variant>
        <vt:lpwstr>_Toc14285971</vt:lpwstr>
      </vt:variant>
      <vt:variant>
        <vt:i4>1179697</vt:i4>
      </vt:variant>
      <vt:variant>
        <vt:i4>932</vt:i4>
      </vt:variant>
      <vt:variant>
        <vt:i4>0</vt:i4>
      </vt:variant>
      <vt:variant>
        <vt:i4>5</vt:i4>
      </vt:variant>
      <vt:variant>
        <vt:lpwstr/>
      </vt:variant>
      <vt:variant>
        <vt:lpwstr>_Toc14285970</vt:lpwstr>
      </vt:variant>
      <vt:variant>
        <vt:i4>1769520</vt:i4>
      </vt:variant>
      <vt:variant>
        <vt:i4>926</vt:i4>
      </vt:variant>
      <vt:variant>
        <vt:i4>0</vt:i4>
      </vt:variant>
      <vt:variant>
        <vt:i4>5</vt:i4>
      </vt:variant>
      <vt:variant>
        <vt:lpwstr/>
      </vt:variant>
      <vt:variant>
        <vt:lpwstr>_Toc14285969</vt:lpwstr>
      </vt:variant>
      <vt:variant>
        <vt:i4>1703984</vt:i4>
      </vt:variant>
      <vt:variant>
        <vt:i4>920</vt:i4>
      </vt:variant>
      <vt:variant>
        <vt:i4>0</vt:i4>
      </vt:variant>
      <vt:variant>
        <vt:i4>5</vt:i4>
      </vt:variant>
      <vt:variant>
        <vt:lpwstr/>
      </vt:variant>
      <vt:variant>
        <vt:lpwstr>_Toc14285968</vt:lpwstr>
      </vt:variant>
      <vt:variant>
        <vt:i4>1376304</vt:i4>
      </vt:variant>
      <vt:variant>
        <vt:i4>914</vt:i4>
      </vt:variant>
      <vt:variant>
        <vt:i4>0</vt:i4>
      </vt:variant>
      <vt:variant>
        <vt:i4>5</vt:i4>
      </vt:variant>
      <vt:variant>
        <vt:lpwstr/>
      </vt:variant>
      <vt:variant>
        <vt:lpwstr>_Toc14285967</vt:lpwstr>
      </vt:variant>
      <vt:variant>
        <vt:i4>1310768</vt:i4>
      </vt:variant>
      <vt:variant>
        <vt:i4>908</vt:i4>
      </vt:variant>
      <vt:variant>
        <vt:i4>0</vt:i4>
      </vt:variant>
      <vt:variant>
        <vt:i4>5</vt:i4>
      </vt:variant>
      <vt:variant>
        <vt:lpwstr/>
      </vt:variant>
      <vt:variant>
        <vt:lpwstr>_Toc14285966</vt:lpwstr>
      </vt:variant>
      <vt:variant>
        <vt:i4>1507376</vt:i4>
      </vt:variant>
      <vt:variant>
        <vt:i4>902</vt:i4>
      </vt:variant>
      <vt:variant>
        <vt:i4>0</vt:i4>
      </vt:variant>
      <vt:variant>
        <vt:i4>5</vt:i4>
      </vt:variant>
      <vt:variant>
        <vt:lpwstr/>
      </vt:variant>
      <vt:variant>
        <vt:lpwstr>_Toc14285965</vt:lpwstr>
      </vt:variant>
      <vt:variant>
        <vt:i4>1441840</vt:i4>
      </vt:variant>
      <vt:variant>
        <vt:i4>896</vt:i4>
      </vt:variant>
      <vt:variant>
        <vt:i4>0</vt:i4>
      </vt:variant>
      <vt:variant>
        <vt:i4>5</vt:i4>
      </vt:variant>
      <vt:variant>
        <vt:lpwstr/>
      </vt:variant>
      <vt:variant>
        <vt:lpwstr>_Toc14285964</vt:lpwstr>
      </vt:variant>
      <vt:variant>
        <vt:i4>1114160</vt:i4>
      </vt:variant>
      <vt:variant>
        <vt:i4>890</vt:i4>
      </vt:variant>
      <vt:variant>
        <vt:i4>0</vt:i4>
      </vt:variant>
      <vt:variant>
        <vt:i4>5</vt:i4>
      </vt:variant>
      <vt:variant>
        <vt:lpwstr/>
      </vt:variant>
      <vt:variant>
        <vt:lpwstr>_Toc14285963</vt:lpwstr>
      </vt:variant>
      <vt:variant>
        <vt:i4>1048624</vt:i4>
      </vt:variant>
      <vt:variant>
        <vt:i4>884</vt:i4>
      </vt:variant>
      <vt:variant>
        <vt:i4>0</vt:i4>
      </vt:variant>
      <vt:variant>
        <vt:i4>5</vt:i4>
      </vt:variant>
      <vt:variant>
        <vt:lpwstr/>
      </vt:variant>
      <vt:variant>
        <vt:lpwstr>_Toc14285962</vt:lpwstr>
      </vt:variant>
      <vt:variant>
        <vt:i4>1245232</vt:i4>
      </vt:variant>
      <vt:variant>
        <vt:i4>878</vt:i4>
      </vt:variant>
      <vt:variant>
        <vt:i4>0</vt:i4>
      </vt:variant>
      <vt:variant>
        <vt:i4>5</vt:i4>
      </vt:variant>
      <vt:variant>
        <vt:lpwstr/>
      </vt:variant>
      <vt:variant>
        <vt:lpwstr>_Toc14285961</vt:lpwstr>
      </vt:variant>
      <vt:variant>
        <vt:i4>1179696</vt:i4>
      </vt:variant>
      <vt:variant>
        <vt:i4>872</vt:i4>
      </vt:variant>
      <vt:variant>
        <vt:i4>0</vt:i4>
      </vt:variant>
      <vt:variant>
        <vt:i4>5</vt:i4>
      </vt:variant>
      <vt:variant>
        <vt:lpwstr/>
      </vt:variant>
      <vt:variant>
        <vt:lpwstr>_Toc14285960</vt:lpwstr>
      </vt:variant>
      <vt:variant>
        <vt:i4>1769523</vt:i4>
      </vt:variant>
      <vt:variant>
        <vt:i4>866</vt:i4>
      </vt:variant>
      <vt:variant>
        <vt:i4>0</vt:i4>
      </vt:variant>
      <vt:variant>
        <vt:i4>5</vt:i4>
      </vt:variant>
      <vt:variant>
        <vt:lpwstr/>
      </vt:variant>
      <vt:variant>
        <vt:lpwstr>_Toc14285959</vt:lpwstr>
      </vt:variant>
      <vt:variant>
        <vt:i4>1703987</vt:i4>
      </vt:variant>
      <vt:variant>
        <vt:i4>860</vt:i4>
      </vt:variant>
      <vt:variant>
        <vt:i4>0</vt:i4>
      </vt:variant>
      <vt:variant>
        <vt:i4>5</vt:i4>
      </vt:variant>
      <vt:variant>
        <vt:lpwstr/>
      </vt:variant>
      <vt:variant>
        <vt:lpwstr>_Toc14285958</vt:lpwstr>
      </vt:variant>
      <vt:variant>
        <vt:i4>1376307</vt:i4>
      </vt:variant>
      <vt:variant>
        <vt:i4>854</vt:i4>
      </vt:variant>
      <vt:variant>
        <vt:i4>0</vt:i4>
      </vt:variant>
      <vt:variant>
        <vt:i4>5</vt:i4>
      </vt:variant>
      <vt:variant>
        <vt:lpwstr/>
      </vt:variant>
      <vt:variant>
        <vt:lpwstr>_Toc14285957</vt:lpwstr>
      </vt:variant>
      <vt:variant>
        <vt:i4>1310771</vt:i4>
      </vt:variant>
      <vt:variant>
        <vt:i4>848</vt:i4>
      </vt:variant>
      <vt:variant>
        <vt:i4>0</vt:i4>
      </vt:variant>
      <vt:variant>
        <vt:i4>5</vt:i4>
      </vt:variant>
      <vt:variant>
        <vt:lpwstr/>
      </vt:variant>
      <vt:variant>
        <vt:lpwstr>_Toc14285956</vt:lpwstr>
      </vt:variant>
      <vt:variant>
        <vt:i4>1507379</vt:i4>
      </vt:variant>
      <vt:variant>
        <vt:i4>842</vt:i4>
      </vt:variant>
      <vt:variant>
        <vt:i4>0</vt:i4>
      </vt:variant>
      <vt:variant>
        <vt:i4>5</vt:i4>
      </vt:variant>
      <vt:variant>
        <vt:lpwstr/>
      </vt:variant>
      <vt:variant>
        <vt:lpwstr>_Toc14285955</vt:lpwstr>
      </vt:variant>
      <vt:variant>
        <vt:i4>1441843</vt:i4>
      </vt:variant>
      <vt:variant>
        <vt:i4>836</vt:i4>
      </vt:variant>
      <vt:variant>
        <vt:i4>0</vt:i4>
      </vt:variant>
      <vt:variant>
        <vt:i4>5</vt:i4>
      </vt:variant>
      <vt:variant>
        <vt:lpwstr/>
      </vt:variant>
      <vt:variant>
        <vt:lpwstr>_Toc14285954</vt:lpwstr>
      </vt:variant>
      <vt:variant>
        <vt:i4>1114163</vt:i4>
      </vt:variant>
      <vt:variant>
        <vt:i4>830</vt:i4>
      </vt:variant>
      <vt:variant>
        <vt:i4>0</vt:i4>
      </vt:variant>
      <vt:variant>
        <vt:i4>5</vt:i4>
      </vt:variant>
      <vt:variant>
        <vt:lpwstr/>
      </vt:variant>
      <vt:variant>
        <vt:lpwstr>_Toc14285953</vt:lpwstr>
      </vt:variant>
      <vt:variant>
        <vt:i4>1048627</vt:i4>
      </vt:variant>
      <vt:variant>
        <vt:i4>824</vt:i4>
      </vt:variant>
      <vt:variant>
        <vt:i4>0</vt:i4>
      </vt:variant>
      <vt:variant>
        <vt:i4>5</vt:i4>
      </vt:variant>
      <vt:variant>
        <vt:lpwstr/>
      </vt:variant>
      <vt:variant>
        <vt:lpwstr>_Toc14285952</vt:lpwstr>
      </vt:variant>
      <vt:variant>
        <vt:i4>1245235</vt:i4>
      </vt:variant>
      <vt:variant>
        <vt:i4>818</vt:i4>
      </vt:variant>
      <vt:variant>
        <vt:i4>0</vt:i4>
      </vt:variant>
      <vt:variant>
        <vt:i4>5</vt:i4>
      </vt:variant>
      <vt:variant>
        <vt:lpwstr/>
      </vt:variant>
      <vt:variant>
        <vt:lpwstr>_Toc14285951</vt:lpwstr>
      </vt:variant>
      <vt:variant>
        <vt:i4>1179699</vt:i4>
      </vt:variant>
      <vt:variant>
        <vt:i4>812</vt:i4>
      </vt:variant>
      <vt:variant>
        <vt:i4>0</vt:i4>
      </vt:variant>
      <vt:variant>
        <vt:i4>5</vt:i4>
      </vt:variant>
      <vt:variant>
        <vt:lpwstr/>
      </vt:variant>
      <vt:variant>
        <vt:lpwstr>_Toc14285950</vt:lpwstr>
      </vt:variant>
      <vt:variant>
        <vt:i4>1769522</vt:i4>
      </vt:variant>
      <vt:variant>
        <vt:i4>806</vt:i4>
      </vt:variant>
      <vt:variant>
        <vt:i4>0</vt:i4>
      </vt:variant>
      <vt:variant>
        <vt:i4>5</vt:i4>
      </vt:variant>
      <vt:variant>
        <vt:lpwstr/>
      </vt:variant>
      <vt:variant>
        <vt:lpwstr>_Toc14285949</vt:lpwstr>
      </vt:variant>
      <vt:variant>
        <vt:i4>1703986</vt:i4>
      </vt:variant>
      <vt:variant>
        <vt:i4>800</vt:i4>
      </vt:variant>
      <vt:variant>
        <vt:i4>0</vt:i4>
      </vt:variant>
      <vt:variant>
        <vt:i4>5</vt:i4>
      </vt:variant>
      <vt:variant>
        <vt:lpwstr/>
      </vt:variant>
      <vt:variant>
        <vt:lpwstr>_Toc14285948</vt:lpwstr>
      </vt:variant>
      <vt:variant>
        <vt:i4>1376306</vt:i4>
      </vt:variant>
      <vt:variant>
        <vt:i4>794</vt:i4>
      </vt:variant>
      <vt:variant>
        <vt:i4>0</vt:i4>
      </vt:variant>
      <vt:variant>
        <vt:i4>5</vt:i4>
      </vt:variant>
      <vt:variant>
        <vt:lpwstr/>
      </vt:variant>
      <vt:variant>
        <vt:lpwstr>_Toc14285947</vt:lpwstr>
      </vt:variant>
      <vt:variant>
        <vt:i4>1310770</vt:i4>
      </vt:variant>
      <vt:variant>
        <vt:i4>788</vt:i4>
      </vt:variant>
      <vt:variant>
        <vt:i4>0</vt:i4>
      </vt:variant>
      <vt:variant>
        <vt:i4>5</vt:i4>
      </vt:variant>
      <vt:variant>
        <vt:lpwstr/>
      </vt:variant>
      <vt:variant>
        <vt:lpwstr>_Toc14285946</vt:lpwstr>
      </vt:variant>
      <vt:variant>
        <vt:i4>1507378</vt:i4>
      </vt:variant>
      <vt:variant>
        <vt:i4>782</vt:i4>
      </vt:variant>
      <vt:variant>
        <vt:i4>0</vt:i4>
      </vt:variant>
      <vt:variant>
        <vt:i4>5</vt:i4>
      </vt:variant>
      <vt:variant>
        <vt:lpwstr/>
      </vt:variant>
      <vt:variant>
        <vt:lpwstr>_Toc14285945</vt:lpwstr>
      </vt:variant>
      <vt:variant>
        <vt:i4>1441842</vt:i4>
      </vt:variant>
      <vt:variant>
        <vt:i4>776</vt:i4>
      </vt:variant>
      <vt:variant>
        <vt:i4>0</vt:i4>
      </vt:variant>
      <vt:variant>
        <vt:i4>5</vt:i4>
      </vt:variant>
      <vt:variant>
        <vt:lpwstr/>
      </vt:variant>
      <vt:variant>
        <vt:lpwstr>_Toc14285944</vt:lpwstr>
      </vt:variant>
      <vt:variant>
        <vt:i4>1114162</vt:i4>
      </vt:variant>
      <vt:variant>
        <vt:i4>770</vt:i4>
      </vt:variant>
      <vt:variant>
        <vt:i4>0</vt:i4>
      </vt:variant>
      <vt:variant>
        <vt:i4>5</vt:i4>
      </vt:variant>
      <vt:variant>
        <vt:lpwstr/>
      </vt:variant>
      <vt:variant>
        <vt:lpwstr>_Toc14285943</vt:lpwstr>
      </vt:variant>
      <vt:variant>
        <vt:i4>1048626</vt:i4>
      </vt:variant>
      <vt:variant>
        <vt:i4>764</vt:i4>
      </vt:variant>
      <vt:variant>
        <vt:i4>0</vt:i4>
      </vt:variant>
      <vt:variant>
        <vt:i4>5</vt:i4>
      </vt:variant>
      <vt:variant>
        <vt:lpwstr/>
      </vt:variant>
      <vt:variant>
        <vt:lpwstr>_Toc14285942</vt:lpwstr>
      </vt:variant>
      <vt:variant>
        <vt:i4>1245234</vt:i4>
      </vt:variant>
      <vt:variant>
        <vt:i4>758</vt:i4>
      </vt:variant>
      <vt:variant>
        <vt:i4>0</vt:i4>
      </vt:variant>
      <vt:variant>
        <vt:i4>5</vt:i4>
      </vt:variant>
      <vt:variant>
        <vt:lpwstr/>
      </vt:variant>
      <vt:variant>
        <vt:lpwstr>_Toc14285941</vt:lpwstr>
      </vt:variant>
      <vt:variant>
        <vt:i4>1179698</vt:i4>
      </vt:variant>
      <vt:variant>
        <vt:i4>752</vt:i4>
      </vt:variant>
      <vt:variant>
        <vt:i4>0</vt:i4>
      </vt:variant>
      <vt:variant>
        <vt:i4>5</vt:i4>
      </vt:variant>
      <vt:variant>
        <vt:lpwstr/>
      </vt:variant>
      <vt:variant>
        <vt:lpwstr>_Toc14285940</vt:lpwstr>
      </vt:variant>
      <vt:variant>
        <vt:i4>1769525</vt:i4>
      </vt:variant>
      <vt:variant>
        <vt:i4>746</vt:i4>
      </vt:variant>
      <vt:variant>
        <vt:i4>0</vt:i4>
      </vt:variant>
      <vt:variant>
        <vt:i4>5</vt:i4>
      </vt:variant>
      <vt:variant>
        <vt:lpwstr/>
      </vt:variant>
      <vt:variant>
        <vt:lpwstr>_Toc14285939</vt:lpwstr>
      </vt:variant>
      <vt:variant>
        <vt:i4>1703989</vt:i4>
      </vt:variant>
      <vt:variant>
        <vt:i4>740</vt:i4>
      </vt:variant>
      <vt:variant>
        <vt:i4>0</vt:i4>
      </vt:variant>
      <vt:variant>
        <vt:i4>5</vt:i4>
      </vt:variant>
      <vt:variant>
        <vt:lpwstr/>
      </vt:variant>
      <vt:variant>
        <vt:lpwstr>_Toc14285938</vt:lpwstr>
      </vt:variant>
      <vt:variant>
        <vt:i4>1376309</vt:i4>
      </vt:variant>
      <vt:variant>
        <vt:i4>734</vt:i4>
      </vt:variant>
      <vt:variant>
        <vt:i4>0</vt:i4>
      </vt:variant>
      <vt:variant>
        <vt:i4>5</vt:i4>
      </vt:variant>
      <vt:variant>
        <vt:lpwstr/>
      </vt:variant>
      <vt:variant>
        <vt:lpwstr>_Toc14285937</vt:lpwstr>
      </vt:variant>
      <vt:variant>
        <vt:i4>1310773</vt:i4>
      </vt:variant>
      <vt:variant>
        <vt:i4>728</vt:i4>
      </vt:variant>
      <vt:variant>
        <vt:i4>0</vt:i4>
      </vt:variant>
      <vt:variant>
        <vt:i4>5</vt:i4>
      </vt:variant>
      <vt:variant>
        <vt:lpwstr/>
      </vt:variant>
      <vt:variant>
        <vt:lpwstr>_Toc14285936</vt:lpwstr>
      </vt:variant>
      <vt:variant>
        <vt:i4>1507381</vt:i4>
      </vt:variant>
      <vt:variant>
        <vt:i4>722</vt:i4>
      </vt:variant>
      <vt:variant>
        <vt:i4>0</vt:i4>
      </vt:variant>
      <vt:variant>
        <vt:i4>5</vt:i4>
      </vt:variant>
      <vt:variant>
        <vt:lpwstr/>
      </vt:variant>
      <vt:variant>
        <vt:lpwstr>_Toc14285935</vt:lpwstr>
      </vt:variant>
      <vt:variant>
        <vt:i4>1441845</vt:i4>
      </vt:variant>
      <vt:variant>
        <vt:i4>716</vt:i4>
      </vt:variant>
      <vt:variant>
        <vt:i4>0</vt:i4>
      </vt:variant>
      <vt:variant>
        <vt:i4>5</vt:i4>
      </vt:variant>
      <vt:variant>
        <vt:lpwstr/>
      </vt:variant>
      <vt:variant>
        <vt:lpwstr>_Toc14285934</vt:lpwstr>
      </vt:variant>
      <vt:variant>
        <vt:i4>1114165</vt:i4>
      </vt:variant>
      <vt:variant>
        <vt:i4>710</vt:i4>
      </vt:variant>
      <vt:variant>
        <vt:i4>0</vt:i4>
      </vt:variant>
      <vt:variant>
        <vt:i4>5</vt:i4>
      </vt:variant>
      <vt:variant>
        <vt:lpwstr/>
      </vt:variant>
      <vt:variant>
        <vt:lpwstr>_Toc14285933</vt:lpwstr>
      </vt:variant>
      <vt:variant>
        <vt:i4>1048629</vt:i4>
      </vt:variant>
      <vt:variant>
        <vt:i4>704</vt:i4>
      </vt:variant>
      <vt:variant>
        <vt:i4>0</vt:i4>
      </vt:variant>
      <vt:variant>
        <vt:i4>5</vt:i4>
      </vt:variant>
      <vt:variant>
        <vt:lpwstr/>
      </vt:variant>
      <vt:variant>
        <vt:lpwstr>_Toc14285932</vt:lpwstr>
      </vt:variant>
      <vt:variant>
        <vt:i4>1245237</vt:i4>
      </vt:variant>
      <vt:variant>
        <vt:i4>698</vt:i4>
      </vt:variant>
      <vt:variant>
        <vt:i4>0</vt:i4>
      </vt:variant>
      <vt:variant>
        <vt:i4>5</vt:i4>
      </vt:variant>
      <vt:variant>
        <vt:lpwstr/>
      </vt:variant>
      <vt:variant>
        <vt:lpwstr>_Toc14285931</vt:lpwstr>
      </vt:variant>
      <vt:variant>
        <vt:i4>1179701</vt:i4>
      </vt:variant>
      <vt:variant>
        <vt:i4>692</vt:i4>
      </vt:variant>
      <vt:variant>
        <vt:i4>0</vt:i4>
      </vt:variant>
      <vt:variant>
        <vt:i4>5</vt:i4>
      </vt:variant>
      <vt:variant>
        <vt:lpwstr/>
      </vt:variant>
      <vt:variant>
        <vt:lpwstr>_Toc14285930</vt:lpwstr>
      </vt:variant>
      <vt:variant>
        <vt:i4>1769524</vt:i4>
      </vt:variant>
      <vt:variant>
        <vt:i4>686</vt:i4>
      </vt:variant>
      <vt:variant>
        <vt:i4>0</vt:i4>
      </vt:variant>
      <vt:variant>
        <vt:i4>5</vt:i4>
      </vt:variant>
      <vt:variant>
        <vt:lpwstr/>
      </vt:variant>
      <vt:variant>
        <vt:lpwstr>_Toc14285929</vt:lpwstr>
      </vt:variant>
      <vt:variant>
        <vt:i4>1703988</vt:i4>
      </vt:variant>
      <vt:variant>
        <vt:i4>680</vt:i4>
      </vt:variant>
      <vt:variant>
        <vt:i4>0</vt:i4>
      </vt:variant>
      <vt:variant>
        <vt:i4>5</vt:i4>
      </vt:variant>
      <vt:variant>
        <vt:lpwstr/>
      </vt:variant>
      <vt:variant>
        <vt:lpwstr>_Toc14285928</vt:lpwstr>
      </vt:variant>
      <vt:variant>
        <vt:i4>1376308</vt:i4>
      </vt:variant>
      <vt:variant>
        <vt:i4>674</vt:i4>
      </vt:variant>
      <vt:variant>
        <vt:i4>0</vt:i4>
      </vt:variant>
      <vt:variant>
        <vt:i4>5</vt:i4>
      </vt:variant>
      <vt:variant>
        <vt:lpwstr/>
      </vt:variant>
      <vt:variant>
        <vt:lpwstr>_Toc14285927</vt:lpwstr>
      </vt:variant>
      <vt:variant>
        <vt:i4>1310772</vt:i4>
      </vt:variant>
      <vt:variant>
        <vt:i4>668</vt:i4>
      </vt:variant>
      <vt:variant>
        <vt:i4>0</vt:i4>
      </vt:variant>
      <vt:variant>
        <vt:i4>5</vt:i4>
      </vt:variant>
      <vt:variant>
        <vt:lpwstr/>
      </vt:variant>
      <vt:variant>
        <vt:lpwstr>_Toc14285926</vt:lpwstr>
      </vt:variant>
      <vt:variant>
        <vt:i4>1507380</vt:i4>
      </vt:variant>
      <vt:variant>
        <vt:i4>662</vt:i4>
      </vt:variant>
      <vt:variant>
        <vt:i4>0</vt:i4>
      </vt:variant>
      <vt:variant>
        <vt:i4>5</vt:i4>
      </vt:variant>
      <vt:variant>
        <vt:lpwstr/>
      </vt:variant>
      <vt:variant>
        <vt:lpwstr>_Toc14285925</vt:lpwstr>
      </vt:variant>
      <vt:variant>
        <vt:i4>1441844</vt:i4>
      </vt:variant>
      <vt:variant>
        <vt:i4>656</vt:i4>
      </vt:variant>
      <vt:variant>
        <vt:i4>0</vt:i4>
      </vt:variant>
      <vt:variant>
        <vt:i4>5</vt:i4>
      </vt:variant>
      <vt:variant>
        <vt:lpwstr/>
      </vt:variant>
      <vt:variant>
        <vt:lpwstr>_Toc14285924</vt:lpwstr>
      </vt:variant>
      <vt:variant>
        <vt:i4>1114164</vt:i4>
      </vt:variant>
      <vt:variant>
        <vt:i4>650</vt:i4>
      </vt:variant>
      <vt:variant>
        <vt:i4>0</vt:i4>
      </vt:variant>
      <vt:variant>
        <vt:i4>5</vt:i4>
      </vt:variant>
      <vt:variant>
        <vt:lpwstr/>
      </vt:variant>
      <vt:variant>
        <vt:lpwstr>_Toc14285923</vt:lpwstr>
      </vt:variant>
      <vt:variant>
        <vt:i4>1048628</vt:i4>
      </vt:variant>
      <vt:variant>
        <vt:i4>644</vt:i4>
      </vt:variant>
      <vt:variant>
        <vt:i4>0</vt:i4>
      </vt:variant>
      <vt:variant>
        <vt:i4>5</vt:i4>
      </vt:variant>
      <vt:variant>
        <vt:lpwstr/>
      </vt:variant>
      <vt:variant>
        <vt:lpwstr>_Toc14285922</vt:lpwstr>
      </vt:variant>
      <vt:variant>
        <vt:i4>1245236</vt:i4>
      </vt:variant>
      <vt:variant>
        <vt:i4>638</vt:i4>
      </vt:variant>
      <vt:variant>
        <vt:i4>0</vt:i4>
      </vt:variant>
      <vt:variant>
        <vt:i4>5</vt:i4>
      </vt:variant>
      <vt:variant>
        <vt:lpwstr/>
      </vt:variant>
      <vt:variant>
        <vt:lpwstr>_Toc14285921</vt:lpwstr>
      </vt:variant>
      <vt:variant>
        <vt:i4>1179700</vt:i4>
      </vt:variant>
      <vt:variant>
        <vt:i4>632</vt:i4>
      </vt:variant>
      <vt:variant>
        <vt:i4>0</vt:i4>
      </vt:variant>
      <vt:variant>
        <vt:i4>5</vt:i4>
      </vt:variant>
      <vt:variant>
        <vt:lpwstr/>
      </vt:variant>
      <vt:variant>
        <vt:lpwstr>_Toc14285920</vt:lpwstr>
      </vt:variant>
      <vt:variant>
        <vt:i4>1769527</vt:i4>
      </vt:variant>
      <vt:variant>
        <vt:i4>626</vt:i4>
      </vt:variant>
      <vt:variant>
        <vt:i4>0</vt:i4>
      </vt:variant>
      <vt:variant>
        <vt:i4>5</vt:i4>
      </vt:variant>
      <vt:variant>
        <vt:lpwstr/>
      </vt:variant>
      <vt:variant>
        <vt:lpwstr>_Toc14285919</vt:lpwstr>
      </vt:variant>
      <vt:variant>
        <vt:i4>1703991</vt:i4>
      </vt:variant>
      <vt:variant>
        <vt:i4>620</vt:i4>
      </vt:variant>
      <vt:variant>
        <vt:i4>0</vt:i4>
      </vt:variant>
      <vt:variant>
        <vt:i4>5</vt:i4>
      </vt:variant>
      <vt:variant>
        <vt:lpwstr/>
      </vt:variant>
      <vt:variant>
        <vt:lpwstr>_Toc14285918</vt:lpwstr>
      </vt:variant>
      <vt:variant>
        <vt:i4>1376311</vt:i4>
      </vt:variant>
      <vt:variant>
        <vt:i4>614</vt:i4>
      </vt:variant>
      <vt:variant>
        <vt:i4>0</vt:i4>
      </vt:variant>
      <vt:variant>
        <vt:i4>5</vt:i4>
      </vt:variant>
      <vt:variant>
        <vt:lpwstr/>
      </vt:variant>
      <vt:variant>
        <vt:lpwstr>_Toc14285917</vt:lpwstr>
      </vt:variant>
      <vt:variant>
        <vt:i4>1310775</vt:i4>
      </vt:variant>
      <vt:variant>
        <vt:i4>608</vt:i4>
      </vt:variant>
      <vt:variant>
        <vt:i4>0</vt:i4>
      </vt:variant>
      <vt:variant>
        <vt:i4>5</vt:i4>
      </vt:variant>
      <vt:variant>
        <vt:lpwstr/>
      </vt:variant>
      <vt:variant>
        <vt:lpwstr>_Toc14285916</vt:lpwstr>
      </vt:variant>
      <vt:variant>
        <vt:i4>1507383</vt:i4>
      </vt:variant>
      <vt:variant>
        <vt:i4>602</vt:i4>
      </vt:variant>
      <vt:variant>
        <vt:i4>0</vt:i4>
      </vt:variant>
      <vt:variant>
        <vt:i4>5</vt:i4>
      </vt:variant>
      <vt:variant>
        <vt:lpwstr/>
      </vt:variant>
      <vt:variant>
        <vt:lpwstr>_Toc14285915</vt:lpwstr>
      </vt:variant>
      <vt:variant>
        <vt:i4>1441847</vt:i4>
      </vt:variant>
      <vt:variant>
        <vt:i4>596</vt:i4>
      </vt:variant>
      <vt:variant>
        <vt:i4>0</vt:i4>
      </vt:variant>
      <vt:variant>
        <vt:i4>5</vt:i4>
      </vt:variant>
      <vt:variant>
        <vt:lpwstr/>
      </vt:variant>
      <vt:variant>
        <vt:lpwstr>_Toc14285914</vt:lpwstr>
      </vt:variant>
      <vt:variant>
        <vt:i4>1114167</vt:i4>
      </vt:variant>
      <vt:variant>
        <vt:i4>590</vt:i4>
      </vt:variant>
      <vt:variant>
        <vt:i4>0</vt:i4>
      </vt:variant>
      <vt:variant>
        <vt:i4>5</vt:i4>
      </vt:variant>
      <vt:variant>
        <vt:lpwstr/>
      </vt:variant>
      <vt:variant>
        <vt:lpwstr>_Toc14285913</vt:lpwstr>
      </vt:variant>
      <vt:variant>
        <vt:i4>1048631</vt:i4>
      </vt:variant>
      <vt:variant>
        <vt:i4>584</vt:i4>
      </vt:variant>
      <vt:variant>
        <vt:i4>0</vt:i4>
      </vt:variant>
      <vt:variant>
        <vt:i4>5</vt:i4>
      </vt:variant>
      <vt:variant>
        <vt:lpwstr/>
      </vt:variant>
      <vt:variant>
        <vt:lpwstr>_Toc14285912</vt:lpwstr>
      </vt:variant>
      <vt:variant>
        <vt:i4>1245239</vt:i4>
      </vt:variant>
      <vt:variant>
        <vt:i4>578</vt:i4>
      </vt:variant>
      <vt:variant>
        <vt:i4>0</vt:i4>
      </vt:variant>
      <vt:variant>
        <vt:i4>5</vt:i4>
      </vt:variant>
      <vt:variant>
        <vt:lpwstr/>
      </vt:variant>
      <vt:variant>
        <vt:lpwstr>_Toc14285911</vt:lpwstr>
      </vt:variant>
      <vt:variant>
        <vt:i4>1179703</vt:i4>
      </vt:variant>
      <vt:variant>
        <vt:i4>572</vt:i4>
      </vt:variant>
      <vt:variant>
        <vt:i4>0</vt:i4>
      </vt:variant>
      <vt:variant>
        <vt:i4>5</vt:i4>
      </vt:variant>
      <vt:variant>
        <vt:lpwstr/>
      </vt:variant>
      <vt:variant>
        <vt:lpwstr>_Toc14285910</vt:lpwstr>
      </vt:variant>
      <vt:variant>
        <vt:i4>1769526</vt:i4>
      </vt:variant>
      <vt:variant>
        <vt:i4>566</vt:i4>
      </vt:variant>
      <vt:variant>
        <vt:i4>0</vt:i4>
      </vt:variant>
      <vt:variant>
        <vt:i4>5</vt:i4>
      </vt:variant>
      <vt:variant>
        <vt:lpwstr/>
      </vt:variant>
      <vt:variant>
        <vt:lpwstr>_Toc14285909</vt:lpwstr>
      </vt:variant>
      <vt:variant>
        <vt:i4>1703990</vt:i4>
      </vt:variant>
      <vt:variant>
        <vt:i4>560</vt:i4>
      </vt:variant>
      <vt:variant>
        <vt:i4>0</vt:i4>
      </vt:variant>
      <vt:variant>
        <vt:i4>5</vt:i4>
      </vt:variant>
      <vt:variant>
        <vt:lpwstr/>
      </vt:variant>
      <vt:variant>
        <vt:lpwstr>_Toc14285908</vt:lpwstr>
      </vt:variant>
      <vt:variant>
        <vt:i4>1376310</vt:i4>
      </vt:variant>
      <vt:variant>
        <vt:i4>554</vt:i4>
      </vt:variant>
      <vt:variant>
        <vt:i4>0</vt:i4>
      </vt:variant>
      <vt:variant>
        <vt:i4>5</vt:i4>
      </vt:variant>
      <vt:variant>
        <vt:lpwstr/>
      </vt:variant>
      <vt:variant>
        <vt:lpwstr>_Toc14285907</vt:lpwstr>
      </vt:variant>
      <vt:variant>
        <vt:i4>1310774</vt:i4>
      </vt:variant>
      <vt:variant>
        <vt:i4>548</vt:i4>
      </vt:variant>
      <vt:variant>
        <vt:i4>0</vt:i4>
      </vt:variant>
      <vt:variant>
        <vt:i4>5</vt:i4>
      </vt:variant>
      <vt:variant>
        <vt:lpwstr/>
      </vt:variant>
      <vt:variant>
        <vt:lpwstr>_Toc14285906</vt:lpwstr>
      </vt:variant>
      <vt:variant>
        <vt:i4>1507382</vt:i4>
      </vt:variant>
      <vt:variant>
        <vt:i4>542</vt:i4>
      </vt:variant>
      <vt:variant>
        <vt:i4>0</vt:i4>
      </vt:variant>
      <vt:variant>
        <vt:i4>5</vt:i4>
      </vt:variant>
      <vt:variant>
        <vt:lpwstr/>
      </vt:variant>
      <vt:variant>
        <vt:lpwstr>_Toc14285905</vt:lpwstr>
      </vt:variant>
      <vt:variant>
        <vt:i4>1441846</vt:i4>
      </vt:variant>
      <vt:variant>
        <vt:i4>536</vt:i4>
      </vt:variant>
      <vt:variant>
        <vt:i4>0</vt:i4>
      </vt:variant>
      <vt:variant>
        <vt:i4>5</vt:i4>
      </vt:variant>
      <vt:variant>
        <vt:lpwstr/>
      </vt:variant>
      <vt:variant>
        <vt:lpwstr>_Toc14285904</vt:lpwstr>
      </vt:variant>
      <vt:variant>
        <vt:i4>1114166</vt:i4>
      </vt:variant>
      <vt:variant>
        <vt:i4>530</vt:i4>
      </vt:variant>
      <vt:variant>
        <vt:i4>0</vt:i4>
      </vt:variant>
      <vt:variant>
        <vt:i4>5</vt:i4>
      </vt:variant>
      <vt:variant>
        <vt:lpwstr/>
      </vt:variant>
      <vt:variant>
        <vt:lpwstr>_Toc14285903</vt:lpwstr>
      </vt:variant>
      <vt:variant>
        <vt:i4>1048630</vt:i4>
      </vt:variant>
      <vt:variant>
        <vt:i4>524</vt:i4>
      </vt:variant>
      <vt:variant>
        <vt:i4>0</vt:i4>
      </vt:variant>
      <vt:variant>
        <vt:i4>5</vt:i4>
      </vt:variant>
      <vt:variant>
        <vt:lpwstr/>
      </vt:variant>
      <vt:variant>
        <vt:lpwstr>_Toc14285902</vt:lpwstr>
      </vt:variant>
      <vt:variant>
        <vt:i4>1245238</vt:i4>
      </vt:variant>
      <vt:variant>
        <vt:i4>518</vt:i4>
      </vt:variant>
      <vt:variant>
        <vt:i4>0</vt:i4>
      </vt:variant>
      <vt:variant>
        <vt:i4>5</vt:i4>
      </vt:variant>
      <vt:variant>
        <vt:lpwstr/>
      </vt:variant>
      <vt:variant>
        <vt:lpwstr>_Toc14285901</vt:lpwstr>
      </vt:variant>
      <vt:variant>
        <vt:i4>1179702</vt:i4>
      </vt:variant>
      <vt:variant>
        <vt:i4>512</vt:i4>
      </vt:variant>
      <vt:variant>
        <vt:i4>0</vt:i4>
      </vt:variant>
      <vt:variant>
        <vt:i4>5</vt:i4>
      </vt:variant>
      <vt:variant>
        <vt:lpwstr/>
      </vt:variant>
      <vt:variant>
        <vt:lpwstr>_Toc14285900</vt:lpwstr>
      </vt:variant>
      <vt:variant>
        <vt:i4>1703999</vt:i4>
      </vt:variant>
      <vt:variant>
        <vt:i4>506</vt:i4>
      </vt:variant>
      <vt:variant>
        <vt:i4>0</vt:i4>
      </vt:variant>
      <vt:variant>
        <vt:i4>5</vt:i4>
      </vt:variant>
      <vt:variant>
        <vt:lpwstr/>
      </vt:variant>
      <vt:variant>
        <vt:lpwstr>_Toc14285899</vt:lpwstr>
      </vt:variant>
      <vt:variant>
        <vt:i4>1769535</vt:i4>
      </vt:variant>
      <vt:variant>
        <vt:i4>500</vt:i4>
      </vt:variant>
      <vt:variant>
        <vt:i4>0</vt:i4>
      </vt:variant>
      <vt:variant>
        <vt:i4>5</vt:i4>
      </vt:variant>
      <vt:variant>
        <vt:lpwstr/>
      </vt:variant>
      <vt:variant>
        <vt:lpwstr>_Toc14285898</vt:lpwstr>
      </vt:variant>
      <vt:variant>
        <vt:i4>1310783</vt:i4>
      </vt:variant>
      <vt:variant>
        <vt:i4>494</vt:i4>
      </vt:variant>
      <vt:variant>
        <vt:i4>0</vt:i4>
      </vt:variant>
      <vt:variant>
        <vt:i4>5</vt:i4>
      </vt:variant>
      <vt:variant>
        <vt:lpwstr/>
      </vt:variant>
      <vt:variant>
        <vt:lpwstr>_Toc14285897</vt:lpwstr>
      </vt:variant>
      <vt:variant>
        <vt:i4>1376319</vt:i4>
      </vt:variant>
      <vt:variant>
        <vt:i4>488</vt:i4>
      </vt:variant>
      <vt:variant>
        <vt:i4>0</vt:i4>
      </vt:variant>
      <vt:variant>
        <vt:i4>5</vt:i4>
      </vt:variant>
      <vt:variant>
        <vt:lpwstr/>
      </vt:variant>
      <vt:variant>
        <vt:lpwstr>_Toc14285896</vt:lpwstr>
      </vt:variant>
      <vt:variant>
        <vt:i4>1441855</vt:i4>
      </vt:variant>
      <vt:variant>
        <vt:i4>482</vt:i4>
      </vt:variant>
      <vt:variant>
        <vt:i4>0</vt:i4>
      </vt:variant>
      <vt:variant>
        <vt:i4>5</vt:i4>
      </vt:variant>
      <vt:variant>
        <vt:lpwstr/>
      </vt:variant>
      <vt:variant>
        <vt:lpwstr>_Toc14285895</vt:lpwstr>
      </vt:variant>
      <vt:variant>
        <vt:i4>1507391</vt:i4>
      </vt:variant>
      <vt:variant>
        <vt:i4>476</vt:i4>
      </vt:variant>
      <vt:variant>
        <vt:i4>0</vt:i4>
      </vt:variant>
      <vt:variant>
        <vt:i4>5</vt:i4>
      </vt:variant>
      <vt:variant>
        <vt:lpwstr/>
      </vt:variant>
      <vt:variant>
        <vt:lpwstr>_Toc14285894</vt:lpwstr>
      </vt:variant>
      <vt:variant>
        <vt:i4>1048639</vt:i4>
      </vt:variant>
      <vt:variant>
        <vt:i4>470</vt:i4>
      </vt:variant>
      <vt:variant>
        <vt:i4>0</vt:i4>
      </vt:variant>
      <vt:variant>
        <vt:i4>5</vt:i4>
      </vt:variant>
      <vt:variant>
        <vt:lpwstr/>
      </vt:variant>
      <vt:variant>
        <vt:lpwstr>_Toc14285893</vt:lpwstr>
      </vt:variant>
      <vt:variant>
        <vt:i4>1114175</vt:i4>
      </vt:variant>
      <vt:variant>
        <vt:i4>464</vt:i4>
      </vt:variant>
      <vt:variant>
        <vt:i4>0</vt:i4>
      </vt:variant>
      <vt:variant>
        <vt:i4>5</vt:i4>
      </vt:variant>
      <vt:variant>
        <vt:lpwstr/>
      </vt:variant>
      <vt:variant>
        <vt:lpwstr>_Toc14285892</vt:lpwstr>
      </vt:variant>
      <vt:variant>
        <vt:i4>1179711</vt:i4>
      </vt:variant>
      <vt:variant>
        <vt:i4>458</vt:i4>
      </vt:variant>
      <vt:variant>
        <vt:i4>0</vt:i4>
      </vt:variant>
      <vt:variant>
        <vt:i4>5</vt:i4>
      </vt:variant>
      <vt:variant>
        <vt:lpwstr/>
      </vt:variant>
      <vt:variant>
        <vt:lpwstr>_Toc14285891</vt:lpwstr>
      </vt:variant>
      <vt:variant>
        <vt:i4>1245247</vt:i4>
      </vt:variant>
      <vt:variant>
        <vt:i4>452</vt:i4>
      </vt:variant>
      <vt:variant>
        <vt:i4>0</vt:i4>
      </vt:variant>
      <vt:variant>
        <vt:i4>5</vt:i4>
      </vt:variant>
      <vt:variant>
        <vt:lpwstr/>
      </vt:variant>
      <vt:variant>
        <vt:lpwstr>_Toc14285890</vt:lpwstr>
      </vt:variant>
      <vt:variant>
        <vt:i4>1703998</vt:i4>
      </vt:variant>
      <vt:variant>
        <vt:i4>446</vt:i4>
      </vt:variant>
      <vt:variant>
        <vt:i4>0</vt:i4>
      </vt:variant>
      <vt:variant>
        <vt:i4>5</vt:i4>
      </vt:variant>
      <vt:variant>
        <vt:lpwstr/>
      </vt:variant>
      <vt:variant>
        <vt:lpwstr>_Toc14285889</vt:lpwstr>
      </vt:variant>
      <vt:variant>
        <vt:i4>1769534</vt:i4>
      </vt:variant>
      <vt:variant>
        <vt:i4>440</vt:i4>
      </vt:variant>
      <vt:variant>
        <vt:i4>0</vt:i4>
      </vt:variant>
      <vt:variant>
        <vt:i4>5</vt:i4>
      </vt:variant>
      <vt:variant>
        <vt:lpwstr/>
      </vt:variant>
      <vt:variant>
        <vt:lpwstr>_Toc14285888</vt:lpwstr>
      </vt:variant>
      <vt:variant>
        <vt:i4>1310782</vt:i4>
      </vt:variant>
      <vt:variant>
        <vt:i4>434</vt:i4>
      </vt:variant>
      <vt:variant>
        <vt:i4>0</vt:i4>
      </vt:variant>
      <vt:variant>
        <vt:i4>5</vt:i4>
      </vt:variant>
      <vt:variant>
        <vt:lpwstr/>
      </vt:variant>
      <vt:variant>
        <vt:lpwstr>_Toc14285887</vt:lpwstr>
      </vt:variant>
      <vt:variant>
        <vt:i4>1376318</vt:i4>
      </vt:variant>
      <vt:variant>
        <vt:i4>428</vt:i4>
      </vt:variant>
      <vt:variant>
        <vt:i4>0</vt:i4>
      </vt:variant>
      <vt:variant>
        <vt:i4>5</vt:i4>
      </vt:variant>
      <vt:variant>
        <vt:lpwstr/>
      </vt:variant>
      <vt:variant>
        <vt:lpwstr>_Toc14285886</vt:lpwstr>
      </vt:variant>
      <vt:variant>
        <vt:i4>1441854</vt:i4>
      </vt:variant>
      <vt:variant>
        <vt:i4>422</vt:i4>
      </vt:variant>
      <vt:variant>
        <vt:i4>0</vt:i4>
      </vt:variant>
      <vt:variant>
        <vt:i4>5</vt:i4>
      </vt:variant>
      <vt:variant>
        <vt:lpwstr/>
      </vt:variant>
      <vt:variant>
        <vt:lpwstr>_Toc14285885</vt:lpwstr>
      </vt:variant>
      <vt:variant>
        <vt:i4>1507390</vt:i4>
      </vt:variant>
      <vt:variant>
        <vt:i4>416</vt:i4>
      </vt:variant>
      <vt:variant>
        <vt:i4>0</vt:i4>
      </vt:variant>
      <vt:variant>
        <vt:i4>5</vt:i4>
      </vt:variant>
      <vt:variant>
        <vt:lpwstr/>
      </vt:variant>
      <vt:variant>
        <vt:lpwstr>_Toc14285884</vt:lpwstr>
      </vt:variant>
      <vt:variant>
        <vt:i4>1048638</vt:i4>
      </vt:variant>
      <vt:variant>
        <vt:i4>410</vt:i4>
      </vt:variant>
      <vt:variant>
        <vt:i4>0</vt:i4>
      </vt:variant>
      <vt:variant>
        <vt:i4>5</vt:i4>
      </vt:variant>
      <vt:variant>
        <vt:lpwstr/>
      </vt:variant>
      <vt:variant>
        <vt:lpwstr>_Toc14285883</vt:lpwstr>
      </vt:variant>
      <vt:variant>
        <vt:i4>1114174</vt:i4>
      </vt:variant>
      <vt:variant>
        <vt:i4>404</vt:i4>
      </vt:variant>
      <vt:variant>
        <vt:i4>0</vt:i4>
      </vt:variant>
      <vt:variant>
        <vt:i4>5</vt:i4>
      </vt:variant>
      <vt:variant>
        <vt:lpwstr/>
      </vt:variant>
      <vt:variant>
        <vt:lpwstr>_Toc14285882</vt:lpwstr>
      </vt:variant>
      <vt:variant>
        <vt:i4>1179710</vt:i4>
      </vt:variant>
      <vt:variant>
        <vt:i4>398</vt:i4>
      </vt:variant>
      <vt:variant>
        <vt:i4>0</vt:i4>
      </vt:variant>
      <vt:variant>
        <vt:i4>5</vt:i4>
      </vt:variant>
      <vt:variant>
        <vt:lpwstr/>
      </vt:variant>
      <vt:variant>
        <vt:lpwstr>_Toc14285881</vt:lpwstr>
      </vt:variant>
      <vt:variant>
        <vt:i4>1245246</vt:i4>
      </vt:variant>
      <vt:variant>
        <vt:i4>392</vt:i4>
      </vt:variant>
      <vt:variant>
        <vt:i4>0</vt:i4>
      </vt:variant>
      <vt:variant>
        <vt:i4>5</vt:i4>
      </vt:variant>
      <vt:variant>
        <vt:lpwstr/>
      </vt:variant>
      <vt:variant>
        <vt:lpwstr>_Toc14285880</vt:lpwstr>
      </vt:variant>
      <vt:variant>
        <vt:i4>1703985</vt:i4>
      </vt:variant>
      <vt:variant>
        <vt:i4>386</vt:i4>
      </vt:variant>
      <vt:variant>
        <vt:i4>0</vt:i4>
      </vt:variant>
      <vt:variant>
        <vt:i4>5</vt:i4>
      </vt:variant>
      <vt:variant>
        <vt:lpwstr/>
      </vt:variant>
      <vt:variant>
        <vt:lpwstr>_Toc14285879</vt:lpwstr>
      </vt:variant>
      <vt:variant>
        <vt:i4>1769521</vt:i4>
      </vt:variant>
      <vt:variant>
        <vt:i4>380</vt:i4>
      </vt:variant>
      <vt:variant>
        <vt:i4>0</vt:i4>
      </vt:variant>
      <vt:variant>
        <vt:i4>5</vt:i4>
      </vt:variant>
      <vt:variant>
        <vt:lpwstr/>
      </vt:variant>
      <vt:variant>
        <vt:lpwstr>_Toc14285878</vt:lpwstr>
      </vt:variant>
      <vt:variant>
        <vt:i4>1310769</vt:i4>
      </vt:variant>
      <vt:variant>
        <vt:i4>374</vt:i4>
      </vt:variant>
      <vt:variant>
        <vt:i4>0</vt:i4>
      </vt:variant>
      <vt:variant>
        <vt:i4>5</vt:i4>
      </vt:variant>
      <vt:variant>
        <vt:lpwstr/>
      </vt:variant>
      <vt:variant>
        <vt:lpwstr>_Toc14285877</vt:lpwstr>
      </vt:variant>
      <vt:variant>
        <vt:i4>1376305</vt:i4>
      </vt:variant>
      <vt:variant>
        <vt:i4>368</vt:i4>
      </vt:variant>
      <vt:variant>
        <vt:i4>0</vt:i4>
      </vt:variant>
      <vt:variant>
        <vt:i4>5</vt:i4>
      </vt:variant>
      <vt:variant>
        <vt:lpwstr/>
      </vt:variant>
      <vt:variant>
        <vt:lpwstr>_Toc14285876</vt:lpwstr>
      </vt:variant>
      <vt:variant>
        <vt:i4>1441841</vt:i4>
      </vt:variant>
      <vt:variant>
        <vt:i4>362</vt:i4>
      </vt:variant>
      <vt:variant>
        <vt:i4>0</vt:i4>
      </vt:variant>
      <vt:variant>
        <vt:i4>5</vt:i4>
      </vt:variant>
      <vt:variant>
        <vt:lpwstr/>
      </vt:variant>
      <vt:variant>
        <vt:lpwstr>_Toc14285875</vt:lpwstr>
      </vt:variant>
      <vt:variant>
        <vt:i4>1507377</vt:i4>
      </vt:variant>
      <vt:variant>
        <vt:i4>356</vt:i4>
      </vt:variant>
      <vt:variant>
        <vt:i4>0</vt:i4>
      </vt:variant>
      <vt:variant>
        <vt:i4>5</vt:i4>
      </vt:variant>
      <vt:variant>
        <vt:lpwstr/>
      </vt:variant>
      <vt:variant>
        <vt:lpwstr>_Toc14285874</vt:lpwstr>
      </vt:variant>
      <vt:variant>
        <vt:i4>1048625</vt:i4>
      </vt:variant>
      <vt:variant>
        <vt:i4>350</vt:i4>
      </vt:variant>
      <vt:variant>
        <vt:i4>0</vt:i4>
      </vt:variant>
      <vt:variant>
        <vt:i4>5</vt:i4>
      </vt:variant>
      <vt:variant>
        <vt:lpwstr/>
      </vt:variant>
      <vt:variant>
        <vt:lpwstr>_Toc14285873</vt:lpwstr>
      </vt:variant>
      <vt:variant>
        <vt:i4>1114161</vt:i4>
      </vt:variant>
      <vt:variant>
        <vt:i4>344</vt:i4>
      </vt:variant>
      <vt:variant>
        <vt:i4>0</vt:i4>
      </vt:variant>
      <vt:variant>
        <vt:i4>5</vt:i4>
      </vt:variant>
      <vt:variant>
        <vt:lpwstr/>
      </vt:variant>
      <vt:variant>
        <vt:lpwstr>_Toc14285872</vt:lpwstr>
      </vt:variant>
      <vt:variant>
        <vt:i4>1179697</vt:i4>
      </vt:variant>
      <vt:variant>
        <vt:i4>338</vt:i4>
      </vt:variant>
      <vt:variant>
        <vt:i4>0</vt:i4>
      </vt:variant>
      <vt:variant>
        <vt:i4>5</vt:i4>
      </vt:variant>
      <vt:variant>
        <vt:lpwstr/>
      </vt:variant>
      <vt:variant>
        <vt:lpwstr>_Toc14285871</vt:lpwstr>
      </vt:variant>
      <vt:variant>
        <vt:i4>1245233</vt:i4>
      </vt:variant>
      <vt:variant>
        <vt:i4>332</vt:i4>
      </vt:variant>
      <vt:variant>
        <vt:i4>0</vt:i4>
      </vt:variant>
      <vt:variant>
        <vt:i4>5</vt:i4>
      </vt:variant>
      <vt:variant>
        <vt:lpwstr/>
      </vt:variant>
      <vt:variant>
        <vt:lpwstr>_Toc14285870</vt:lpwstr>
      </vt:variant>
      <vt:variant>
        <vt:i4>1703984</vt:i4>
      </vt:variant>
      <vt:variant>
        <vt:i4>326</vt:i4>
      </vt:variant>
      <vt:variant>
        <vt:i4>0</vt:i4>
      </vt:variant>
      <vt:variant>
        <vt:i4>5</vt:i4>
      </vt:variant>
      <vt:variant>
        <vt:lpwstr/>
      </vt:variant>
      <vt:variant>
        <vt:lpwstr>_Toc14285869</vt:lpwstr>
      </vt:variant>
      <vt:variant>
        <vt:i4>1769520</vt:i4>
      </vt:variant>
      <vt:variant>
        <vt:i4>320</vt:i4>
      </vt:variant>
      <vt:variant>
        <vt:i4>0</vt:i4>
      </vt:variant>
      <vt:variant>
        <vt:i4>5</vt:i4>
      </vt:variant>
      <vt:variant>
        <vt:lpwstr/>
      </vt:variant>
      <vt:variant>
        <vt:lpwstr>_Toc14285868</vt:lpwstr>
      </vt:variant>
      <vt:variant>
        <vt:i4>1310768</vt:i4>
      </vt:variant>
      <vt:variant>
        <vt:i4>314</vt:i4>
      </vt:variant>
      <vt:variant>
        <vt:i4>0</vt:i4>
      </vt:variant>
      <vt:variant>
        <vt:i4>5</vt:i4>
      </vt:variant>
      <vt:variant>
        <vt:lpwstr/>
      </vt:variant>
      <vt:variant>
        <vt:lpwstr>_Toc14285867</vt:lpwstr>
      </vt:variant>
      <vt:variant>
        <vt:i4>1376304</vt:i4>
      </vt:variant>
      <vt:variant>
        <vt:i4>308</vt:i4>
      </vt:variant>
      <vt:variant>
        <vt:i4>0</vt:i4>
      </vt:variant>
      <vt:variant>
        <vt:i4>5</vt:i4>
      </vt:variant>
      <vt:variant>
        <vt:lpwstr/>
      </vt:variant>
      <vt:variant>
        <vt:lpwstr>_Toc14285866</vt:lpwstr>
      </vt:variant>
      <vt:variant>
        <vt:i4>1441840</vt:i4>
      </vt:variant>
      <vt:variant>
        <vt:i4>302</vt:i4>
      </vt:variant>
      <vt:variant>
        <vt:i4>0</vt:i4>
      </vt:variant>
      <vt:variant>
        <vt:i4>5</vt:i4>
      </vt:variant>
      <vt:variant>
        <vt:lpwstr/>
      </vt:variant>
      <vt:variant>
        <vt:lpwstr>_Toc14285865</vt:lpwstr>
      </vt:variant>
      <vt:variant>
        <vt:i4>1507376</vt:i4>
      </vt:variant>
      <vt:variant>
        <vt:i4>296</vt:i4>
      </vt:variant>
      <vt:variant>
        <vt:i4>0</vt:i4>
      </vt:variant>
      <vt:variant>
        <vt:i4>5</vt:i4>
      </vt:variant>
      <vt:variant>
        <vt:lpwstr/>
      </vt:variant>
      <vt:variant>
        <vt:lpwstr>_Toc14285864</vt:lpwstr>
      </vt:variant>
      <vt:variant>
        <vt:i4>1048624</vt:i4>
      </vt:variant>
      <vt:variant>
        <vt:i4>290</vt:i4>
      </vt:variant>
      <vt:variant>
        <vt:i4>0</vt:i4>
      </vt:variant>
      <vt:variant>
        <vt:i4>5</vt:i4>
      </vt:variant>
      <vt:variant>
        <vt:lpwstr/>
      </vt:variant>
      <vt:variant>
        <vt:lpwstr>_Toc14285863</vt:lpwstr>
      </vt:variant>
      <vt:variant>
        <vt:i4>1114160</vt:i4>
      </vt:variant>
      <vt:variant>
        <vt:i4>284</vt:i4>
      </vt:variant>
      <vt:variant>
        <vt:i4>0</vt:i4>
      </vt:variant>
      <vt:variant>
        <vt:i4>5</vt:i4>
      </vt:variant>
      <vt:variant>
        <vt:lpwstr/>
      </vt:variant>
      <vt:variant>
        <vt:lpwstr>_Toc14285862</vt:lpwstr>
      </vt:variant>
      <vt:variant>
        <vt:i4>1179696</vt:i4>
      </vt:variant>
      <vt:variant>
        <vt:i4>278</vt:i4>
      </vt:variant>
      <vt:variant>
        <vt:i4>0</vt:i4>
      </vt:variant>
      <vt:variant>
        <vt:i4>5</vt:i4>
      </vt:variant>
      <vt:variant>
        <vt:lpwstr/>
      </vt:variant>
      <vt:variant>
        <vt:lpwstr>_Toc14285861</vt:lpwstr>
      </vt:variant>
      <vt:variant>
        <vt:i4>1245232</vt:i4>
      </vt:variant>
      <vt:variant>
        <vt:i4>272</vt:i4>
      </vt:variant>
      <vt:variant>
        <vt:i4>0</vt:i4>
      </vt:variant>
      <vt:variant>
        <vt:i4>5</vt:i4>
      </vt:variant>
      <vt:variant>
        <vt:lpwstr/>
      </vt:variant>
      <vt:variant>
        <vt:lpwstr>_Toc14285860</vt:lpwstr>
      </vt:variant>
      <vt:variant>
        <vt:i4>1703987</vt:i4>
      </vt:variant>
      <vt:variant>
        <vt:i4>266</vt:i4>
      </vt:variant>
      <vt:variant>
        <vt:i4>0</vt:i4>
      </vt:variant>
      <vt:variant>
        <vt:i4>5</vt:i4>
      </vt:variant>
      <vt:variant>
        <vt:lpwstr/>
      </vt:variant>
      <vt:variant>
        <vt:lpwstr>_Toc14285859</vt:lpwstr>
      </vt:variant>
      <vt:variant>
        <vt:i4>1769523</vt:i4>
      </vt:variant>
      <vt:variant>
        <vt:i4>260</vt:i4>
      </vt:variant>
      <vt:variant>
        <vt:i4>0</vt:i4>
      </vt:variant>
      <vt:variant>
        <vt:i4>5</vt:i4>
      </vt:variant>
      <vt:variant>
        <vt:lpwstr/>
      </vt:variant>
      <vt:variant>
        <vt:lpwstr>_Toc14285858</vt:lpwstr>
      </vt:variant>
      <vt:variant>
        <vt:i4>1310771</vt:i4>
      </vt:variant>
      <vt:variant>
        <vt:i4>254</vt:i4>
      </vt:variant>
      <vt:variant>
        <vt:i4>0</vt:i4>
      </vt:variant>
      <vt:variant>
        <vt:i4>5</vt:i4>
      </vt:variant>
      <vt:variant>
        <vt:lpwstr/>
      </vt:variant>
      <vt:variant>
        <vt:lpwstr>_Toc14285857</vt:lpwstr>
      </vt:variant>
      <vt:variant>
        <vt:i4>1376307</vt:i4>
      </vt:variant>
      <vt:variant>
        <vt:i4>248</vt:i4>
      </vt:variant>
      <vt:variant>
        <vt:i4>0</vt:i4>
      </vt:variant>
      <vt:variant>
        <vt:i4>5</vt:i4>
      </vt:variant>
      <vt:variant>
        <vt:lpwstr/>
      </vt:variant>
      <vt:variant>
        <vt:lpwstr>_Toc14285856</vt:lpwstr>
      </vt:variant>
      <vt:variant>
        <vt:i4>1441843</vt:i4>
      </vt:variant>
      <vt:variant>
        <vt:i4>242</vt:i4>
      </vt:variant>
      <vt:variant>
        <vt:i4>0</vt:i4>
      </vt:variant>
      <vt:variant>
        <vt:i4>5</vt:i4>
      </vt:variant>
      <vt:variant>
        <vt:lpwstr/>
      </vt:variant>
      <vt:variant>
        <vt:lpwstr>_Toc14285855</vt:lpwstr>
      </vt:variant>
      <vt:variant>
        <vt:i4>1507379</vt:i4>
      </vt:variant>
      <vt:variant>
        <vt:i4>236</vt:i4>
      </vt:variant>
      <vt:variant>
        <vt:i4>0</vt:i4>
      </vt:variant>
      <vt:variant>
        <vt:i4>5</vt:i4>
      </vt:variant>
      <vt:variant>
        <vt:lpwstr/>
      </vt:variant>
      <vt:variant>
        <vt:lpwstr>_Toc14285854</vt:lpwstr>
      </vt:variant>
      <vt:variant>
        <vt:i4>1048627</vt:i4>
      </vt:variant>
      <vt:variant>
        <vt:i4>230</vt:i4>
      </vt:variant>
      <vt:variant>
        <vt:i4>0</vt:i4>
      </vt:variant>
      <vt:variant>
        <vt:i4>5</vt:i4>
      </vt:variant>
      <vt:variant>
        <vt:lpwstr/>
      </vt:variant>
      <vt:variant>
        <vt:lpwstr>_Toc14285853</vt:lpwstr>
      </vt:variant>
      <vt:variant>
        <vt:i4>1114163</vt:i4>
      </vt:variant>
      <vt:variant>
        <vt:i4>224</vt:i4>
      </vt:variant>
      <vt:variant>
        <vt:i4>0</vt:i4>
      </vt:variant>
      <vt:variant>
        <vt:i4>5</vt:i4>
      </vt:variant>
      <vt:variant>
        <vt:lpwstr/>
      </vt:variant>
      <vt:variant>
        <vt:lpwstr>_Toc14285852</vt:lpwstr>
      </vt:variant>
      <vt:variant>
        <vt:i4>1179699</vt:i4>
      </vt:variant>
      <vt:variant>
        <vt:i4>218</vt:i4>
      </vt:variant>
      <vt:variant>
        <vt:i4>0</vt:i4>
      </vt:variant>
      <vt:variant>
        <vt:i4>5</vt:i4>
      </vt:variant>
      <vt:variant>
        <vt:lpwstr/>
      </vt:variant>
      <vt:variant>
        <vt:lpwstr>_Toc14285851</vt:lpwstr>
      </vt:variant>
      <vt:variant>
        <vt:i4>1245235</vt:i4>
      </vt:variant>
      <vt:variant>
        <vt:i4>212</vt:i4>
      </vt:variant>
      <vt:variant>
        <vt:i4>0</vt:i4>
      </vt:variant>
      <vt:variant>
        <vt:i4>5</vt:i4>
      </vt:variant>
      <vt:variant>
        <vt:lpwstr/>
      </vt:variant>
      <vt:variant>
        <vt:lpwstr>_Toc14285850</vt:lpwstr>
      </vt:variant>
      <vt:variant>
        <vt:i4>1703986</vt:i4>
      </vt:variant>
      <vt:variant>
        <vt:i4>206</vt:i4>
      </vt:variant>
      <vt:variant>
        <vt:i4>0</vt:i4>
      </vt:variant>
      <vt:variant>
        <vt:i4>5</vt:i4>
      </vt:variant>
      <vt:variant>
        <vt:lpwstr/>
      </vt:variant>
      <vt:variant>
        <vt:lpwstr>_Toc14285849</vt:lpwstr>
      </vt:variant>
      <vt:variant>
        <vt:i4>1769522</vt:i4>
      </vt:variant>
      <vt:variant>
        <vt:i4>200</vt:i4>
      </vt:variant>
      <vt:variant>
        <vt:i4>0</vt:i4>
      </vt:variant>
      <vt:variant>
        <vt:i4>5</vt:i4>
      </vt:variant>
      <vt:variant>
        <vt:lpwstr/>
      </vt:variant>
      <vt:variant>
        <vt:lpwstr>_Toc14285848</vt:lpwstr>
      </vt:variant>
      <vt:variant>
        <vt:i4>1310770</vt:i4>
      </vt:variant>
      <vt:variant>
        <vt:i4>194</vt:i4>
      </vt:variant>
      <vt:variant>
        <vt:i4>0</vt:i4>
      </vt:variant>
      <vt:variant>
        <vt:i4>5</vt:i4>
      </vt:variant>
      <vt:variant>
        <vt:lpwstr/>
      </vt:variant>
      <vt:variant>
        <vt:lpwstr>_Toc14285847</vt:lpwstr>
      </vt:variant>
      <vt:variant>
        <vt:i4>1376306</vt:i4>
      </vt:variant>
      <vt:variant>
        <vt:i4>188</vt:i4>
      </vt:variant>
      <vt:variant>
        <vt:i4>0</vt:i4>
      </vt:variant>
      <vt:variant>
        <vt:i4>5</vt:i4>
      </vt:variant>
      <vt:variant>
        <vt:lpwstr/>
      </vt:variant>
      <vt:variant>
        <vt:lpwstr>_Toc14285846</vt:lpwstr>
      </vt:variant>
      <vt:variant>
        <vt:i4>1441842</vt:i4>
      </vt:variant>
      <vt:variant>
        <vt:i4>182</vt:i4>
      </vt:variant>
      <vt:variant>
        <vt:i4>0</vt:i4>
      </vt:variant>
      <vt:variant>
        <vt:i4>5</vt:i4>
      </vt:variant>
      <vt:variant>
        <vt:lpwstr/>
      </vt:variant>
      <vt:variant>
        <vt:lpwstr>_Toc14285845</vt:lpwstr>
      </vt:variant>
      <vt:variant>
        <vt:i4>1507378</vt:i4>
      </vt:variant>
      <vt:variant>
        <vt:i4>176</vt:i4>
      </vt:variant>
      <vt:variant>
        <vt:i4>0</vt:i4>
      </vt:variant>
      <vt:variant>
        <vt:i4>5</vt:i4>
      </vt:variant>
      <vt:variant>
        <vt:lpwstr/>
      </vt:variant>
      <vt:variant>
        <vt:lpwstr>_Toc14285844</vt:lpwstr>
      </vt:variant>
      <vt:variant>
        <vt:i4>1048626</vt:i4>
      </vt:variant>
      <vt:variant>
        <vt:i4>170</vt:i4>
      </vt:variant>
      <vt:variant>
        <vt:i4>0</vt:i4>
      </vt:variant>
      <vt:variant>
        <vt:i4>5</vt:i4>
      </vt:variant>
      <vt:variant>
        <vt:lpwstr/>
      </vt:variant>
      <vt:variant>
        <vt:lpwstr>_Toc14285843</vt:lpwstr>
      </vt:variant>
      <vt:variant>
        <vt:i4>1114162</vt:i4>
      </vt:variant>
      <vt:variant>
        <vt:i4>164</vt:i4>
      </vt:variant>
      <vt:variant>
        <vt:i4>0</vt:i4>
      </vt:variant>
      <vt:variant>
        <vt:i4>5</vt:i4>
      </vt:variant>
      <vt:variant>
        <vt:lpwstr/>
      </vt:variant>
      <vt:variant>
        <vt:lpwstr>_Toc14285842</vt:lpwstr>
      </vt:variant>
      <vt:variant>
        <vt:i4>1179698</vt:i4>
      </vt:variant>
      <vt:variant>
        <vt:i4>158</vt:i4>
      </vt:variant>
      <vt:variant>
        <vt:i4>0</vt:i4>
      </vt:variant>
      <vt:variant>
        <vt:i4>5</vt:i4>
      </vt:variant>
      <vt:variant>
        <vt:lpwstr/>
      </vt:variant>
      <vt:variant>
        <vt:lpwstr>_Toc14285841</vt:lpwstr>
      </vt:variant>
      <vt:variant>
        <vt:i4>1245234</vt:i4>
      </vt:variant>
      <vt:variant>
        <vt:i4>152</vt:i4>
      </vt:variant>
      <vt:variant>
        <vt:i4>0</vt:i4>
      </vt:variant>
      <vt:variant>
        <vt:i4>5</vt:i4>
      </vt:variant>
      <vt:variant>
        <vt:lpwstr/>
      </vt:variant>
      <vt:variant>
        <vt:lpwstr>_Toc14285840</vt:lpwstr>
      </vt:variant>
      <vt:variant>
        <vt:i4>1703989</vt:i4>
      </vt:variant>
      <vt:variant>
        <vt:i4>146</vt:i4>
      </vt:variant>
      <vt:variant>
        <vt:i4>0</vt:i4>
      </vt:variant>
      <vt:variant>
        <vt:i4>5</vt:i4>
      </vt:variant>
      <vt:variant>
        <vt:lpwstr/>
      </vt:variant>
      <vt:variant>
        <vt:lpwstr>_Toc14285839</vt:lpwstr>
      </vt:variant>
      <vt:variant>
        <vt:i4>1769525</vt:i4>
      </vt:variant>
      <vt:variant>
        <vt:i4>140</vt:i4>
      </vt:variant>
      <vt:variant>
        <vt:i4>0</vt:i4>
      </vt:variant>
      <vt:variant>
        <vt:i4>5</vt:i4>
      </vt:variant>
      <vt:variant>
        <vt:lpwstr/>
      </vt:variant>
      <vt:variant>
        <vt:lpwstr>_Toc14285838</vt:lpwstr>
      </vt:variant>
      <vt:variant>
        <vt:i4>1310773</vt:i4>
      </vt:variant>
      <vt:variant>
        <vt:i4>134</vt:i4>
      </vt:variant>
      <vt:variant>
        <vt:i4>0</vt:i4>
      </vt:variant>
      <vt:variant>
        <vt:i4>5</vt:i4>
      </vt:variant>
      <vt:variant>
        <vt:lpwstr/>
      </vt:variant>
      <vt:variant>
        <vt:lpwstr>_Toc14285837</vt:lpwstr>
      </vt:variant>
      <vt:variant>
        <vt:i4>1376309</vt:i4>
      </vt:variant>
      <vt:variant>
        <vt:i4>128</vt:i4>
      </vt:variant>
      <vt:variant>
        <vt:i4>0</vt:i4>
      </vt:variant>
      <vt:variant>
        <vt:i4>5</vt:i4>
      </vt:variant>
      <vt:variant>
        <vt:lpwstr/>
      </vt:variant>
      <vt:variant>
        <vt:lpwstr>_Toc14285836</vt:lpwstr>
      </vt:variant>
      <vt:variant>
        <vt:i4>1441845</vt:i4>
      </vt:variant>
      <vt:variant>
        <vt:i4>122</vt:i4>
      </vt:variant>
      <vt:variant>
        <vt:i4>0</vt:i4>
      </vt:variant>
      <vt:variant>
        <vt:i4>5</vt:i4>
      </vt:variant>
      <vt:variant>
        <vt:lpwstr/>
      </vt:variant>
      <vt:variant>
        <vt:lpwstr>_Toc14285835</vt:lpwstr>
      </vt:variant>
      <vt:variant>
        <vt:i4>1507381</vt:i4>
      </vt:variant>
      <vt:variant>
        <vt:i4>116</vt:i4>
      </vt:variant>
      <vt:variant>
        <vt:i4>0</vt:i4>
      </vt:variant>
      <vt:variant>
        <vt:i4>5</vt:i4>
      </vt:variant>
      <vt:variant>
        <vt:lpwstr/>
      </vt:variant>
      <vt:variant>
        <vt:lpwstr>_Toc14285834</vt:lpwstr>
      </vt:variant>
      <vt:variant>
        <vt:i4>1048629</vt:i4>
      </vt:variant>
      <vt:variant>
        <vt:i4>110</vt:i4>
      </vt:variant>
      <vt:variant>
        <vt:i4>0</vt:i4>
      </vt:variant>
      <vt:variant>
        <vt:i4>5</vt:i4>
      </vt:variant>
      <vt:variant>
        <vt:lpwstr/>
      </vt:variant>
      <vt:variant>
        <vt:lpwstr>_Toc14285833</vt:lpwstr>
      </vt:variant>
      <vt:variant>
        <vt:i4>1114165</vt:i4>
      </vt:variant>
      <vt:variant>
        <vt:i4>104</vt:i4>
      </vt:variant>
      <vt:variant>
        <vt:i4>0</vt:i4>
      </vt:variant>
      <vt:variant>
        <vt:i4>5</vt:i4>
      </vt:variant>
      <vt:variant>
        <vt:lpwstr/>
      </vt:variant>
      <vt:variant>
        <vt:lpwstr>_Toc14285832</vt:lpwstr>
      </vt:variant>
      <vt:variant>
        <vt:i4>1179701</vt:i4>
      </vt:variant>
      <vt:variant>
        <vt:i4>98</vt:i4>
      </vt:variant>
      <vt:variant>
        <vt:i4>0</vt:i4>
      </vt:variant>
      <vt:variant>
        <vt:i4>5</vt:i4>
      </vt:variant>
      <vt:variant>
        <vt:lpwstr/>
      </vt:variant>
      <vt:variant>
        <vt:lpwstr>_Toc14285831</vt:lpwstr>
      </vt:variant>
      <vt:variant>
        <vt:i4>1245237</vt:i4>
      </vt:variant>
      <vt:variant>
        <vt:i4>92</vt:i4>
      </vt:variant>
      <vt:variant>
        <vt:i4>0</vt:i4>
      </vt:variant>
      <vt:variant>
        <vt:i4>5</vt:i4>
      </vt:variant>
      <vt:variant>
        <vt:lpwstr/>
      </vt:variant>
      <vt:variant>
        <vt:lpwstr>_Toc14285830</vt:lpwstr>
      </vt:variant>
      <vt:variant>
        <vt:i4>1703988</vt:i4>
      </vt:variant>
      <vt:variant>
        <vt:i4>86</vt:i4>
      </vt:variant>
      <vt:variant>
        <vt:i4>0</vt:i4>
      </vt:variant>
      <vt:variant>
        <vt:i4>5</vt:i4>
      </vt:variant>
      <vt:variant>
        <vt:lpwstr/>
      </vt:variant>
      <vt:variant>
        <vt:lpwstr>_Toc14285829</vt:lpwstr>
      </vt:variant>
      <vt:variant>
        <vt:i4>1769524</vt:i4>
      </vt:variant>
      <vt:variant>
        <vt:i4>80</vt:i4>
      </vt:variant>
      <vt:variant>
        <vt:i4>0</vt:i4>
      </vt:variant>
      <vt:variant>
        <vt:i4>5</vt:i4>
      </vt:variant>
      <vt:variant>
        <vt:lpwstr/>
      </vt:variant>
      <vt:variant>
        <vt:lpwstr>_Toc14285828</vt:lpwstr>
      </vt:variant>
      <vt:variant>
        <vt:i4>1310772</vt:i4>
      </vt:variant>
      <vt:variant>
        <vt:i4>74</vt:i4>
      </vt:variant>
      <vt:variant>
        <vt:i4>0</vt:i4>
      </vt:variant>
      <vt:variant>
        <vt:i4>5</vt:i4>
      </vt:variant>
      <vt:variant>
        <vt:lpwstr/>
      </vt:variant>
      <vt:variant>
        <vt:lpwstr>_Toc14285827</vt:lpwstr>
      </vt:variant>
      <vt:variant>
        <vt:i4>1376308</vt:i4>
      </vt:variant>
      <vt:variant>
        <vt:i4>68</vt:i4>
      </vt:variant>
      <vt:variant>
        <vt:i4>0</vt:i4>
      </vt:variant>
      <vt:variant>
        <vt:i4>5</vt:i4>
      </vt:variant>
      <vt:variant>
        <vt:lpwstr/>
      </vt:variant>
      <vt:variant>
        <vt:lpwstr>_Toc14285826</vt:lpwstr>
      </vt:variant>
      <vt:variant>
        <vt:i4>1441844</vt:i4>
      </vt:variant>
      <vt:variant>
        <vt:i4>62</vt:i4>
      </vt:variant>
      <vt:variant>
        <vt:i4>0</vt:i4>
      </vt:variant>
      <vt:variant>
        <vt:i4>5</vt:i4>
      </vt:variant>
      <vt:variant>
        <vt:lpwstr/>
      </vt:variant>
      <vt:variant>
        <vt:lpwstr>_Toc14285825</vt:lpwstr>
      </vt:variant>
      <vt:variant>
        <vt:i4>1507380</vt:i4>
      </vt:variant>
      <vt:variant>
        <vt:i4>56</vt:i4>
      </vt:variant>
      <vt:variant>
        <vt:i4>0</vt:i4>
      </vt:variant>
      <vt:variant>
        <vt:i4>5</vt:i4>
      </vt:variant>
      <vt:variant>
        <vt:lpwstr/>
      </vt:variant>
      <vt:variant>
        <vt:lpwstr>_Toc14285824</vt:lpwstr>
      </vt:variant>
      <vt:variant>
        <vt:i4>1048628</vt:i4>
      </vt:variant>
      <vt:variant>
        <vt:i4>50</vt:i4>
      </vt:variant>
      <vt:variant>
        <vt:i4>0</vt:i4>
      </vt:variant>
      <vt:variant>
        <vt:i4>5</vt:i4>
      </vt:variant>
      <vt:variant>
        <vt:lpwstr/>
      </vt:variant>
      <vt:variant>
        <vt:lpwstr>_Toc14285823</vt:lpwstr>
      </vt:variant>
      <vt:variant>
        <vt:i4>1114164</vt:i4>
      </vt:variant>
      <vt:variant>
        <vt:i4>44</vt:i4>
      </vt:variant>
      <vt:variant>
        <vt:i4>0</vt:i4>
      </vt:variant>
      <vt:variant>
        <vt:i4>5</vt:i4>
      </vt:variant>
      <vt:variant>
        <vt:lpwstr/>
      </vt:variant>
      <vt:variant>
        <vt:lpwstr>_Toc14285822</vt:lpwstr>
      </vt:variant>
      <vt:variant>
        <vt:i4>1179700</vt:i4>
      </vt:variant>
      <vt:variant>
        <vt:i4>38</vt:i4>
      </vt:variant>
      <vt:variant>
        <vt:i4>0</vt:i4>
      </vt:variant>
      <vt:variant>
        <vt:i4>5</vt:i4>
      </vt:variant>
      <vt:variant>
        <vt:lpwstr/>
      </vt:variant>
      <vt:variant>
        <vt:lpwstr>_Toc14285821</vt:lpwstr>
      </vt:variant>
      <vt:variant>
        <vt:i4>1245236</vt:i4>
      </vt:variant>
      <vt:variant>
        <vt:i4>32</vt:i4>
      </vt:variant>
      <vt:variant>
        <vt:i4>0</vt:i4>
      </vt:variant>
      <vt:variant>
        <vt:i4>5</vt:i4>
      </vt:variant>
      <vt:variant>
        <vt:lpwstr/>
      </vt:variant>
      <vt:variant>
        <vt:lpwstr>_Toc14285820</vt:lpwstr>
      </vt:variant>
      <vt:variant>
        <vt:i4>1703991</vt:i4>
      </vt:variant>
      <vt:variant>
        <vt:i4>26</vt:i4>
      </vt:variant>
      <vt:variant>
        <vt:i4>0</vt:i4>
      </vt:variant>
      <vt:variant>
        <vt:i4>5</vt:i4>
      </vt:variant>
      <vt:variant>
        <vt:lpwstr/>
      </vt:variant>
      <vt:variant>
        <vt:lpwstr>_Toc14285819</vt:lpwstr>
      </vt:variant>
      <vt:variant>
        <vt:i4>1769527</vt:i4>
      </vt:variant>
      <vt:variant>
        <vt:i4>20</vt:i4>
      </vt:variant>
      <vt:variant>
        <vt:i4>0</vt:i4>
      </vt:variant>
      <vt:variant>
        <vt:i4>5</vt:i4>
      </vt:variant>
      <vt:variant>
        <vt:lpwstr/>
      </vt:variant>
      <vt:variant>
        <vt:lpwstr>_Toc14285818</vt:lpwstr>
      </vt:variant>
      <vt:variant>
        <vt:i4>1310775</vt:i4>
      </vt:variant>
      <vt:variant>
        <vt:i4>14</vt:i4>
      </vt:variant>
      <vt:variant>
        <vt:i4>0</vt:i4>
      </vt:variant>
      <vt:variant>
        <vt:i4>5</vt:i4>
      </vt:variant>
      <vt:variant>
        <vt:lpwstr/>
      </vt:variant>
      <vt:variant>
        <vt:lpwstr>_Toc14285817</vt:lpwstr>
      </vt:variant>
      <vt:variant>
        <vt:i4>1376311</vt:i4>
      </vt:variant>
      <vt:variant>
        <vt:i4>8</vt:i4>
      </vt:variant>
      <vt:variant>
        <vt:i4>0</vt:i4>
      </vt:variant>
      <vt:variant>
        <vt:i4>5</vt:i4>
      </vt:variant>
      <vt:variant>
        <vt:lpwstr/>
      </vt:variant>
      <vt:variant>
        <vt:lpwstr>_Toc14285816</vt:lpwstr>
      </vt:variant>
      <vt:variant>
        <vt:i4>1441847</vt:i4>
      </vt:variant>
      <vt:variant>
        <vt:i4>2</vt:i4>
      </vt:variant>
      <vt:variant>
        <vt:i4>0</vt:i4>
      </vt:variant>
      <vt:variant>
        <vt:i4>5</vt:i4>
      </vt:variant>
      <vt:variant>
        <vt:lpwstr/>
      </vt:variant>
      <vt:variant>
        <vt:lpwstr>_Toc14285815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Leistungsverzeichnis für die Anschaffung von Omnibussen</dc:title>
  <dc:subject>Gelenk</dc:subject>
  <dc:creator>Christel Gärtner</dc:creator>
  <cp:keywords/>
  <dc:description/>
  <cp:lastModifiedBy>Maike Hommer</cp:lastModifiedBy>
  <cp:revision>2</cp:revision>
  <cp:lastPrinted>2026-06-17T10:45:00Z</cp:lastPrinted>
  <dcterms:created xsi:type="dcterms:W3CDTF">2026-06-17T10:47:00Z</dcterms:created>
  <dcterms:modified xsi:type="dcterms:W3CDTF">2026-06-17T10:47:00Z</dcterms:modified>
</cp:coreProperties>
</file>